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7" w:rsidRDefault="00D274E7" w:rsidP="00D274E7">
      <w:pPr>
        <w:pStyle w:val="Corte1Datos0"/>
        <w:ind w:left="3686" w:right="51"/>
        <w:jc w:val="both"/>
        <w:rPr>
          <w:sz w:val="28"/>
          <w:szCs w:val="28"/>
        </w:rPr>
      </w:pPr>
      <w:bookmarkStart w:id="0" w:name="_GoBack"/>
      <w:bookmarkEnd w:id="0"/>
      <w:r w:rsidRPr="00D274E7">
        <w:rPr>
          <w:sz w:val="28"/>
          <w:szCs w:val="28"/>
        </w:rPr>
        <w:t>AMPARO EN REVISIÓN 641/2017.</w:t>
      </w:r>
    </w:p>
    <w:p w:rsidR="00783F90" w:rsidRPr="00D274E7" w:rsidRDefault="00783F90" w:rsidP="00D274E7">
      <w:pPr>
        <w:pStyle w:val="Corte1Datos0"/>
        <w:ind w:left="3686" w:right="51"/>
        <w:jc w:val="both"/>
        <w:rPr>
          <w:sz w:val="28"/>
          <w:szCs w:val="28"/>
        </w:rPr>
      </w:pPr>
    </w:p>
    <w:p w:rsidR="00D274E7" w:rsidRPr="00D274E7" w:rsidRDefault="00D274E7" w:rsidP="00D274E7">
      <w:pPr>
        <w:ind w:left="3686" w:right="51"/>
        <w:jc w:val="both"/>
        <w:rPr>
          <w:rFonts w:ascii="Arial" w:hAnsi="Arial" w:cs="Arial"/>
          <w:b/>
          <w:caps/>
          <w:sz w:val="28"/>
          <w:szCs w:val="28"/>
        </w:rPr>
      </w:pPr>
      <w:r w:rsidRPr="00D274E7">
        <w:rPr>
          <w:rFonts w:ascii="Arial" w:hAnsi="Arial" w:cs="Arial"/>
          <w:b/>
          <w:caps/>
          <w:sz w:val="28"/>
          <w:szCs w:val="28"/>
        </w:rPr>
        <w:t xml:space="preserve">QUEJOSOS: </w:t>
      </w:r>
      <w:r w:rsidR="001B5358" w:rsidRPr="001B5358">
        <w:rPr>
          <w:rFonts w:ascii="Arial" w:hAnsi="Arial" w:cs="Arial"/>
          <w:b/>
          <w:caps/>
          <w:color w:val="FF0000"/>
          <w:sz w:val="28"/>
          <w:szCs w:val="28"/>
        </w:rPr>
        <w:t>**********</w:t>
      </w:r>
      <w:r w:rsidRPr="00D274E7">
        <w:rPr>
          <w:rFonts w:ascii="Arial" w:hAnsi="Arial" w:cs="Arial"/>
          <w:b/>
          <w:caps/>
          <w:sz w:val="28"/>
          <w:szCs w:val="28"/>
        </w:rPr>
        <w:t>.</w:t>
      </w:r>
    </w:p>
    <w:p w:rsidR="00D274E7" w:rsidRPr="00D274E7" w:rsidRDefault="00D274E7" w:rsidP="00D274E7">
      <w:pPr>
        <w:ind w:left="3686" w:right="51"/>
        <w:jc w:val="both"/>
        <w:rPr>
          <w:rFonts w:ascii="Arial" w:hAnsi="Arial" w:cs="Arial"/>
          <w:b/>
          <w:caps/>
          <w:sz w:val="28"/>
          <w:szCs w:val="28"/>
        </w:rPr>
      </w:pPr>
    </w:p>
    <w:p w:rsidR="00D274E7" w:rsidRPr="00D274E7" w:rsidRDefault="00D274E7" w:rsidP="00D274E7">
      <w:pPr>
        <w:ind w:left="3686" w:right="51"/>
        <w:jc w:val="both"/>
        <w:rPr>
          <w:rFonts w:ascii="Arial" w:hAnsi="Arial" w:cs="Arial"/>
          <w:b/>
          <w:caps/>
          <w:sz w:val="28"/>
          <w:szCs w:val="28"/>
        </w:rPr>
      </w:pPr>
    </w:p>
    <w:p w:rsidR="00D274E7" w:rsidRPr="00D274E7" w:rsidRDefault="00D274E7" w:rsidP="00D274E7">
      <w:pPr>
        <w:ind w:left="3686" w:right="51"/>
        <w:jc w:val="both"/>
        <w:rPr>
          <w:rFonts w:ascii="Arial" w:hAnsi="Arial" w:cs="Arial"/>
          <w:b/>
          <w:caps/>
          <w:sz w:val="28"/>
          <w:szCs w:val="28"/>
        </w:rPr>
      </w:pPr>
    </w:p>
    <w:p w:rsidR="00D274E7" w:rsidRPr="00D274E7" w:rsidRDefault="00D274E7" w:rsidP="00D274E7">
      <w:pPr>
        <w:ind w:right="51"/>
        <w:jc w:val="both"/>
        <w:rPr>
          <w:rFonts w:ascii="Arial" w:hAnsi="Arial" w:cs="Arial"/>
          <w:b/>
          <w:caps/>
          <w:sz w:val="28"/>
          <w:szCs w:val="28"/>
          <w:lang w:val="x-none"/>
        </w:rPr>
      </w:pPr>
      <w:r w:rsidRPr="00D274E7">
        <w:rPr>
          <w:rFonts w:ascii="Arial" w:hAnsi="Arial" w:cs="Arial"/>
          <w:b/>
          <w:caps/>
          <w:sz w:val="28"/>
          <w:szCs w:val="28"/>
          <w:lang w:val="x-none"/>
        </w:rPr>
        <w:t xml:space="preserve">PONENTE: </w:t>
      </w:r>
    </w:p>
    <w:p w:rsidR="00D274E7" w:rsidRPr="00D274E7" w:rsidRDefault="00D274E7" w:rsidP="00D274E7">
      <w:pPr>
        <w:ind w:right="51"/>
        <w:jc w:val="both"/>
        <w:rPr>
          <w:rFonts w:ascii="Arial" w:hAnsi="Arial" w:cs="Arial"/>
          <w:b/>
          <w:caps/>
          <w:sz w:val="28"/>
          <w:szCs w:val="28"/>
          <w:lang w:val="es-MX"/>
        </w:rPr>
      </w:pPr>
      <w:r w:rsidRPr="00D274E7">
        <w:rPr>
          <w:rFonts w:ascii="Arial" w:hAnsi="Arial" w:cs="Arial"/>
          <w:b/>
          <w:caps/>
          <w:sz w:val="28"/>
          <w:szCs w:val="28"/>
          <w:lang w:val="x-none"/>
        </w:rPr>
        <w:t>MINISTRo alberto pérez dayán</w:t>
      </w:r>
      <w:r w:rsidRPr="00D274E7">
        <w:rPr>
          <w:rFonts w:ascii="Arial" w:hAnsi="Arial" w:cs="Arial"/>
          <w:b/>
          <w:caps/>
          <w:sz w:val="28"/>
          <w:szCs w:val="28"/>
          <w:lang w:val="es-MX"/>
        </w:rPr>
        <w:t>.</w:t>
      </w:r>
    </w:p>
    <w:p w:rsidR="00D274E7" w:rsidRPr="00D274E7" w:rsidRDefault="00D274E7" w:rsidP="00D274E7">
      <w:pPr>
        <w:ind w:right="51"/>
        <w:jc w:val="both"/>
        <w:rPr>
          <w:rFonts w:ascii="Arial" w:hAnsi="Arial" w:cs="Arial"/>
          <w:b/>
          <w:caps/>
          <w:sz w:val="28"/>
          <w:szCs w:val="28"/>
          <w:lang w:val="es-MX"/>
        </w:rPr>
      </w:pPr>
    </w:p>
    <w:p w:rsidR="00D274E7" w:rsidRPr="00D274E7" w:rsidRDefault="00D274E7" w:rsidP="00D274E7">
      <w:pPr>
        <w:ind w:right="51"/>
        <w:jc w:val="both"/>
        <w:rPr>
          <w:rFonts w:ascii="Arial" w:hAnsi="Arial" w:cs="Arial"/>
          <w:b/>
          <w:caps/>
          <w:sz w:val="28"/>
          <w:szCs w:val="28"/>
          <w:lang w:val="es-MX"/>
        </w:rPr>
      </w:pPr>
      <w:r w:rsidRPr="00D274E7">
        <w:rPr>
          <w:rFonts w:ascii="Arial" w:hAnsi="Arial" w:cs="Arial"/>
          <w:b/>
          <w:caps/>
          <w:sz w:val="28"/>
          <w:szCs w:val="28"/>
          <w:lang w:val="es-MX"/>
        </w:rPr>
        <w:t xml:space="preserve">SECRETARIO: </w:t>
      </w:r>
    </w:p>
    <w:p w:rsidR="00D274E7" w:rsidRPr="00D274E7" w:rsidRDefault="00D274E7" w:rsidP="00D274E7">
      <w:pPr>
        <w:ind w:right="51"/>
        <w:jc w:val="both"/>
        <w:rPr>
          <w:rFonts w:ascii="Arial" w:hAnsi="Arial" w:cs="Arial"/>
          <w:b/>
          <w:caps/>
          <w:sz w:val="28"/>
          <w:szCs w:val="28"/>
          <w:lang w:val="es-MX"/>
        </w:rPr>
      </w:pPr>
      <w:r w:rsidRPr="00D274E7">
        <w:rPr>
          <w:rFonts w:ascii="Arial" w:hAnsi="Arial" w:cs="Arial"/>
          <w:b/>
          <w:caps/>
          <w:sz w:val="28"/>
          <w:szCs w:val="28"/>
          <w:lang w:val="es-MX"/>
        </w:rPr>
        <w:t>ISIDRO MUÑOZ ACEVEDO.</w:t>
      </w:r>
    </w:p>
    <w:p w:rsidR="00D274E7" w:rsidRPr="00D274E7" w:rsidRDefault="00D274E7" w:rsidP="00D274E7">
      <w:pPr>
        <w:spacing w:before="240" w:after="240" w:line="360" w:lineRule="auto"/>
        <w:ind w:right="51"/>
        <w:jc w:val="both"/>
        <w:rPr>
          <w:rFonts w:ascii="Arial" w:hAnsi="Arial" w:cs="Arial"/>
          <w:b/>
          <w:sz w:val="28"/>
          <w:szCs w:val="28"/>
          <w:lang w:val="pt-BR"/>
        </w:rPr>
      </w:pPr>
      <w:r w:rsidRPr="00D274E7">
        <w:rPr>
          <w:rFonts w:ascii="Arial" w:hAnsi="Arial" w:cs="Arial"/>
          <w:b/>
          <w:sz w:val="28"/>
          <w:szCs w:val="28"/>
          <w:lang w:val="pt-BR"/>
        </w:rPr>
        <w:t>Vo. Bo.</w:t>
      </w:r>
    </w:p>
    <w:p w:rsidR="00D274E7" w:rsidRPr="007F6B8A" w:rsidRDefault="00D274E7" w:rsidP="00D274E7">
      <w:pPr>
        <w:spacing w:before="480" w:after="240" w:line="360" w:lineRule="auto"/>
        <w:ind w:right="51" w:firstLine="709"/>
        <w:jc w:val="both"/>
        <w:rPr>
          <w:rFonts w:ascii="Arial" w:hAnsi="Arial" w:cs="Arial"/>
          <w:b/>
          <w:sz w:val="28"/>
          <w:szCs w:val="28"/>
        </w:rPr>
      </w:pPr>
      <w:r w:rsidRPr="00D274E7">
        <w:rPr>
          <w:rFonts w:ascii="Arial" w:hAnsi="Arial" w:cs="Arial"/>
          <w:sz w:val="28"/>
          <w:szCs w:val="28"/>
        </w:rPr>
        <w:t xml:space="preserve">Ciudad de México. Acuerdo de la Segunda Sala de la Suprema Corte de Justicia de la Nación, correspondiente al día </w:t>
      </w:r>
      <w:r w:rsidR="007F6B8A">
        <w:rPr>
          <w:rFonts w:ascii="Arial" w:hAnsi="Arial" w:cs="Arial"/>
          <w:b/>
          <w:sz w:val="28"/>
          <w:szCs w:val="28"/>
        </w:rPr>
        <w:t>dieciocho de octubre de dos mil diecisiete.</w:t>
      </w:r>
    </w:p>
    <w:p w:rsidR="00D274E7" w:rsidRPr="00D274E7" w:rsidRDefault="00D274E7" w:rsidP="00486D33">
      <w:pPr>
        <w:spacing w:before="360" w:after="120" w:line="360" w:lineRule="auto"/>
        <w:ind w:right="51" w:firstLine="709"/>
        <w:jc w:val="both"/>
        <w:rPr>
          <w:rFonts w:ascii="Arial" w:hAnsi="Arial" w:cs="Arial"/>
          <w:sz w:val="28"/>
          <w:szCs w:val="28"/>
        </w:rPr>
      </w:pPr>
      <w:r w:rsidRPr="00D274E7">
        <w:rPr>
          <w:rFonts w:ascii="Arial" w:hAnsi="Arial" w:cs="Arial"/>
          <w:b/>
          <w:sz w:val="28"/>
          <w:szCs w:val="28"/>
        </w:rPr>
        <w:t>VISTOS</w:t>
      </w:r>
      <w:r w:rsidRPr="00D274E7">
        <w:rPr>
          <w:rFonts w:ascii="Arial" w:hAnsi="Arial" w:cs="Arial"/>
          <w:sz w:val="28"/>
          <w:szCs w:val="28"/>
        </w:rPr>
        <w:t xml:space="preserve"> para resolver el recurso de revisión identificado al rubro y; </w:t>
      </w:r>
    </w:p>
    <w:p w:rsidR="00D274E7" w:rsidRPr="00D274E7" w:rsidRDefault="00D274E7" w:rsidP="007F6B8A">
      <w:pPr>
        <w:spacing w:before="360" w:after="120" w:line="360" w:lineRule="auto"/>
        <w:ind w:right="51"/>
        <w:jc w:val="center"/>
        <w:rPr>
          <w:rFonts w:ascii="Arial" w:hAnsi="Arial" w:cs="Arial"/>
          <w:b/>
          <w:sz w:val="28"/>
          <w:szCs w:val="28"/>
        </w:rPr>
      </w:pPr>
      <w:r w:rsidRPr="00D274E7">
        <w:rPr>
          <w:rFonts w:ascii="Arial" w:hAnsi="Arial" w:cs="Arial"/>
          <w:b/>
          <w:sz w:val="28"/>
          <w:szCs w:val="28"/>
        </w:rPr>
        <w:t>RESULTANDO:</w:t>
      </w:r>
    </w:p>
    <w:p w:rsidR="00D274E7" w:rsidRPr="00D274E7" w:rsidRDefault="00D274E7" w:rsidP="007F6B8A">
      <w:pPr>
        <w:spacing w:before="360" w:after="120" w:line="360" w:lineRule="auto"/>
        <w:ind w:firstLine="709"/>
        <w:jc w:val="both"/>
        <w:rPr>
          <w:rFonts w:ascii="Arial" w:hAnsi="Arial" w:cs="Arial"/>
          <w:sz w:val="28"/>
          <w:szCs w:val="28"/>
        </w:rPr>
      </w:pPr>
      <w:r w:rsidRPr="00D274E7">
        <w:rPr>
          <w:rFonts w:ascii="Arial" w:hAnsi="Arial" w:cs="Arial"/>
          <w:b/>
          <w:sz w:val="28"/>
          <w:szCs w:val="28"/>
        </w:rPr>
        <w:t>PRIMERO. Trámite y resolución del juicio de amparo</w:t>
      </w:r>
      <w:r w:rsidRPr="00D274E7">
        <w:rPr>
          <w:rFonts w:ascii="Arial" w:hAnsi="Arial" w:cs="Arial"/>
          <w:sz w:val="28"/>
          <w:szCs w:val="28"/>
        </w:rPr>
        <w:t xml:space="preserve">. Por escrito presentado el dieciocho de febrero de dos mil catorce, en la Oficina de Correspondencia Común de los Juzgados de Distrito en Materia Civil en el Distrito Federal </w:t>
      </w:r>
      <w:r w:rsidRPr="00FF676F">
        <w:rPr>
          <w:rFonts w:ascii="Arial Narrow" w:hAnsi="Arial Narrow" w:cs="Arial"/>
          <w:sz w:val="28"/>
          <w:szCs w:val="28"/>
        </w:rPr>
        <w:t>-ahora Ciudad de México-</w:t>
      </w:r>
      <w:r w:rsidRPr="00D274E7">
        <w:rPr>
          <w:rFonts w:ascii="Arial" w:hAnsi="Arial" w:cs="Arial"/>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001B5358" w:rsidRPr="001B5358">
        <w:rPr>
          <w:rFonts w:ascii="Arial" w:hAnsi="Arial" w:cs="Arial"/>
          <w:b/>
          <w:bCs/>
          <w:color w:val="FF0000"/>
          <w:sz w:val="28"/>
          <w:szCs w:val="28"/>
        </w:rPr>
        <w:t>**********</w:t>
      </w:r>
      <w:r w:rsidRPr="00D274E7">
        <w:rPr>
          <w:rFonts w:ascii="Arial" w:hAnsi="Arial" w:cs="Arial"/>
          <w:b/>
          <w:bCs/>
          <w:sz w:val="28"/>
          <w:szCs w:val="28"/>
        </w:rPr>
        <w:t xml:space="preserve"> e </w:t>
      </w:r>
      <w:r w:rsidR="001B5358" w:rsidRPr="001B5358">
        <w:rPr>
          <w:rFonts w:ascii="Arial" w:hAnsi="Arial" w:cs="Arial"/>
          <w:b/>
          <w:bCs/>
          <w:color w:val="FF0000"/>
          <w:sz w:val="28"/>
          <w:szCs w:val="28"/>
        </w:rPr>
        <w:t>**********</w:t>
      </w:r>
      <w:r w:rsidRPr="00D274E7">
        <w:rPr>
          <w:rFonts w:ascii="Arial" w:hAnsi="Arial" w:cs="Arial"/>
          <w:b/>
          <w:bCs/>
          <w:sz w:val="28"/>
          <w:szCs w:val="28"/>
        </w:rPr>
        <w:t xml:space="preserve">, </w:t>
      </w:r>
      <w:r w:rsidRPr="00D274E7">
        <w:rPr>
          <w:rFonts w:ascii="Arial" w:hAnsi="Arial" w:cs="Arial"/>
          <w:snapToGrid w:val="0"/>
          <w:color w:val="000000"/>
          <w:sz w:val="28"/>
          <w:szCs w:val="28"/>
        </w:rPr>
        <w:t>por su propio derecho,</w:t>
      </w:r>
      <w:r w:rsidRPr="00D274E7">
        <w:rPr>
          <w:rFonts w:ascii="Arial" w:hAnsi="Arial" w:cs="Arial"/>
          <w:color w:val="000000"/>
          <w:sz w:val="28"/>
          <w:szCs w:val="28"/>
        </w:rPr>
        <w:t xml:space="preserve"> interpusieron demanda de amparo indirecto </w:t>
      </w:r>
      <w:r w:rsidRPr="00D274E7">
        <w:rPr>
          <w:rFonts w:ascii="Arial" w:hAnsi="Arial" w:cs="Arial"/>
          <w:sz w:val="28"/>
          <w:szCs w:val="28"/>
        </w:rPr>
        <w:t>contra las siguientes autoridades:</w:t>
      </w:r>
    </w:p>
    <w:p w:rsidR="00D274E7" w:rsidRPr="00D274E7" w:rsidRDefault="00D274E7" w:rsidP="007F6B8A">
      <w:pPr>
        <w:spacing w:before="360" w:after="120" w:line="360" w:lineRule="auto"/>
        <w:ind w:left="1072"/>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w:t>
      </w:r>
      <w:r w:rsidRPr="00D274E7">
        <w:rPr>
          <w:rFonts w:ascii="Arial" w:hAnsi="Arial" w:cs="Arial"/>
          <w:b/>
          <w:sz w:val="26"/>
          <w:szCs w:val="26"/>
        </w:rPr>
        <w:t>Autoridades de la Ciudad de México</w:t>
      </w:r>
      <w:r w:rsidRPr="00D274E7">
        <w:rPr>
          <w:rFonts w:ascii="Arial" w:hAnsi="Arial" w:cs="Arial"/>
          <w:sz w:val="26"/>
          <w:szCs w:val="26"/>
        </w:rPr>
        <w:t>: Jefe de Gobierno; titular de la Delegación Tláhuac; Secretaría de Desarrollo Rural y Equidad para las Comunidades; y la Secretaría del Medio Ambiente y Sistema de Aguas;</w:t>
      </w:r>
    </w:p>
    <w:p w:rsidR="00D274E7" w:rsidRPr="00D274E7" w:rsidRDefault="00D274E7" w:rsidP="007F6B8A">
      <w:pPr>
        <w:spacing w:before="360" w:after="120" w:line="360" w:lineRule="auto"/>
        <w:ind w:left="1072"/>
        <w:jc w:val="both"/>
        <w:rPr>
          <w:rFonts w:ascii="Arial" w:hAnsi="Arial" w:cs="Arial"/>
          <w:sz w:val="26"/>
          <w:szCs w:val="26"/>
        </w:rPr>
      </w:pPr>
      <w:r w:rsidRPr="00D274E7">
        <w:rPr>
          <w:rFonts w:ascii="Arial" w:hAnsi="Arial" w:cs="Arial"/>
          <w:b/>
          <w:sz w:val="26"/>
          <w:szCs w:val="26"/>
        </w:rPr>
        <w:lastRenderedPageBreak/>
        <w:t>(II)</w:t>
      </w:r>
      <w:r w:rsidRPr="00D274E7">
        <w:rPr>
          <w:rFonts w:ascii="Arial" w:hAnsi="Arial" w:cs="Arial"/>
          <w:sz w:val="26"/>
          <w:szCs w:val="26"/>
        </w:rPr>
        <w:t xml:space="preserve"> </w:t>
      </w:r>
      <w:r w:rsidRPr="00D274E7">
        <w:rPr>
          <w:rFonts w:ascii="Arial" w:hAnsi="Arial" w:cs="Arial"/>
          <w:b/>
          <w:sz w:val="26"/>
          <w:szCs w:val="26"/>
        </w:rPr>
        <w:t>Autoridades de carácter federal:</w:t>
      </w:r>
      <w:r w:rsidRPr="00D274E7">
        <w:rPr>
          <w:rFonts w:ascii="Arial" w:hAnsi="Arial" w:cs="Arial"/>
          <w:sz w:val="26"/>
          <w:szCs w:val="26"/>
        </w:rPr>
        <w:t xml:space="preserve"> Secretaría del Medio Ambiente y Recursos Naturales; Comisión Nacional Forestal; y Secretaría de Agricultura, Ganadería, Desarrollo Rural, Pesca y Alimentación.</w:t>
      </w:r>
    </w:p>
    <w:p w:rsidR="00D274E7" w:rsidRPr="00D274E7" w:rsidRDefault="00D274E7" w:rsidP="007F6B8A">
      <w:pPr>
        <w:tabs>
          <w:tab w:val="left" w:pos="1134"/>
        </w:tabs>
        <w:spacing w:before="360" w:after="120" w:line="360" w:lineRule="auto"/>
        <w:ind w:firstLine="720"/>
        <w:jc w:val="both"/>
        <w:rPr>
          <w:rFonts w:ascii="Arial" w:hAnsi="Arial" w:cs="Arial"/>
          <w:sz w:val="28"/>
          <w:szCs w:val="28"/>
        </w:rPr>
      </w:pPr>
      <w:r w:rsidRPr="00D274E7">
        <w:rPr>
          <w:rFonts w:ascii="Arial" w:hAnsi="Arial" w:cs="Arial"/>
          <w:sz w:val="28"/>
          <w:szCs w:val="28"/>
        </w:rPr>
        <w:t xml:space="preserve">Los promoventes de amparo, en esencia, señalaron como acto reclamado a las citadas autoridades responsables </w:t>
      </w:r>
      <w:r w:rsidRPr="00FF676F">
        <w:rPr>
          <w:rFonts w:ascii="Arial Narrow" w:hAnsi="Arial Narrow" w:cs="Arial"/>
          <w:b/>
          <w:sz w:val="28"/>
          <w:szCs w:val="28"/>
        </w:rPr>
        <w:t>"</w:t>
      </w:r>
      <w:r w:rsidRPr="00D274E7">
        <w:rPr>
          <w:rFonts w:ascii="Arial Narrow" w:hAnsi="Arial Narrow" w:cs="Arial"/>
          <w:b/>
          <w:sz w:val="28"/>
          <w:szCs w:val="28"/>
        </w:rPr>
        <w:t xml:space="preserve">la omisión de adoptar todas las medidas a su alcance para restaurar ecológicamente y sanear los canales del </w:t>
      </w:r>
      <w:r w:rsidR="001803C4">
        <w:rPr>
          <w:rFonts w:ascii="Arial Narrow" w:hAnsi="Arial Narrow" w:cs="Arial"/>
          <w:b/>
          <w:sz w:val="28"/>
          <w:szCs w:val="28"/>
        </w:rPr>
        <w:t>p</w:t>
      </w:r>
      <w:r w:rsidRPr="00D274E7">
        <w:rPr>
          <w:rFonts w:ascii="Arial Narrow" w:hAnsi="Arial Narrow" w:cs="Arial"/>
          <w:b/>
          <w:sz w:val="28"/>
          <w:szCs w:val="28"/>
        </w:rPr>
        <w:t>ueblo de San Andrés Mixquic",</w:t>
      </w:r>
      <w:r w:rsidRPr="00D274E7">
        <w:rPr>
          <w:rFonts w:ascii="Arial" w:hAnsi="Arial" w:cs="Arial"/>
          <w:sz w:val="28"/>
          <w:szCs w:val="28"/>
        </w:rPr>
        <w:t xml:space="preserve"> concretamente los canales del Barrio de San Miguel, por el daño generado a dichos canales, sobre todo, por el vertimiento de aguas residuales provenientes del Río Ameca.</w:t>
      </w:r>
    </w:p>
    <w:p w:rsidR="00D274E7" w:rsidRPr="00D274E7" w:rsidRDefault="00D274E7" w:rsidP="007F6B8A">
      <w:pPr>
        <w:widowControl w:val="0"/>
        <w:tabs>
          <w:tab w:val="left" w:pos="1134"/>
        </w:tabs>
        <w:spacing w:before="360" w:after="120" w:line="360" w:lineRule="auto"/>
        <w:ind w:firstLine="720"/>
        <w:jc w:val="both"/>
        <w:rPr>
          <w:rFonts w:ascii="Arial" w:hAnsi="Arial" w:cs="Arial"/>
          <w:sz w:val="28"/>
          <w:szCs w:val="28"/>
        </w:rPr>
      </w:pPr>
      <w:r w:rsidRPr="00D274E7">
        <w:rPr>
          <w:rFonts w:ascii="Arial" w:hAnsi="Arial" w:cs="Arial"/>
          <w:sz w:val="28"/>
          <w:szCs w:val="28"/>
        </w:rPr>
        <w:t>Al respecto, invocaron como disposiciones constitucionales violadas en su perjuicio, las que se consagran en los artículos 1, 2, Apartado "A", fracción V y Apartado "B", fracción IX, 4, 14, 16, 27, fracciones VII y XX y artículo 73, fracción XXIX</w:t>
      </w:r>
      <w:r w:rsidR="00C0034A">
        <w:rPr>
          <w:rFonts w:ascii="Arial" w:hAnsi="Arial" w:cs="Arial"/>
          <w:sz w:val="28"/>
          <w:szCs w:val="28"/>
        </w:rPr>
        <w:t>-</w:t>
      </w:r>
      <w:r w:rsidRPr="00D274E7">
        <w:rPr>
          <w:rFonts w:ascii="Arial" w:hAnsi="Arial" w:cs="Arial"/>
          <w:sz w:val="28"/>
          <w:szCs w:val="28"/>
        </w:rPr>
        <w:t>G), de la Constitución Política de los Estados Unidos Mexicanos. Asimismo, narraron los antecedentes del caso y formularon los conceptos de violación que estimaron pertinentes.</w:t>
      </w:r>
    </w:p>
    <w:p w:rsidR="00D274E7" w:rsidRPr="00D274E7" w:rsidRDefault="00D274E7" w:rsidP="007F6B8A">
      <w:pPr>
        <w:widowControl w:val="0"/>
        <w:spacing w:before="360" w:after="120" w:line="360" w:lineRule="auto"/>
        <w:ind w:firstLine="720"/>
        <w:jc w:val="both"/>
        <w:rPr>
          <w:rFonts w:ascii="Arial" w:hAnsi="Arial" w:cs="Arial"/>
          <w:sz w:val="28"/>
          <w:szCs w:val="28"/>
        </w:rPr>
      </w:pPr>
      <w:r w:rsidRPr="00D274E7">
        <w:rPr>
          <w:rFonts w:ascii="Arial" w:hAnsi="Arial" w:cs="Arial"/>
          <w:sz w:val="28"/>
          <w:szCs w:val="28"/>
        </w:rPr>
        <w:t xml:space="preserve">Tocó conocer de la demanda, por razón de turno, al Juzgado Primero de Distrito en Materia Civil en la Ciudad de México, cuyo titular, en auto de veinte de febrero de dos mil catorce, la registró con el número de expediente </w:t>
      </w:r>
      <w:r w:rsidR="001B5358" w:rsidRPr="001B5358">
        <w:rPr>
          <w:rFonts w:ascii="Arial" w:hAnsi="Arial" w:cs="Arial"/>
          <w:b/>
          <w:color w:val="FF0000"/>
          <w:sz w:val="28"/>
          <w:szCs w:val="28"/>
        </w:rPr>
        <w:t>**********</w:t>
      </w:r>
      <w:r w:rsidRPr="00D274E7">
        <w:rPr>
          <w:rFonts w:ascii="Arial" w:hAnsi="Arial" w:cs="Arial"/>
          <w:sz w:val="28"/>
          <w:szCs w:val="28"/>
        </w:rPr>
        <w:t xml:space="preserve"> y determinó que ese Juzgado carecía de competencia legal para conocer del asunto, al considerar que los actos reclamados eran de naturaleza administrativa, por lo que ordenó su remisión al Juzgado de Distrito en Materia Administrativa en turno. En el mismo acuerdo se tuvo como representante común de los quejosos a </w:t>
      </w:r>
      <w:r w:rsidR="001B5358" w:rsidRPr="001B5358">
        <w:rPr>
          <w:rFonts w:ascii="Arial" w:hAnsi="Arial" w:cs="Arial"/>
          <w:color w:val="FF0000"/>
          <w:sz w:val="28"/>
          <w:szCs w:val="28"/>
        </w:rPr>
        <w:t>**********</w:t>
      </w:r>
      <w:r w:rsidRPr="00D274E7">
        <w:rPr>
          <w:rFonts w:ascii="Arial" w:hAnsi="Arial" w:cs="Arial"/>
          <w:sz w:val="28"/>
          <w:szCs w:val="28"/>
        </w:rPr>
        <w:t>.</w:t>
      </w:r>
    </w:p>
    <w:p w:rsidR="00D274E7" w:rsidRPr="00D274E7" w:rsidRDefault="00D274E7" w:rsidP="007F6B8A">
      <w:pPr>
        <w:spacing w:before="360" w:after="120" w:line="360" w:lineRule="auto"/>
        <w:ind w:firstLine="720"/>
        <w:jc w:val="both"/>
        <w:rPr>
          <w:rFonts w:ascii="Arial" w:hAnsi="Arial" w:cs="Arial"/>
          <w:sz w:val="28"/>
          <w:szCs w:val="28"/>
        </w:rPr>
      </w:pPr>
      <w:r w:rsidRPr="00D274E7">
        <w:rPr>
          <w:rFonts w:ascii="Arial" w:hAnsi="Arial" w:cs="Arial"/>
          <w:sz w:val="28"/>
          <w:szCs w:val="28"/>
        </w:rPr>
        <w:t xml:space="preserve">Mediante auto de veintiséis de febrero de dos mil catorce, el Juez Octavo de Distrito en Materia Administrativa en esta Ciudad </w:t>
      </w:r>
      <w:r w:rsidRPr="00D274E7">
        <w:rPr>
          <w:rFonts w:ascii="Arial" w:hAnsi="Arial" w:cs="Arial"/>
          <w:sz w:val="28"/>
          <w:szCs w:val="28"/>
        </w:rPr>
        <w:lastRenderedPageBreak/>
        <w:t xml:space="preserve">aceptó la competencia planteada, se </w:t>
      </w:r>
      <w:r w:rsidRPr="00D274E7">
        <w:rPr>
          <w:rFonts w:ascii="Arial" w:hAnsi="Arial" w:cs="Arial"/>
          <w:b/>
          <w:sz w:val="28"/>
          <w:szCs w:val="28"/>
        </w:rPr>
        <w:t>avocó</w:t>
      </w:r>
      <w:r w:rsidRPr="00D274E7">
        <w:rPr>
          <w:rFonts w:ascii="Arial" w:hAnsi="Arial" w:cs="Arial"/>
          <w:sz w:val="28"/>
          <w:szCs w:val="28"/>
        </w:rPr>
        <w:t xml:space="preserve"> al conocimiento del asunto y lo registró con el número </w:t>
      </w:r>
      <w:r w:rsidR="001B5358" w:rsidRPr="001B5358">
        <w:rPr>
          <w:rFonts w:ascii="Arial" w:hAnsi="Arial" w:cs="Arial"/>
          <w:b/>
          <w:color w:val="FF0000"/>
          <w:sz w:val="28"/>
          <w:szCs w:val="28"/>
        </w:rPr>
        <w:t>**********</w:t>
      </w:r>
      <w:r w:rsidRPr="00D274E7">
        <w:rPr>
          <w:rFonts w:ascii="Arial" w:hAnsi="Arial" w:cs="Arial"/>
          <w:color w:val="000000"/>
          <w:sz w:val="28"/>
          <w:szCs w:val="28"/>
        </w:rPr>
        <w:t>;</w:t>
      </w:r>
      <w:r w:rsidRPr="00D274E7">
        <w:rPr>
          <w:rFonts w:ascii="Arial" w:hAnsi="Arial" w:cs="Arial"/>
          <w:sz w:val="28"/>
          <w:szCs w:val="28"/>
        </w:rPr>
        <w:t xml:space="preserve"> asimismo, decretó el desechamiento parcial, por lo que hace al quejoso </w:t>
      </w:r>
      <w:r w:rsidR="001B5358" w:rsidRPr="001B5358">
        <w:rPr>
          <w:rFonts w:ascii="Arial" w:hAnsi="Arial" w:cs="Arial"/>
          <w:color w:val="FF0000"/>
          <w:sz w:val="28"/>
          <w:szCs w:val="28"/>
        </w:rPr>
        <w:t>**********</w:t>
      </w:r>
      <w:r w:rsidRPr="00D274E7">
        <w:rPr>
          <w:rFonts w:ascii="Arial" w:hAnsi="Arial" w:cs="Arial"/>
          <w:sz w:val="28"/>
          <w:szCs w:val="28"/>
        </w:rPr>
        <w:t xml:space="preserve"> y requirió a los quejosos para que en el plazo de cinco días desahogaran diversos requerimientos.</w:t>
      </w:r>
    </w:p>
    <w:p w:rsidR="00D274E7" w:rsidRPr="00D274E7" w:rsidRDefault="00D274E7" w:rsidP="007F6B8A">
      <w:pPr>
        <w:spacing w:before="360" w:after="120" w:line="360" w:lineRule="auto"/>
        <w:ind w:firstLine="720"/>
        <w:jc w:val="both"/>
        <w:rPr>
          <w:rFonts w:ascii="Arial" w:hAnsi="Arial" w:cs="Arial"/>
          <w:sz w:val="28"/>
          <w:szCs w:val="28"/>
        </w:rPr>
      </w:pPr>
      <w:r w:rsidRPr="00D274E7">
        <w:rPr>
          <w:rFonts w:ascii="Arial" w:hAnsi="Arial" w:cs="Arial"/>
          <w:sz w:val="28"/>
          <w:szCs w:val="28"/>
        </w:rPr>
        <w:t>Por acuerdo de diez de marzo de dos mil catorce</w:t>
      </w:r>
      <w:r w:rsidR="00C0034A">
        <w:rPr>
          <w:rFonts w:ascii="Arial" w:hAnsi="Arial" w:cs="Arial"/>
          <w:sz w:val="28"/>
          <w:szCs w:val="28"/>
        </w:rPr>
        <w:t>,</w:t>
      </w:r>
      <w:r w:rsidRPr="00D274E7">
        <w:rPr>
          <w:rFonts w:ascii="Arial" w:hAnsi="Arial" w:cs="Arial"/>
          <w:sz w:val="28"/>
          <w:szCs w:val="28"/>
        </w:rPr>
        <w:t xml:space="preserve"> el Juez de Distrito tuvo por desahogados los requerimientos y </w:t>
      </w:r>
      <w:r w:rsidRPr="00D274E7">
        <w:rPr>
          <w:rFonts w:ascii="Arial" w:hAnsi="Arial" w:cs="Arial"/>
          <w:b/>
          <w:sz w:val="28"/>
          <w:szCs w:val="28"/>
        </w:rPr>
        <w:t>admitió</w:t>
      </w:r>
      <w:r w:rsidRPr="00D274E7">
        <w:rPr>
          <w:rFonts w:ascii="Arial" w:hAnsi="Arial" w:cs="Arial"/>
          <w:sz w:val="28"/>
          <w:szCs w:val="28"/>
        </w:rPr>
        <w:t xml:space="preserve"> la demanda de garantías. Previos los trámites de ley, dictó sentencia el veintiuno de octubre de dos mil dieciséis, en la que resolvió:</w:t>
      </w:r>
    </w:p>
    <w:p w:rsidR="00D274E7" w:rsidRPr="00D274E7" w:rsidRDefault="00D274E7" w:rsidP="007F6B8A">
      <w:pPr>
        <w:widowControl w:val="0"/>
        <w:spacing w:before="360" w:after="120" w:line="360" w:lineRule="auto"/>
        <w:ind w:left="709" w:right="709"/>
        <w:jc w:val="both"/>
        <w:rPr>
          <w:rFonts w:ascii="Arial Narrow" w:hAnsi="Arial Narrow" w:cs="Arial"/>
          <w:sz w:val="28"/>
          <w:szCs w:val="28"/>
        </w:rPr>
      </w:pPr>
      <w:r w:rsidRPr="00D274E7">
        <w:rPr>
          <w:rFonts w:ascii="Arial Narrow" w:hAnsi="Arial Narrow" w:cs="Arial"/>
          <w:b/>
          <w:sz w:val="28"/>
          <w:szCs w:val="28"/>
        </w:rPr>
        <w:t xml:space="preserve">"PRIMERO. </w:t>
      </w:r>
      <w:r w:rsidRPr="00D274E7">
        <w:rPr>
          <w:rFonts w:ascii="Arial Narrow" w:hAnsi="Arial Narrow" w:cs="Arial"/>
          <w:sz w:val="28"/>
          <w:szCs w:val="28"/>
        </w:rPr>
        <w:t xml:space="preserve">Se sobresee en este juicio constitucional promovido por </w:t>
      </w:r>
      <w:r w:rsidR="001B5358" w:rsidRPr="001B5358">
        <w:rPr>
          <w:rFonts w:ascii="Arial Narrow" w:hAnsi="Arial Narrow" w:cs="Arial"/>
          <w:bCs/>
          <w:color w:val="FF0000"/>
          <w:sz w:val="28"/>
          <w:szCs w:val="28"/>
        </w:rPr>
        <w:t>**********</w:t>
      </w:r>
      <w:r w:rsidRPr="00D274E7">
        <w:rPr>
          <w:rFonts w:ascii="Arial Narrow" w:hAnsi="Arial Narrow" w:cs="Arial"/>
          <w:bCs/>
          <w:sz w:val="28"/>
          <w:szCs w:val="28"/>
        </w:rPr>
        <w:t xml:space="preserve"> respecto a </w:t>
      </w:r>
      <w:r w:rsidRPr="00D274E7">
        <w:rPr>
          <w:rFonts w:ascii="Arial Narrow" w:hAnsi="Arial Narrow" w:cs="Arial"/>
          <w:sz w:val="28"/>
          <w:szCs w:val="28"/>
        </w:rPr>
        <w:t xml:space="preserve">la omisión de adoptar todas las medidas a su alcance para restaurar ecológicamente y sanear los canales del </w:t>
      </w:r>
      <w:r w:rsidR="001803C4">
        <w:rPr>
          <w:rFonts w:ascii="Arial Narrow" w:hAnsi="Arial Narrow" w:cs="Arial"/>
          <w:sz w:val="28"/>
          <w:szCs w:val="28"/>
        </w:rPr>
        <w:t>p</w:t>
      </w:r>
      <w:r w:rsidRPr="00D274E7">
        <w:rPr>
          <w:rFonts w:ascii="Arial Narrow" w:hAnsi="Arial Narrow" w:cs="Arial"/>
          <w:sz w:val="28"/>
          <w:szCs w:val="28"/>
        </w:rPr>
        <w:t xml:space="preserve">ueblo de San Andrés Mixquic, concretamente los canales del Barrio de San Miguel producto del daño generado sobre todo por el vertimiento de aguas residuales provenientes del Río Ameca </w:t>
      </w:r>
      <w:r w:rsidRPr="00D274E7">
        <w:rPr>
          <w:rFonts w:ascii="Arial Narrow" w:hAnsi="Arial Narrow" w:cs="Arial"/>
          <w:bCs/>
          <w:sz w:val="28"/>
          <w:szCs w:val="28"/>
        </w:rPr>
        <w:t>atribuidos a la Secretaría de Agricultura, Ganadería, Desarrollo Rural, Pesca y Alimentación y Comisión Nacional Forestal, ambas del Gobierno Federal,</w:t>
      </w:r>
      <w:r w:rsidRPr="00D274E7">
        <w:rPr>
          <w:rFonts w:ascii="Arial Narrow" w:hAnsi="Arial Narrow" w:cs="Arial"/>
          <w:sz w:val="28"/>
          <w:szCs w:val="28"/>
        </w:rPr>
        <w:t xml:space="preserve"> por las razones señaladas en el considerando quinto de esta ejecutoria.</w:t>
      </w:r>
    </w:p>
    <w:p w:rsidR="00D274E7" w:rsidRPr="00D274E7" w:rsidRDefault="00D274E7" w:rsidP="007F6B8A">
      <w:pPr>
        <w:widowControl w:val="0"/>
        <w:spacing w:line="360" w:lineRule="auto"/>
        <w:ind w:left="709" w:right="709"/>
        <w:jc w:val="both"/>
        <w:rPr>
          <w:rFonts w:ascii="Arial Narrow" w:hAnsi="Arial Narrow" w:cs="Arial"/>
          <w:sz w:val="28"/>
          <w:szCs w:val="28"/>
        </w:rPr>
      </w:pPr>
      <w:r w:rsidRPr="00D274E7">
        <w:rPr>
          <w:rFonts w:ascii="Arial Narrow" w:hAnsi="Arial Narrow" w:cs="Arial"/>
          <w:b/>
          <w:sz w:val="28"/>
          <w:szCs w:val="28"/>
        </w:rPr>
        <w:t>SEGUNDO.</w:t>
      </w:r>
      <w:r w:rsidRPr="00D274E7">
        <w:rPr>
          <w:rFonts w:ascii="Arial Narrow" w:hAnsi="Arial Narrow" w:cs="Arial"/>
          <w:sz w:val="28"/>
          <w:szCs w:val="28"/>
        </w:rPr>
        <w:t xml:space="preserve"> La Justicia de la Unión </w:t>
      </w:r>
      <w:r w:rsidRPr="00D274E7">
        <w:rPr>
          <w:rFonts w:ascii="Arial Narrow" w:hAnsi="Arial Narrow" w:cs="Arial"/>
          <w:b/>
          <w:sz w:val="28"/>
          <w:szCs w:val="28"/>
        </w:rPr>
        <w:t>ampara y protege</w:t>
      </w:r>
      <w:r w:rsidRPr="00D274E7">
        <w:rPr>
          <w:rFonts w:ascii="Arial Narrow" w:hAnsi="Arial Narrow" w:cs="Arial"/>
          <w:sz w:val="28"/>
          <w:szCs w:val="28"/>
        </w:rPr>
        <w:t xml:space="preserve"> a </w:t>
      </w:r>
      <w:r w:rsidR="001B5358" w:rsidRPr="001B5358">
        <w:rPr>
          <w:rFonts w:ascii="Arial Narrow" w:hAnsi="Arial Narrow" w:cs="Arial"/>
          <w:b/>
          <w:bCs/>
          <w:color w:val="FF0000"/>
          <w:sz w:val="28"/>
          <w:szCs w:val="28"/>
        </w:rPr>
        <w:t>**********</w:t>
      </w:r>
      <w:r w:rsidRPr="00D274E7">
        <w:rPr>
          <w:rFonts w:ascii="Arial Narrow" w:hAnsi="Arial Narrow" w:cs="Arial"/>
          <w:bCs/>
          <w:color w:val="000000"/>
          <w:sz w:val="28"/>
          <w:szCs w:val="28"/>
        </w:rPr>
        <w:t xml:space="preserve"> </w:t>
      </w:r>
      <w:r w:rsidRPr="00D274E7">
        <w:rPr>
          <w:rFonts w:ascii="Arial Narrow" w:hAnsi="Arial Narrow" w:cs="Arial"/>
          <w:b/>
          <w:bCs/>
          <w:color w:val="000000"/>
          <w:sz w:val="28"/>
          <w:szCs w:val="28"/>
        </w:rPr>
        <w:t xml:space="preserve">respecto a </w:t>
      </w:r>
      <w:r w:rsidRPr="00D274E7">
        <w:rPr>
          <w:rFonts w:ascii="Arial Narrow" w:hAnsi="Arial Narrow" w:cs="Arial"/>
          <w:b/>
          <w:sz w:val="28"/>
          <w:szCs w:val="28"/>
        </w:rPr>
        <w:t xml:space="preserve">la omisión de adoptar todas las medidas a su alcance para restaurar ecológicamente y sanear los canales del </w:t>
      </w:r>
      <w:r w:rsidR="001803C4">
        <w:rPr>
          <w:rFonts w:ascii="Arial Narrow" w:hAnsi="Arial Narrow" w:cs="Arial"/>
          <w:b/>
          <w:sz w:val="28"/>
          <w:szCs w:val="28"/>
        </w:rPr>
        <w:t>p</w:t>
      </w:r>
      <w:r w:rsidRPr="00D274E7">
        <w:rPr>
          <w:rFonts w:ascii="Arial Narrow" w:hAnsi="Arial Narrow" w:cs="Arial"/>
          <w:b/>
          <w:sz w:val="28"/>
          <w:szCs w:val="28"/>
        </w:rPr>
        <w:t xml:space="preserve">ueblo de San Andrés Mixquic, </w:t>
      </w:r>
      <w:r w:rsidRPr="00D274E7">
        <w:rPr>
          <w:rFonts w:ascii="Arial Narrow" w:hAnsi="Arial Narrow" w:cs="Arial"/>
          <w:sz w:val="28"/>
          <w:szCs w:val="28"/>
        </w:rPr>
        <w:t xml:space="preserve">concretamente los canales del Barrio de San Miguel producto del daño generado sobre todo por el vertimiento de aguas residuales provenientes del Río Ameca al Jefe de Gobierno, Delegación Tláhuac, Secretaría de Desarrollo Rural y Equidad para las Comunidades, Secretaría del Medio Ambiente y Sistema de Aguas y </w:t>
      </w:r>
      <w:r w:rsidRPr="00D274E7">
        <w:rPr>
          <w:rFonts w:ascii="Arial Narrow" w:hAnsi="Arial Narrow" w:cs="Arial"/>
          <w:bCs/>
          <w:sz w:val="28"/>
          <w:szCs w:val="28"/>
        </w:rPr>
        <w:t xml:space="preserve">Procuraduría Ambiental y del Ordenamiento Territorial </w:t>
      </w:r>
      <w:r w:rsidRPr="00D274E7">
        <w:rPr>
          <w:rFonts w:ascii="Arial Narrow" w:hAnsi="Arial Narrow" w:cs="Arial"/>
          <w:sz w:val="28"/>
          <w:szCs w:val="28"/>
        </w:rPr>
        <w:t xml:space="preserve">todos de la Ciudad de México y a la Secretaría del Medio Ambiente y Recursos Naturales del Gobierno Federal, </w:t>
      </w:r>
      <w:r w:rsidRPr="00D274E7">
        <w:rPr>
          <w:rFonts w:ascii="Arial Narrow" w:hAnsi="Arial Narrow" w:cs="Arial"/>
          <w:bCs/>
          <w:sz w:val="28"/>
          <w:szCs w:val="28"/>
        </w:rPr>
        <w:t xml:space="preserve">por las razones y para los efectos </w:t>
      </w:r>
      <w:r w:rsidRPr="00D274E7">
        <w:rPr>
          <w:rFonts w:ascii="Arial Narrow" w:hAnsi="Arial Narrow" w:cs="Arial"/>
          <w:bCs/>
          <w:sz w:val="28"/>
          <w:szCs w:val="28"/>
        </w:rPr>
        <w:lastRenderedPageBreak/>
        <w:t>detallados en el penúltimo y último considerando de esta ejecutoria".</w:t>
      </w:r>
    </w:p>
    <w:p w:rsidR="00D274E7" w:rsidRPr="00D274E7" w:rsidRDefault="00D274E7" w:rsidP="00486D33">
      <w:pPr>
        <w:widowControl w:val="0"/>
        <w:spacing w:before="360" w:after="120" w:line="360" w:lineRule="auto"/>
        <w:ind w:firstLine="709"/>
        <w:jc w:val="both"/>
        <w:rPr>
          <w:rFonts w:ascii="Arial" w:hAnsi="Arial" w:cs="Arial"/>
          <w:sz w:val="28"/>
          <w:szCs w:val="28"/>
        </w:rPr>
      </w:pPr>
      <w:r w:rsidRPr="00D274E7">
        <w:rPr>
          <w:rFonts w:ascii="Arial" w:hAnsi="Arial" w:cs="Arial"/>
          <w:b/>
          <w:sz w:val="28"/>
          <w:szCs w:val="28"/>
        </w:rPr>
        <w:t xml:space="preserve">SEGUNDO. Trámite del recurso de revisión. </w:t>
      </w:r>
      <w:r w:rsidRPr="00D274E7">
        <w:rPr>
          <w:rFonts w:ascii="Arial" w:hAnsi="Arial" w:cs="Arial"/>
          <w:sz w:val="28"/>
          <w:szCs w:val="28"/>
        </w:rPr>
        <w:t>Inconformes con la resolución anterior, las autoridades responsables</w:t>
      </w:r>
      <w:r w:rsidRPr="00D274E7">
        <w:rPr>
          <w:rFonts w:ascii="Arial" w:hAnsi="Arial" w:cs="Arial"/>
          <w:b/>
          <w:sz w:val="28"/>
          <w:szCs w:val="28"/>
        </w:rPr>
        <w:t xml:space="preserve"> Jefe de Gobierno de la Ciudad de México</w:t>
      </w:r>
      <w:r w:rsidRPr="00D274E7">
        <w:rPr>
          <w:rFonts w:ascii="Arial" w:hAnsi="Arial" w:cs="Arial"/>
          <w:sz w:val="28"/>
          <w:szCs w:val="28"/>
        </w:rPr>
        <w:t xml:space="preserve">, por conducto del Director de lo Contencioso, el </w:t>
      </w:r>
      <w:r w:rsidRPr="00D274E7">
        <w:rPr>
          <w:rFonts w:ascii="Arial" w:hAnsi="Arial" w:cs="Arial"/>
          <w:b/>
          <w:sz w:val="28"/>
          <w:szCs w:val="28"/>
        </w:rPr>
        <w:t>Director General del Sistema de Aguas de la Ciudad de México</w:t>
      </w:r>
      <w:r w:rsidRPr="00D274E7">
        <w:rPr>
          <w:rFonts w:ascii="Arial" w:hAnsi="Arial" w:cs="Arial"/>
          <w:sz w:val="28"/>
          <w:szCs w:val="28"/>
        </w:rPr>
        <w:t>,</w:t>
      </w:r>
      <w:r w:rsidRPr="00D274E7">
        <w:rPr>
          <w:rFonts w:ascii="Arial" w:hAnsi="Arial" w:cs="Arial"/>
          <w:b/>
          <w:sz w:val="28"/>
          <w:szCs w:val="28"/>
        </w:rPr>
        <w:t xml:space="preserve"> </w:t>
      </w:r>
      <w:r w:rsidRPr="00D274E7">
        <w:rPr>
          <w:rFonts w:ascii="Arial" w:hAnsi="Arial" w:cs="Arial"/>
          <w:sz w:val="28"/>
          <w:szCs w:val="28"/>
        </w:rPr>
        <w:t xml:space="preserve">órgano desconcentrado de la Secretaría del Medio Ambiente del Gobierno de la Ciudad de México, por conducto de su delegada Mireya Vega Romero, y la </w:t>
      </w:r>
      <w:r w:rsidR="00C0034A">
        <w:rPr>
          <w:rFonts w:ascii="Arial" w:hAnsi="Arial" w:cs="Arial"/>
          <w:b/>
          <w:sz w:val="28"/>
          <w:szCs w:val="28"/>
        </w:rPr>
        <w:t>Secretarí</w:t>
      </w:r>
      <w:r w:rsidRPr="00D274E7">
        <w:rPr>
          <w:rFonts w:ascii="Arial" w:hAnsi="Arial" w:cs="Arial"/>
          <w:b/>
          <w:sz w:val="28"/>
          <w:szCs w:val="28"/>
        </w:rPr>
        <w:t>a del Medio Ambiente del Gobierno de la Ciudad de México</w:t>
      </w:r>
      <w:r w:rsidRPr="00D274E7">
        <w:rPr>
          <w:rFonts w:ascii="Arial" w:hAnsi="Arial" w:cs="Arial"/>
          <w:sz w:val="28"/>
          <w:szCs w:val="28"/>
        </w:rPr>
        <w:t>, por conducto del Subdirector</w:t>
      </w:r>
      <w:r w:rsidRPr="00D274E7">
        <w:rPr>
          <w:rFonts w:ascii="Arial" w:hAnsi="Arial" w:cs="Arial"/>
          <w:i/>
          <w:sz w:val="28"/>
          <w:szCs w:val="28"/>
        </w:rPr>
        <w:t xml:space="preserve"> </w:t>
      </w:r>
      <w:r w:rsidRPr="00D274E7">
        <w:rPr>
          <w:rFonts w:ascii="Arial" w:hAnsi="Arial" w:cs="Arial"/>
          <w:sz w:val="28"/>
          <w:szCs w:val="28"/>
        </w:rPr>
        <w:t>de Procesos; interpusieron recursos de revisión en su contra.</w:t>
      </w:r>
    </w:p>
    <w:p w:rsidR="00D274E7" w:rsidRPr="00D274E7" w:rsidRDefault="00D274E7" w:rsidP="007F6B8A">
      <w:pPr>
        <w:widowControl w:val="0"/>
        <w:spacing w:before="360" w:after="120" w:line="360" w:lineRule="auto"/>
        <w:ind w:firstLine="709"/>
        <w:jc w:val="both"/>
        <w:rPr>
          <w:rFonts w:ascii="Arial" w:hAnsi="Arial" w:cs="Arial"/>
          <w:b/>
          <w:sz w:val="28"/>
          <w:szCs w:val="28"/>
        </w:rPr>
      </w:pPr>
      <w:r w:rsidRPr="00D274E7">
        <w:rPr>
          <w:rFonts w:ascii="Arial" w:hAnsi="Arial" w:cs="Arial"/>
          <w:sz w:val="28"/>
          <w:szCs w:val="28"/>
        </w:rPr>
        <w:t xml:space="preserve">Por cuestión de turno correspondió conocer de los referidos recursos al Décimo Tercer Tribunal Colegiado en Materia Administrativa del Primer Circuito, el que por auto de veintitrés de noviembre de dos mil dieciséis, los admitió a trámite, registrándose al efecto con el número de expediente </w:t>
      </w:r>
      <w:r w:rsidR="001B5358" w:rsidRPr="001B5358">
        <w:rPr>
          <w:rFonts w:ascii="Arial" w:hAnsi="Arial" w:cs="Arial"/>
          <w:b/>
          <w:color w:val="FF0000"/>
          <w:sz w:val="28"/>
          <w:szCs w:val="28"/>
        </w:rPr>
        <w:t>**********</w:t>
      </w:r>
      <w:r w:rsidRPr="00D274E7">
        <w:rPr>
          <w:rFonts w:ascii="Arial" w:hAnsi="Arial" w:cs="Arial"/>
          <w:sz w:val="28"/>
          <w:szCs w:val="28"/>
        </w:rPr>
        <w:t xml:space="preserve">. </w:t>
      </w:r>
    </w:p>
    <w:p w:rsidR="00D274E7" w:rsidRPr="00D274E7" w:rsidRDefault="00D274E7" w:rsidP="00F854B0">
      <w:pPr>
        <w:widowControl w:val="0"/>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Mediante oficio </w:t>
      </w:r>
      <w:r w:rsidR="001B5358" w:rsidRPr="001B5358">
        <w:rPr>
          <w:rFonts w:ascii="Arial" w:hAnsi="Arial" w:cs="Arial"/>
          <w:color w:val="FF0000"/>
          <w:sz w:val="28"/>
          <w:szCs w:val="28"/>
        </w:rPr>
        <w:t>**********</w:t>
      </w:r>
      <w:r w:rsidRPr="00D274E7">
        <w:rPr>
          <w:rFonts w:ascii="Arial" w:hAnsi="Arial" w:cs="Arial"/>
          <w:sz w:val="28"/>
          <w:szCs w:val="28"/>
        </w:rPr>
        <w:t xml:space="preserve"> el secretario del Juzgado Octavo de Distrito en Materia Administrativa en la Ciudad de México, remitió al órgano colegiado los </w:t>
      </w:r>
      <w:r w:rsidRPr="00D274E7">
        <w:rPr>
          <w:rFonts w:ascii="Arial" w:hAnsi="Arial" w:cs="Arial"/>
          <w:b/>
          <w:sz w:val="28"/>
          <w:szCs w:val="28"/>
        </w:rPr>
        <w:t>recursos</w:t>
      </w:r>
      <w:r w:rsidRPr="00D274E7">
        <w:rPr>
          <w:rFonts w:ascii="Arial" w:hAnsi="Arial" w:cs="Arial"/>
          <w:sz w:val="28"/>
          <w:szCs w:val="28"/>
        </w:rPr>
        <w:t xml:space="preserve"> de revisión interpuestos por la </w:t>
      </w:r>
      <w:r w:rsidRPr="00D274E7">
        <w:rPr>
          <w:rFonts w:ascii="Arial" w:hAnsi="Arial" w:cs="Arial"/>
          <w:b/>
          <w:sz w:val="28"/>
          <w:szCs w:val="28"/>
        </w:rPr>
        <w:t>Procuraduría Ambiental y del Ordenamiento de la Ciudad de México</w:t>
      </w:r>
      <w:r w:rsidRPr="00D274E7">
        <w:rPr>
          <w:rFonts w:ascii="Arial" w:hAnsi="Arial" w:cs="Arial"/>
          <w:sz w:val="28"/>
          <w:szCs w:val="28"/>
        </w:rPr>
        <w:t>,</w:t>
      </w:r>
      <w:r w:rsidRPr="00D274E7">
        <w:rPr>
          <w:rFonts w:ascii="Arial" w:hAnsi="Arial" w:cs="Arial"/>
          <w:b/>
          <w:sz w:val="28"/>
          <w:szCs w:val="28"/>
        </w:rPr>
        <w:t xml:space="preserve"> </w:t>
      </w:r>
      <w:r w:rsidRPr="00D274E7">
        <w:rPr>
          <w:rFonts w:ascii="Arial" w:hAnsi="Arial" w:cs="Arial"/>
          <w:sz w:val="28"/>
          <w:szCs w:val="28"/>
        </w:rPr>
        <w:t>por conducto del</w:t>
      </w:r>
      <w:r w:rsidRPr="00D274E7">
        <w:rPr>
          <w:rFonts w:ascii="Arial" w:hAnsi="Arial" w:cs="Arial"/>
          <w:b/>
          <w:sz w:val="28"/>
          <w:szCs w:val="28"/>
        </w:rPr>
        <w:t xml:space="preserve"> </w:t>
      </w:r>
      <w:r w:rsidRPr="00D274E7">
        <w:rPr>
          <w:rFonts w:ascii="Arial" w:hAnsi="Arial" w:cs="Arial"/>
          <w:sz w:val="28"/>
          <w:szCs w:val="28"/>
        </w:rPr>
        <w:t xml:space="preserve">Subprocurador de Asuntos Jurídicos y por el </w:t>
      </w:r>
      <w:r w:rsidRPr="00D274E7">
        <w:rPr>
          <w:rFonts w:ascii="Arial" w:hAnsi="Arial" w:cs="Arial"/>
          <w:b/>
          <w:sz w:val="28"/>
          <w:szCs w:val="28"/>
        </w:rPr>
        <w:t>Secretario del Medio Ambiente y Recursos Naturales</w:t>
      </w:r>
      <w:r w:rsidRPr="00D274E7">
        <w:rPr>
          <w:rFonts w:ascii="Arial" w:hAnsi="Arial" w:cs="Arial"/>
          <w:sz w:val="28"/>
          <w:szCs w:val="28"/>
        </w:rPr>
        <w:t xml:space="preserve">, por conducto del Director General Adjunto de lo Contencioso Administrativo y Judicial y por acuerdo de uno de diciembre del mismo año, se admitieron a trámite. </w:t>
      </w:r>
    </w:p>
    <w:p w:rsidR="00D274E7" w:rsidRPr="00D274E7" w:rsidRDefault="00D274E7" w:rsidP="00F854B0">
      <w:pPr>
        <w:spacing w:before="360" w:after="120" w:line="360" w:lineRule="auto"/>
        <w:ind w:firstLine="709"/>
        <w:jc w:val="both"/>
        <w:rPr>
          <w:rFonts w:ascii="Arial" w:hAnsi="Arial" w:cs="Arial"/>
          <w:snapToGrid w:val="0"/>
          <w:sz w:val="28"/>
          <w:szCs w:val="28"/>
        </w:rPr>
      </w:pPr>
      <w:r w:rsidRPr="00D274E7">
        <w:rPr>
          <w:rFonts w:ascii="Arial" w:hAnsi="Arial" w:cs="Arial"/>
          <w:sz w:val="28"/>
          <w:szCs w:val="28"/>
        </w:rPr>
        <w:t>Por acuerdo de dieciocho de enero de dos mil diecisiete, el Décimo Tercer Tribunal Colegiado en Materia Administrativa del Primer Circuito,</w:t>
      </w:r>
      <w:r w:rsidRPr="00D274E7">
        <w:rPr>
          <w:rFonts w:ascii="Arial" w:hAnsi="Arial" w:cs="Arial"/>
          <w:i/>
          <w:sz w:val="28"/>
          <w:szCs w:val="28"/>
        </w:rPr>
        <w:t xml:space="preserve"> </w:t>
      </w:r>
      <w:r w:rsidRPr="00D274E7">
        <w:rPr>
          <w:rFonts w:ascii="Arial" w:hAnsi="Arial" w:cs="Arial"/>
          <w:snapToGrid w:val="0"/>
          <w:sz w:val="28"/>
          <w:szCs w:val="28"/>
        </w:rPr>
        <w:t>en cumplimiento a lo señalado en el oficio STCCNO/20/2017, signado por la Secretaria Técnica de la Comisión de</w:t>
      </w:r>
      <w:r w:rsidRPr="00D274E7">
        <w:rPr>
          <w:rFonts w:ascii="Arial" w:hAnsi="Arial" w:cs="Arial"/>
          <w:b/>
          <w:snapToGrid w:val="0"/>
          <w:sz w:val="28"/>
          <w:szCs w:val="28"/>
        </w:rPr>
        <w:t xml:space="preserve"> </w:t>
      </w:r>
      <w:r w:rsidRPr="00D274E7">
        <w:rPr>
          <w:rFonts w:ascii="Arial" w:hAnsi="Arial" w:cs="Arial"/>
          <w:snapToGrid w:val="0"/>
          <w:sz w:val="28"/>
          <w:szCs w:val="28"/>
        </w:rPr>
        <w:t>Creación de Nuevos Órganos del Consejo de la Judicatura Federal</w:t>
      </w:r>
      <w:r w:rsidRPr="00D274E7">
        <w:rPr>
          <w:rFonts w:ascii="Arial" w:hAnsi="Arial" w:cs="Arial"/>
          <w:sz w:val="28"/>
          <w:szCs w:val="28"/>
        </w:rPr>
        <w:t xml:space="preserve">, </w:t>
      </w:r>
      <w:r w:rsidRPr="00D274E7">
        <w:rPr>
          <w:rFonts w:ascii="Arial" w:hAnsi="Arial" w:cs="Arial"/>
          <w:sz w:val="28"/>
          <w:szCs w:val="28"/>
        </w:rPr>
        <w:lastRenderedPageBreak/>
        <w:t>ordenó</w:t>
      </w:r>
      <w:r w:rsidRPr="00D274E7">
        <w:rPr>
          <w:rFonts w:ascii="Arial" w:hAnsi="Arial" w:cs="Arial"/>
          <w:snapToGrid w:val="0"/>
          <w:sz w:val="28"/>
          <w:szCs w:val="28"/>
        </w:rPr>
        <w:t xml:space="preserve"> su remisión al </w:t>
      </w:r>
      <w:r w:rsidRPr="00D274E7">
        <w:rPr>
          <w:rFonts w:ascii="Arial" w:hAnsi="Arial" w:cs="Arial"/>
          <w:b/>
          <w:snapToGrid w:val="0"/>
          <w:sz w:val="28"/>
          <w:szCs w:val="28"/>
        </w:rPr>
        <w:t>Primer Tribunal Colegiado de Circuito del Centro Auxiliar de la Primera Región</w:t>
      </w:r>
      <w:r w:rsidRPr="00D274E7">
        <w:rPr>
          <w:rFonts w:ascii="Arial" w:hAnsi="Arial" w:cs="Arial"/>
          <w:snapToGrid w:val="0"/>
          <w:sz w:val="28"/>
          <w:szCs w:val="28"/>
        </w:rPr>
        <w:t xml:space="preserve">, con residencia en la Ciudad de México, en donde mediante proveído de veinticuatro de enero siguiente, se radicó el asunto registrándolo con el número </w:t>
      </w:r>
      <w:r w:rsidR="001B5358" w:rsidRPr="001B5358">
        <w:rPr>
          <w:rFonts w:ascii="Arial" w:hAnsi="Arial" w:cs="Arial"/>
          <w:b/>
          <w:snapToGrid w:val="0"/>
          <w:color w:val="FF0000"/>
          <w:sz w:val="28"/>
          <w:szCs w:val="28"/>
        </w:rPr>
        <w:t>**********</w:t>
      </w:r>
      <w:r w:rsidRPr="00D274E7">
        <w:rPr>
          <w:rFonts w:ascii="Arial" w:hAnsi="Arial" w:cs="Arial"/>
          <w:snapToGrid w:val="0"/>
          <w:color w:val="000000"/>
          <w:sz w:val="28"/>
          <w:szCs w:val="28"/>
        </w:rPr>
        <w:t>.</w:t>
      </w:r>
      <w:r w:rsidRPr="00D274E7">
        <w:rPr>
          <w:rFonts w:ascii="Arial" w:hAnsi="Arial" w:cs="Arial"/>
          <w:snapToGrid w:val="0"/>
          <w:sz w:val="28"/>
          <w:szCs w:val="28"/>
        </w:rPr>
        <w:t xml:space="preserve"> </w:t>
      </w:r>
    </w:p>
    <w:p w:rsidR="00D274E7" w:rsidRPr="00D274E7" w:rsidRDefault="00D274E7" w:rsidP="00F854B0">
      <w:pPr>
        <w:spacing w:before="360" w:after="120" w:line="360" w:lineRule="auto"/>
        <w:ind w:firstLine="720"/>
        <w:jc w:val="both"/>
        <w:rPr>
          <w:rFonts w:ascii="Arial" w:hAnsi="Arial" w:cs="Arial"/>
          <w:sz w:val="28"/>
          <w:szCs w:val="28"/>
        </w:rPr>
      </w:pPr>
      <w:r w:rsidRPr="00D274E7">
        <w:rPr>
          <w:rFonts w:ascii="Arial" w:hAnsi="Arial" w:cs="Arial"/>
          <w:sz w:val="28"/>
          <w:szCs w:val="28"/>
        </w:rPr>
        <w:t>Agotados los trámites de ley, el Tribunal Auxiliar dictó sentencia el veintiocho de febrero de dos mil diecisiete</w:t>
      </w:r>
      <w:r w:rsidR="00C0034A">
        <w:rPr>
          <w:rFonts w:ascii="Arial" w:hAnsi="Arial" w:cs="Arial"/>
          <w:sz w:val="28"/>
          <w:szCs w:val="28"/>
        </w:rPr>
        <w:t>,</w:t>
      </w:r>
      <w:r w:rsidRPr="00D274E7">
        <w:rPr>
          <w:rFonts w:ascii="Arial" w:hAnsi="Arial" w:cs="Arial"/>
          <w:sz w:val="28"/>
          <w:szCs w:val="28"/>
        </w:rPr>
        <w:t xml:space="preserve"> en la que determinó que lo procedente era solicitar a esta Suprema Corte de Justicia de la Nación </w:t>
      </w:r>
      <w:r w:rsidRPr="00D274E7">
        <w:rPr>
          <w:rFonts w:ascii="Arial" w:hAnsi="Arial" w:cs="Arial"/>
          <w:b/>
          <w:sz w:val="28"/>
          <w:szCs w:val="28"/>
        </w:rPr>
        <w:t>que ejerza su facultad de atracción</w:t>
      </w:r>
      <w:r w:rsidRPr="00D274E7">
        <w:rPr>
          <w:rFonts w:ascii="Arial" w:hAnsi="Arial" w:cs="Arial"/>
          <w:sz w:val="28"/>
          <w:szCs w:val="28"/>
        </w:rPr>
        <w:t xml:space="preserve"> para conocer de los recursos de revisión.</w:t>
      </w:r>
    </w:p>
    <w:p w:rsidR="00D274E7" w:rsidRPr="00D274E7" w:rsidRDefault="00D274E7" w:rsidP="00486D33">
      <w:pPr>
        <w:spacing w:before="360" w:after="120" w:line="360" w:lineRule="auto"/>
        <w:ind w:firstLine="709"/>
        <w:jc w:val="both"/>
        <w:rPr>
          <w:rFonts w:ascii="Arial" w:hAnsi="Arial" w:cs="Arial"/>
          <w:sz w:val="28"/>
          <w:szCs w:val="28"/>
        </w:rPr>
      </w:pPr>
      <w:r w:rsidRPr="00D274E7">
        <w:rPr>
          <w:rFonts w:ascii="Arial" w:hAnsi="Arial"/>
          <w:b/>
          <w:sz w:val="28"/>
          <w:szCs w:val="28"/>
        </w:rPr>
        <w:t>TERCERO. Trámite de la solicitud de ejercicio de la facultad de atracción.</w:t>
      </w:r>
      <w:r w:rsidRPr="00D274E7">
        <w:rPr>
          <w:rFonts w:ascii="Arial" w:hAnsi="Arial"/>
          <w:b/>
          <w:sz w:val="30"/>
          <w:szCs w:val="28"/>
        </w:rPr>
        <w:t xml:space="preserve"> </w:t>
      </w:r>
      <w:r w:rsidRPr="00D274E7">
        <w:rPr>
          <w:rFonts w:ascii="Arial" w:hAnsi="Arial"/>
          <w:sz w:val="28"/>
          <w:szCs w:val="28"/>
        </w:rPr>
        <w:t xml:space="preserve">Por acuerdo de dieciséis de marzo de dos mil diecisiete, el Presidente de la Suprema Corte de Justicia de la Nación admitió a trámite la solicitud de ejercicio de la facultad de atracción que se registró con el número </w:t>
      </w:r>
      <w:r w:rsidR="001B5358" w:rsidRPr="001B5358">
        <w:rPr>
          <w:rFonts w:ascii="Arial" w:hAnsi="Arial"/>
          <w:b/>
          <w:color w:val="FF0000"/>
          <w:sz w:val="28"/>
          <w:szCs w:val="28"/>
        </w:rPr>
        <w:t>**********</w:t>
      </w:r>
      <w:r w:rsidRPr="00D274E7">
        <w:rPr>
          <w:rFonts w:ascii="Arial" w:hAnsi="Arial"/>
          <w:sz w:val="28"/>
          <w:szCs w:val="28"/>
        </w:rPr>
        <w:t xml:space="preserve">; asimismo, ordenó se turnara el asunto al señor Ministro </w:t>
      </w:r>
      <w:r w:rsidRPr="00D274E7">
        <w:rPr>
          <w:rFonts w:ascii="Arial" w:hAnsi="Arial"/>
          <w:b/>
          <w:sz w:val="28"/>
          <w:szCs w:val="28"/>
        </w:rPr>
        <w:t>Alberto Pérez Dayán</w:t>
      </w:r>
      <w:r w:rsidRPr="00D274E7">
        <w:rPr>
          <w:rFonts w:ascii="Arial" w:hAnsi="Arial"/>
          <w:sz w:val="28"/>
          <w:szCs w:val="28"/>
        </w:rPr>
        <w:t xml:space="preserve"> y se radicara en la Sala de su adscripción, mismo que se hizo el tres de abril del mencionado año y </w:t>
      </w:r>
      <w:r w:rsidRPr="00D274E7">
        <w:rPr>
          <w:rFonts w:ascii="Arial" w:hAnsi="Arial" w:cs="Arial"/>
          <w:sz w:val="28"/>
          <w:szCs w:val="28"/>
        </w:rPr>
        <w:t xml:space="preserve">en sesión de veinticuatro de mayo de dos mil diecisiete, se resolvió </w:t>
      </w:r>
      <w:r w:rsidRPr="00D274E7">
        <w:rPr>
          <w:rFonts w:ascii="Arial" w:hAnsi="Arial" w:cs="Arial"/>
          <w:b/>
          <w:sz w:val="28"/>
          <w:szCs w:val="28"/>
        </w:rPr>
        <w:t>ejercer la facultad de atracción</w:t>
      </w:r>
      <w:r w:rsidRPr="00D274E7">
        <w:rPr>
          <w:rFonts w:ascii="Arial" w:hAnsi="Arial" w:cs="Arial"/>
          <w:sz w:val="28"/>
          <w:szCs w:val="28"/>
        </w:rPr>
        <w:t xml:space="preserve">, por </w:t>
      </w:r>
      <w:r w:rsidRPr="00D274E7">
        <w:rPr>
          <w:rFonts w:ascii="Arial" w:hAnsi="Arial" w:cs="Arial"/>
          <w:sz w:val="28"/>
          <w:szCs w:val="28"/>
          <w:lang w:val="es-MX"/>
        </w:rPr>
        <w:t>unanimidad</w:t>
      </w:r>
      <w:r w:rsidRPr="00D274E7">
        <w:rPr>
          <w:rFonts w:ascii="Arial" w:hAnsi="Arial" w:cs="Arial"/>
          <w:sz w:val="28"/>
          <w:szCs w:val="28"/>
        </w:rPr>
        <w:t xml:space="preserve"> de </w:t>
      </w:r>
      <w:r w:rsidRPr="00D274E7">
        <w:rPr>
          <w:rFonts w:ascii="Arial" w:hAnsi="Arial" w:cs="Arial"/>
          <w:sz w:val="28"/>
          <w:szCs w:val="28"/>
          <w:lang w:val="es-MX"/>
        </w:rPr>
        <w:t>cuatro</w:t>
      </w:r>
      <w:r w:rsidRPr="00D274E7">
        <w:rPr>
          <w:rFonts w:ascii="Arial" w:hAnsi="Arial" w:cs="Arial"/>
          <w:sz w:val="28"/>
          <w:szCs w:val="28"/>
        </w:rPr>
        <w:t xml:space="preserve"> votos.</w:t>
      </w:r>
    </w:p>
    <w:p w:rsidR="00D274E7" w:rsidRPr="00D274E7" w:rsidRDefault="00D274E7" w:rsidP="00486D33">
      <w:pPr>
        <w:spacing w:before="360" w:after="120" w:line="360" w:lineRule="auto"/>
        <w:ind w:firstLine="709"/>
        <w:jc w:val="both"/>
        <w:rPr>
          <w:rFonts w:ascii="Arial" w:hAnsi="Arial" w:cs="Arial"/>
          <w:sz w:val="28"/>
          <w:szCs w:val="28"/>
          <w:lang w:val="es-MX"/>
        </w:rPr>
      </w:pPr>
      <w:r w:rsidRPr="00D274E7">
        <w:rPr>
          <w:rFonts w:ascii="Arial" w:hAnsi="Arial" w:cs="Arial"/>
          <w:b/>
          <w:bCs/>
          <w:sz w:val="28"/>
          <w:szCs w:val="28"/>
        </w:rPr>
        <w:t>CUARTO.</w:t>
      </w:r>
      <w:r w:rsidRPr="00D274E7">
        <w:rPr>
          <w:rFonts w:ascii="Arial" w:hAnsi="Arial" w:cs="Arial"/>
          <w:b/>
          <w:sz w:val="28"/>
          <w:szCs w:val="28"/>
        </w:rPr>
        <w:t xml:space="preserve"> Trámite del recurso de revisión ante la Suprema Corte de Justicia de la Nación. </w:t>
      </w:r>
      <w:r w:rsidRPr="00D274E7">
        <w:rPr>
          <w:rFonts w:ascii="Arial" w:hAnsi="Arial" w:cs="Arial"/>
          <w:sz w:val="28"/>
          <w:szCs w:val="28"/>
        </w:rPr>
        <w:t xml:space="preserve">Recibidos los autos en este Alto Tribunal, mediante proveído de dieciséis de junio de dos mil diecisiete, su Presidente determinó que éste se avocaría para conocer de los recursos de revisión y ordenó su registro con el número de amparo en revisión </w:t>
      </w:r>
      <w:r w:rsidRPr="00D274E7">
        <w:rPr>
          <w:rFonts w:ascii="Arial" w:hAnsi="Arial" w:cs="Arial"/>
          <w:b/>
          <w:sz w:val="28"/>
          <w:szCs w:val="28"/>
        </w:rPr>
        <w:t>641/2017</w:t>
      </w:r>
      <w:r w:rsidRPr="00D274E7">
        <w:rPr>
          <w:rFonts w:ascii="Arial" w:hAnsi="Arial" w:cs="Arial"/>
          <w:b/>
          <w:sz w:val="28"/>
          <w:szCs w:val="28"/>
          <w:lang w:val="x-none"/>
        </w:rPr>
        <w:t>;</w:t>
      </w:r>
      <w:r w:rsidRPr="00D274E7">
        <w:rPr>
          <w:rFonts w:ascii="Arial" w:hAnsi="Arial" w:cs="Arial"/>
          <w:sz w:val="28"/>
          <w:szCs w:val="28"/>
          <w:lang w:val="x-none"/>
        </w:rPr>
        <w:t xml:space="preserve"> asimismo, </w:t>
      </w:r>
      <w:r w:rsidRPr="00D274E7">
        <w:rPr>
          <w:rFonts w:ascii="Arial" w:hAnsi="Arial" w:cs="Arial"/>
          <w:sz w:val="28"/>
          <w:szCs w:val="28"/>
        </w:rPr>
        <w:t xml:space="preserve">turnó el expediente para su estudio </w:t>
      </w:r>
      <w:r w:rsidRPr="00D274E7">
        <w:rPr>
          <w:rFonts w:ascii="Arial" w:hAnsi="Arial" w:cs="Arial"/>
          <w:sz w:val="28"/>
          <w:szCs w:val="28"/>
          <w:lang w:val="x-none"/>
        </w:rPr>
        <w:t>a</w:t>
      </w:r>
      <w:r w:rsidRPr="00D274E7">
        <w:rPr>
          <w:rFonts w:ascii="Arial" w:hAnsi="Arial" w:cs="Arial"/>
          <w:sz w:val="28"/>
          <w:szCs w:val="28"/>
        </w:rPr>
        <w:t>l</w:t>
      </w:r>
      <w:r w:rsidRPr="00D274E7">
        <w:rPr>
          <w:rFonts w:ascii="Arial" w:hAnsi="Arial" w:cs="Arial"/>
          <w:sz w:val="28"/>
          <w:szCs w:val="28"/>
          <w:lang w:val="x-none"/>
        </w:rPr>
        <w:t xml:space="preserve"> </w:t>
      </w:r>
      <w:r w:rsidRPr="00D274E7">
        <w:rPr>
          <w:rFonts w:ascii="Arial" w:hAnsi="Arial" w:cs="Arial"/>
          <w:b/>
          <w:sz w:val="28"/>
          <w:szCs w:val="28"/>
          <w:lang w:val="x-none"/>
        </w:rPr>
        <w:t xml:space="preserve">Ministro </w:t>
      </w:r>
      <w:r w:rsidRPr="00D274E7">
        <w:rPr>
          <w:rFonts w:ascii="Arial" w:hAnsi="Arial" w:cs="Arial"/>
          <w:b/>
          <w:sz w:val="28"/>
          <w:szCs w:val="28"/>
          <w:lang w:val="es-MX"/>
        </w:rPr>
        <w:t>Alberto Pérez Dayán</w:t>
      </w:r>
      <w:r w:rsidRPr="00D274E7">
        <w:rPr>
          <w:rFonts w:ascii="Arial" w:hAnsi="Arial" w:cs="Arial"/>
          <w:sz w:val="28"/>
          <w:szCs w:val="28"/>
        </w:rPr>
        <w:t xml:space="preserve">; </w:t>
      </w:r>
      <w:r w:rsidRPr="00D274E7">
        <w:rPr>
          <w:rFonts w:ascii="Arial" w:hAnsi="Arial" w:cs="Arial"/>
          <w:sz w:val="28"/>
          <w:szCs w:val="28"/>
          <w:lang w:val="x-none"/>
        </w:rPr>
        <w:t xml:space="preserve">ordenó su envío a la Sala de su adscripción y, en la misma providencia, </w:t>
      </w:r>
      <w:r w:rsidRPr="00D274E7">
        <w:rPr>
          <w:rFonts w:ascii="Arial" w:hAnsi="Arial" w:cs="Arial"/>
          <w:sz w:val="28"/>
          <w:szCs w:val="28"/>
          <w:lang w:val="es-MX"/>
        </w:rPr>
        <w:t>ordenó notificar al Agente del Ministerio Público de la Federación.</w:t>
      </w:r>
    </w:p>
    <w:p w:rsidR="00D274E7" w:rsidRPr="00D274E7" w:rsidRDefault="00D274E7" w:rsidP="00F854B0">
      <w:pPr>
        <w:spacing w:before="360" w:after="120" w:line="360" w:lineRule="auto"/>
        <w:ind w:firstLine="709"/>
        <w:jc w:val="both"/>
        <w:rPr>
          <w:rFonts w:ascii="Arial" w:hAnsi="Arial" w:cs="Arial"/>
          <w:sz w:val="28"/>
          <w:szCs w:val="28"/>
          <w:lang w:val="es-MX"/>
        </w:rPr>
      </w:pPr>
      <w:r w:rsidRPr="00D274E7">
        <w:rPr>
          <w:rFonts w:ascii="Arial" w:hAnsi="Arial" w:cs="Arial"/>
          <w:sz w:val="28"/>
          <w:szCs w:val="28"/>
          <w:lang w:val="es-MX"/>
        </w:rPr>
        <w:lastRenderedPageBreak/>
        <w:t>Por acuerdo de tres de agosto de dos mil diecisiete, el Presidente de la Segunda Sala determinó que ésta se avoca al conocimiento del asunto y ordenó remitir el expediente relativo al Ministro ponente para la elaboración del proyecto de resolución respectivo.</w:t>
      </w:r>
    </w:p>
    <w:p w:rsidR="00D274E7" w:rsidRPr="00D274E7" w:rsidRDefault="00D274E7" w:rsidP="00F854B0">
      <w:pPr>
        <w:spacing w:before="360" w:after="120" w:line="360" w:lineRule="auto"/>
        <w:ind w:firstLine="709"/>
        <w:jc w:val="both"/>
        <w:rPr>
          <w:rFonts w:ascii="Arial" w:hAnsi="Arial" w:cs="Arial"/>
          <w:sz w:val="28"/>
          <w:szCs w:val="28"/>
        </w:rPr>
      </w:pPr>
      <w:r w:rsidRPr="00D274E7">
        <w:rPr>
          <w:rFonts w:ascii="Arial" w:hAnsi="Arial" w:cs="Arial"/>
          <w:sz w:val="28"/>
          <w:szCs w:val="28"/>
        </w:rPr>
        <w:t>El proyecto de sentencia fue publicado de conformidad con lo dispuesto en los artículos 73 y 184 de la Ley de Amparo en vigor; y</w:t>
      </w:r>
    </w:p>
    <w:p w:rsidR="00D274E7" w:rsidRPr="00D274E7" w:rsidRDefault="00D274E7" w:rsidP="00486D33">
      <w:pPr>
        <w:spacing w:before="360" w:after="120" w:line="360" w:lineRule="auto"/>
        <w:ind w:right="51"/>
        <w:jc w:val="center"/>
        <w:rPr>
          <w:rFonts w:ascii="Arial" w:hAnsi="Arial" w:cs="Arial"/>
          <w:b/>
          <w:sz w:val="28"/>
          <w:szCs w:val="28"/>
        </w:rPr>
      </w:pPr>
      <w:r w:rsidRPr="00D274E7">
        <w:rPr>
          <w:rFonts w:ascii="Arial" w:hAnsi="Arial" w:cs="Arial"/>
          <w:b/>
          <w:sz w:val="28"/>
          <w:szCs w:val="28"/>
        </w:rPr>
        <w:t>CONSIDERANDO:</w:t>
      </w:r>
    </w:p>
    <w:p w:rsidR="00D274E7" w:rsidRPr="00D274E7" w:rsidRDefault="00D274E7" w:rsidP="00486D33">
      <w:pPr>
        <w:spacing w:before="360" w:after="120" w:line="360" w:lineRule="auto"/>
        <w:ind w:right="51" w:firstLine="709"/>
        <w:jc w:val="both"/>
        <w:rPr>
          <w:rFonts w:ascii="Arial" w:eastAsia="Calibri" w:hAnsi="Arial" w:cs="Arial"/>
          <w:sz w:val="28"/>
          <w:szCs w:val="28"/>
          <w:lang w:eastAsia="es-ES"/>
        </w:rPr>
      </w:pPr>
      <w:r w:rsidRPr="00D274E7">
        <w:rPr>
          <w:rFonts w:ascii="Arial" w:eastAsia="Calibri" w:hAnsi="Arial" w:cs="Arial"/>
          <w:b/>
          <w:sz w:val="28"/>
          <w:szCs w:val="28"/>
          <w:lang w:eastAsia="es-ES"/>
        </w:rPr>
        <w:t>PRIMERO.</w:t>
      </w:r>
      <w:r w:rsidRPr="00D274E7">
        <w:rPr>
          <w:rFonts w:ascii="Arial" w:eastAsia="Calibri" w:hAnsi="Arial" w:cs="Arial"/>
          <w:sz w:val="28"/>
          <w:szCs w:val="28"/>
          <w:lang w:eastAsia="es-ES"/>
        </w:rPr>
        <w:t xml:space="preserve"> </w:t>
      </w:r>
      <w:r w:rsidRPr="00D274E7">
        <w:rPr>
          <w:rFonts w:ascii="Arial" w:eastAsia="Calibri" w:hAnsi="Arial" w:cs="Arial"/>
          <w:b/>
          <w:sz w:val="28"/>
          <w:szCs w:val="28"/>
          <w:lang w:eastAsia="es-ES"/>
        </w:rPr>
        <w:t xml:space="preserve">Competencia. </w:t>
      </w:r>
      <w:r w:rsidRPr="00D274E7">
        <w:rPr>
          <w:rFonts w:ascii="Arial" w:eastAsia="Calibri" w:hAnsi="Arial" w:cs="Arial"/>
          <w:sz w:val="28"/>
          <w:szCs w:val="28"/>
          <w:lang w:eastAsia="es-ES"/>
        </w:rPr>
        <w:t xml:space="preserve">Esta Segunda Sala de la Suprema Corte de Justicia de la Nación es competente para conocer y resolver este recurso de revisión, de conformidad con lo dispuesto en los artículos 107, fracción VIII, inciso a), de la Constitución Política de los Estados Unidos Mexicanos; 81, fracción I, inciso e), de la Ley de Amparo; y, 21, fracción II, inciso a), de la Ley Orgánica del Poder Judicial de la Federación, con relación a lo previsto en los puntos Primero y Segundo, fracción III, del Acuerdo General 5/2013, del Pleno de este Alto Tribunal, publicado en el Diario Oficial de la Federación el veintiuno de mayo de dos mil trece, toda vez que se promueve contra la sentencia dictada por un Juez de Distrito en un juicio de amparo indirecto, en el que se reclamó </w:t>
      </w:r>
      <w:r w:rsidRPr="00D274E7">
        <w:rPr>
          <w:rFonts w:ascii="Arial" w:eastAsia="Calibri" w:hAnsi="Arial" w:cs="Arial"/>
          <w:color w:val="000000" w:themeColor="text1"/>
          <w:sz w:val="28"/>
          <w:szCs w:val="28"/>
          <w:lang w:eastAsia="es-ES"/>
        </w:rPr>
        <w:t>sobre la afectación a derechos fundamentales relacionados con la preservación del medio ambiente, el equilibrio ecológico y la salud</w:t>
      </w:r>
      <w:r w:rsidRPr="00D274E7">
        <w:rPr>
          <w:rFonts w:ascii="Arial" w:eastAsia="Calibri" w:hAnsi="Arial" w:cs="Arial"/>
          <w:sz w:val="28"/>
          <w:szCs w:val="28"/>
          <w:lang w:val="es-ES" w:eastAsia="es-ES"/>
        </w:rPr>
        <w:t xml:space="preserve">, así como a la </w:t>
      </w:r>
      <w:r w:rsidRPr="00D274E7">
        <w:rPr>
          <w:rFonts w:ascii="Arial" w:eastAsia="Calibri" w:hAnsi="Arial" w:cs="Arial"/>
          <w:sz w:val="28"/>
          <w:szCs w:val="28"/>
          <w:lang w:eastAsia="es-ES"/>
        </w:rPr>
        <w:t>existencia digna de una comunidad o población indígena u originaria, asentada en una zona sobre la cual, adicionalmente existen obligaciones de carácter internacional a cargo del Estado, en cuanto a su protección y conservación, por tratarse de una zona declarada patrimonio mundial, consagrados en los artículos 4 de la Constitución Política de los Estados Unidos Mexicanos y 4 de la Convención sobre la Protección del Patrimonio Mundial, Cultural y Natural.</w:t>
      </w:r>
    </w:p>
    <w:p w:rsidR="00D274E7" w:rsidRPr="00D274E7" w:rsidRDefault="00D274E7" w:rsidP="00FE6DF5">
      <w:pPr>
        <w:widowControl w:val="0"/>
        <w:spacing w:before="360" w:after="120" w:line="360" w:lineRule="auto"/>
        <w:ind w:right="51" w:firstLine="709"/>
        <w:jc w:val="both"/>
        <w:rPr>
          <w:rFonts w:ascii="Arial" w:hAnsi="Arial" w:cs="Arial"/>
          <w:sz w:val="28"/>
          <w:szCs w:val="28"/>
        </w:rPr>
      </w:pPr>
      <w:r w:rsidRPr="00D274E7">
        <w:rPr>
          <w:rFonts w:ascii="Arial" w:hAnsi="Arial" w:cs="Arial"/>
          <w:b/>
          <w:sz w:val="28"/>
          <w:szCs w:val="28"/>
        </w:rPr>
        <w:lastRenderedPageBreak/>
        <w:t xml:space="preserve">SEGUNDO. Oportunidad y legitimación. </w:t>
      </w:r>
      <w:r w:rsidRPr="00D274E7">
        <w:rPr>
          <w:rFonts w:ascii="Arial" w:hAnsi="Arial" w:cs="Arial"/>
          <w:sz w:val="28"/>
          <w:szCs w:val="28"/>
        </w:rPr>
        <w:t xml:space="preserve">Los recursos fueron interpuestos, respectivamente, por el </w:t>
      </w:r>
      <w:r w:rsidRPr="00D274E7">
        <w:rPr>
          <w:rFonts w:ascii="Arial" w:hAnsi="Arial" w:cs="Arial"/>
          <w:b/>
          <w:sz w:val="28"/>
          <w:szCs w:val="28"/>
        </w:rPr>
        <w:t>Jefe de Gobierno de la Ciudad de México</w:t>
      </w:r>
      <w:r w:rsidRPr="00D274E7">
        <w:rPr>
          <w:rFonts w:ascii="Arial" w:hAnsi="Arial" w:cs="Arial"/>
          <w:sz w:val="28"/>
          <w:szCs w:val="28"/>
        </w:rPr>
        <w:t>, por conducto del Director de lo Contencioso</w:t>
      </w:r>
      <w:r w:rsidR="002A28B1">
        <w:rPr>
          <w:rFonts w:ascii="Arial" w:hAnsi="Arial" w:cs="Arial"/>
          <w:sz w:val="28"/>
          <w:szCs w:val="28"/>
        </w:rPr>
        <w:t>,</w:t>
      </w:r>
      <w:r w:rsidR="00E81D31" w:rsidRPr="002A28B1">
        <w:rPr>
          <w:rStyle w:val="Refdenotaalpie"/>
          <w:rFonts w:ascii="Arial" w:hAnsi="Arial" w:cs="Arial"/>
          <w:sz w:val="28"/>
          <w:szCs w:val="28"/>
        </w:rPr>
        <w:footnoteReference w:id="1"/>
      </w:r>
      <w:r w:rsidRPr="00D274E7">
        <w:rPr>
          <w:rFonts w:ascii="Arial" w:hAnsi="Arial" w:cs="Arial"/>
          <w:sz w:val="28"/>
          <w:szCs w:val="28"/>
        </w:rPr>
        <w:t xml:space="preserve"> el </w:t>
      </w:r>
      <w:r w:rsidRPr="00D274E7">
        <w:rPr>
          <w:rFonts w:ascii="Arial" w:hAnsi="Arial" w:cs="Arial"/>
          <w:b/>
          <w:sz w:val="28"/>
          <w:szCs w:val="28"/>
        </w:rPr>
        <w:t>Director General del Sistema de Aguas de la Ciudad de México</w:t>
      </w:r>
      <w:r w:rsidRPr="00D274E7">
        <w:rPr>
          <w:rFonts w:ascii="Arial" w:hAnsi="Arial" w:cs="Arial"/>
          <w:sz w:val="28"/>
          <w:szCs w:val="28"/>
        </w:rPr>
        <w:t>,</w:t>
      </w:r>
      <w:r w:rsidRPr="00D274E7">
        <w:rPr>
          <w:rFonts w:ascii="Arial" w:hAnsi="Arial" w:cs="Arial"/>
          <w:b/>
          <w:sz w:val="28"/>
          <w:szCs w:val="28"/>
        </w:rPr>
        <w:t xml:space="preserve"> </w:t>
      </w:r>
      <w:r w:rsidRPr="00D274E7">
        <w:rPr>
          <w:rFonts w:ascii="Arial" w:hAnsi="Arial" w:cs="Arial"/>
          <w:sz w:val="28"/>
          <w:szCs w:val="28"/>
        </w:rPr>
        <w:t>órgano desconcentrado de la Secretaría del Medio Ambiente del Gobierno de la Ciudad de México, por conducto de su delegada</w:t>
      </w:r>
      <w:r w:rsidR="002A28B1">
        <w:rPr>
          <w:rFonts w:ascii="Arial" w:hAnsi="Arial" w:cs="Arial"/>
          <w:sz w:val="28"/>
          <w:szCs w:val="28"/>
        </w:rPr>
        <w:t>,</w:t>
      </w:r>
      <w:r w:rsidR="00D97F16" w:rsidRPr="002A28B1">
        <w:rPr>
          <w:rStyle w:val="Refdenotaalpie"/>
          <w:rFonts w:ascii="Arial" w:hAnsi="Arial" w:cs="Arial"/>
          <w:sz w:val="28"/>
          <w:szCs w:val="28"/>
        </w:rPr>
        <w:footnoteReference w:id="2"/>
      </w:r>
      <w:r w:rsidRPr="00D274E7">
        <w:rPr>
          <w:rFonts w:ascii="Arial" w:hAnsi="Arial" w:cs="Arial"/>
          <w:sz w:val="28"/>
          <w:szCs w:val="28"/>
        </w:rPr>
        <w:t xml:space="preserve"> la </w:t>
      </w:r>
      <w:r w:rsidRPr="00D274E7">
        <w:rPr>
          <w:rFonts w:ascii="Arial" w:hAnsi="Arial" w:cs="Arial"/>
          <w:b/>
          <w:sz w:val="28"/>
          <w:szCs w:val="28"/>
        </w:rPr>
        <w:t>Secretaria del Medio Ambiente del Gobierno de la Ciudad de México</w:t>
      </w:r>
      <w:r w:rsidRPr="00D274E7">
        <w:rPr>
          <w:rFonts w:ascii="Arial" w:hAnsi="Arial" w:cs="Arial"/>
          <w:sz w:val="28"/>
          <w:szCs w:val="28"/>
        </w:rPr>
        <w:t>, por conducto del Subdirector</w:t>
      </w:r>
      <w:r w:rsidRPr="00D274E7">
        <w:rPr>
          <w:rFonts w:ascii="Arial" w:hAnsi="Arial" w:cs="Arial"/>
          <w:i/>
          <w:sz w:val="28"/>
          <w:szCs w:val="28"/>
        </w:rPr>
        <w:t xml:space="preserve"> </w:t>
      </w:r>
      <w:r w:rsidRPr="00D274E7">
        <w:rPr>
          <w:rFonts w:ascii="Arial" w:hAnsi="Arial" w:cs="Arial"/>
          <w:sz w:val="28"/>
          <w:szCs w:val="28"/>
        </w:rPr>
        <w:t>de Procesos</w:t>
      </w:r>
      <w:r w:rsidR="007556F7">
        <w:rPr>
          <w:rFonts w:ascii="Arial" w:hAnsi="Arial" w:cs="Arial"/>
          <w:sz w:val="28"/>
          <w:szCs w:val="28"/>
        </w:rPr>
        <w:t>;</w:t>
      </w:r>
      <w:r w:rsidR="00E81D31" w:rsidRPr="007556F7">
        <w:rPr>
          <w:rStyle w:val="Refdenotaalpie"/>
          <w:rFonts w:ascii="Arial" w:hAnsi="Arial" w:cs="Arial"/>
          <w:sz w:val="28"/>
          <w:szCs w:val="28"/>
        </w:rPr>
        <w:footnoteReference w:id="3"/>
      </w:r>
      <w:r w:rsidRPr="00D274E7">
        <w:rPr>
          <w:rFonts w:ascii="Arial" w:hAnsi="Arial" w:cs="Arial"/>
          <w:sz w:val="28"/>
          <w:szCs w:val="28"/>
        </w:rPr>
        <w:t xml:space="preserve"> la </w:t>
      </w:r>
      <w:r w:rsidRPr="00D274E7">
        <w:rPr>
          <w:rFonts w:ascii="Arial" w:hAnsi="Arial" w:cs="Arial"/>
          <w:b/>
          <w:sz w:val="28"/>
          <w:szCs w:val="28"/>
        </w:rPr>
        <w:t>Procuraduría Ambiental y del Ordenamiento de la Ciudad de México</w:t>
      </w:r>
      <w:r w:rsidRPr="00D274E7">
        <w:rPr>
          <w:rFonts w:ascii="Arial" w:hAnsi="Arial" w:cs="Arial"/>
          <w:sz w:val="28"/>
          <w:szCs w:val="28"/>
        </w:rPr>
        <w:t>,</w:t>
      </w:r>
      <w:r w:rsidRPr="00D274E7">
        <w:rPr>
          <w:rFonts w:ascii="Arial" w:hAnsi="Arial" w:cs="Arial"/>
          <w:b/>
          <w:sz w:val="28"/>
          <w:szCs w:val="28"/>
        </w:rPr>
        <w:t xml:space="preserve"> </w:t>
      </w:r>
      <w:r w:rsidRPr="00D274E7">
        <w:rPr>
          <w:rFonts w:ascii="Arial" w:hAnsi="Arial" w:cs="Arial"/>
          <w:sz w:val="28"/>
          <w:szCs w:val="28"/>
        </w:rPr>
        <w:t>por conducto del</w:t>
      </w:r>
      <w:r w:rsidRPr="00D274E7">
        <w:rPr>
          <w:rFonts w:ascii="Arial" w:hAnsi="Arial" w:cs="Arial"/>
          <w:b/>
          <w:sz w:val="28"/>
          <w:szCs w:val="28"/>
        </w:rPr>
        <w:t xml:space="preserve"> </w:t>
      </w:r>
      <w:r w:rsidRPr="00D274E7">
        <w:rPr>
          <w:rFonts w:ascii="Arial" w:hAnsi="Arial" w:cs="Arial"/>
          <w:sz w:val="28"/>
          <w:szCs w:val="28"/>
        </w:rPr>
        <w:t>Subprocurador de Asuntos Jurídicos</w:t>
      </w:r>
      <w:r w:rsidR="00724706" w:rsidRPr="007556F7">
        <w:rPr>
          <w:rStyle w:val="Refdenotaalpie"/>
          <w:rFonts w:ascii="Arial" w:hAnsi="Arial" w:cs="Arial"/>
          <w:sz w:val="28"/>
          <w:szCs w:val="28"/>
        </w:rPr>
        <w:footnoteReference w:id="4"/>
      </w:r>
      <w:r w:rsidRPr="00D274E7">
        <w:rPr>
          <w:rFonts w:ascii="Arial" w:hAnsi="Arial" w:cs="Arial"/>
          <w:sz w:val="28"/>
          <w:szCs w:val="28"/>
        </w:rPr>
        <w:t xml:space="preserve"> y por el </w:t>
      </w:r>
      <w:r w:rsidRPr="00D274E7">
        <w:rPr>
          <w:rFonts w:ascii="Arial" w:hAnsi="Arial" w:cs="Arial"/>
          <w:b/>
          <w:sz w:val="28"/>
          <w:szCs w:val="28"/>
        </w:rPr>
        <w:t>Secretario del Medio Ambiente y Recursos Naturales</w:t>
      </w:r>
      <w:r w:rsidRPr="00D274E7">
        <w:rPr>
          <w:rFonts w:ascii="Arial" w:hAnsi="Arial" w:cs="Arial"/>
          <w:sz w:val="28"/>
          <w:szCs w:val="28"/>
        </w:rPr>
        <w:t>, por conducto del Director General Adjunto de lo Contencioso Administrativo y Judicial</w:t>
      </w:r>
      <w:r w:rsidR="007556F7">
        <w:rPr>
          <w:rFonts w:ascii="Arial" w:hAnsi="Arial" w:cs="Arial"/>
          <w:sz w:val="28"/>
          <w:szCs w:val="28"/>
        </w:rPr>
        <w:t>.</w:t>
      </w:r>
      <w:r w:rsidR="00D61B81" w:rsidRPr="007556F7">
        <w:rPr>
          <w:rStyle w:val="Refdenotaalpie"/>
          <w:rFonts w:ascii="Arial" w:hAnsi="Arial" w:cs="Arial"/>
          <w:sz w:val="28"/>
          <w:szCs w:val="28"/>
        </w:rPr>
        <w:footnoteReference w:id="5"/>
      </w:r>
    </w:p>
    <w:p w:rsidR="00D274E7" w:rsidRPr="00D274E7" w:rsidRDefault="00D274E7" w:rsidP="00F854B0">
      <w:pPr>
        <w:widowControl w:val="0"/>
        <w:spacing w:before="360" w:after="120" w:line="360" w:lineRule="auto"/>
        <w:ind w:right="51" w:firstLine="709"/>
        <w:jc w:val="both"/>
        <w:rPr>
          <w:rFonts w:ascii="Arial" w:hAnsi="Arial" w:cs="Arial"/>
          <w:sz w:val="28"/>
          <w:szCs w:val="28"/>
        </w:rPr>
      </w:pPr>
      <w:r w:rsidRPr="00D274E7">
        <w:rPr>
          <w:rFonts w:ascii="Arial" w:hAnsi="Arial" w:cs="Arial"/>
          <w:sz w:val="28"/>
          <w:szCs w:val="28"/>
        </w:rPr>
        <w:t xml:space="preserve">Atendiendo a lo anterior, se colige que los recursos fueron interpuestos </w:t>
      </w:r>
      <w:r w:rsidRPr="00D274E7">
        <w:rPr>
          <w:rFonts w:ascii="Arial" w:hAnsi="Arial" w:cs="Arial"/>
          <w:b/>
          <w:sz w:val="28"/>
          <w:szCs w:val="28"/>
        </w:rPr>
        <w:t>por parte legitimada</w:t>
      </w:r>
      <w:r w:rsidRPr="00D274E7">
        <w:rPr>
          <w:rFonts w:ascii="Arial" w:hAnsi="Arial" w:cs="Arial"/>
          <w:sz w:val="28"/>
          <w:szCs w:val="28"/>
        </w:rPr>
        <w:t xml:space="preserve"> para ello. En cuanto a la </w:t>
      </w:r>
      <w:r w:rsidRPr="00D274E7">
        <w:rPr>
          <w:rFonts w:ascii="Arial" w:hAnsi="Arial" w:cs="Arial"/>
          <w:b/>
          <w:sz w:val="28"/>
          <w:szCs w:val="28"/>
        </w:rPr>
        <w:lastRenderedPageBreak/>
        <w:t>oportunidad</w:t>
      </w:r>
      <w:r w:rsidRPr="00D274E7">
        <w:rPr>
          <w:rFonts w:ascii="Arial" w:hAnsi="Arial" w:cs="Arial"/>
          <w:sz w:val="28"/>
          <w:szCs w:val="28"/>
        </w:rPr>
        <w:t xml:space="preserve"> se advierte que la sentencia recurrida se notificó por medio de</w:t>
      </w:r>
      <w:r w:rsidR="00A578B1">
        <w:rPr>
          <w:rFonts w:ascii="Arial" w:hAnsi="Arial" w:cs="Arial"/>
          <w:sz w:val="28"/>
          <w:szCs w:val="28"/>
        </w:rPr>
        <w:t xml:space="preserve"> oficio </w:t>
      </w:r>
      <w:r w:rsidRPr="00D274E7">
        <w:rPr>
          <w:rFonts w:ascii="Arial" w:hAnsi="Arial" w:cs="Arial"/>
          <w:sz w:val="28"/>
          <w:szCs w:val="28"/>
        </w:rPr>
        <w:t>a las autoridades responsables</w:t>
      </w:r>
      <w:r w:rsidRPr="00D274E7">
        <w:rPr>
          <w:rFonts w:ascii="Arial" w:hAnsi="Arial" w:cs="Arial"/>
          <w:sz w:val="28"/>
          <w:szCs w:val="28"/>
          <w:vertAlign w:val="superscript"/>
        </w:rPr>
        <w:footnoteReference w:id="6"/>
      </w:r>
      <w:r w:rsidRPr="00D274E7">
        <w:rPr>
          <w:rFonts w:ascii="Arial" w:hAnsi="Arial" w:cs="Arial"/>
          <w:sz w:val="28"/>
          <w:szCs w:val="28"/>
        </w:rPr>
        <w:t xml:space="preserve"> el martes veinticinco de octubre de dos mil dieciséis, por lo que el plazo legal para la interposición del recurso transcurrió del </w:t>
      </w:r>
      <w:r w:rsidR="00A578B1">
        <w:rPr>
          <w:rFonts w:ascii="Arial" w:hAnsi="Arial" w:cs="Arial"/>
          <w:b/>
          <w:sz w:val="28"/>
          <w:szCs w:val="28"/>
        </w:rPr>
        <w:t>miércoles veintiséis</w:t>
      </w:r>
      <w:r w:rsidRPr="00D274E7">
        <w:rPr>
          <w:rFonts w:ascii="Arial" w:hAnsi="Arial" w:cs="Arial"/>
          <w:b/>
          <w:sz w:val="28"/>
          <w:szCs w:val="28"/>
        </w:rPr>
        <w:t xml:space="preserve"> de octubre al viernes once de noviembre del citado año</w:t>
      </w:r>
      <w:r w:rsidRPr="00D274E7">
        <w:rPr>
          <w:rFonts w:ascii="Arial" w:hAnsi="Arial" w:cs="Arial"/>
          <w:sz w:val="28"/>
          <w:szCs w:val="28"/>
        </w:rPr>
        <w:t>.</w:t>
      </w:r>
      <w:r w:rsidRPr="00D274E7">
        <w:rPr>
          <w:rFonts w:ascii="Arial" w:hAnsi="Arial" w:cs="Arial"/>
          <w:sz w:val="28"/>
          <w:szCs w:val="28"/>
          <w:vertAlign w:val="superscript"/>
        </w:rPr>
        <w:footnoteReference w:id="7"/>
      </w:r>
      <w:r w:rsidRPr="00D274E7">
        <w:rPr>
          <w:rFonts w:ascii="Arial" w:hAnsi="Arial" w:cs="Arial"/>
          <w:sz w:val="28"/>
          <w:szCs w:val="28"/>
        </w:rPr>
        <w:t xml:space="preserve"> </w:t>
      </w:r>
    </w:p>
    <w:p w:rsidR="00D274E7" w:rsidRPr="00D274E7" w:rsidRDefault="00D274E7" w:rsidP="00F854B0">
      <w:pPr>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Entonces si las responsables presentaron los recursos de revisión en la Oficina de Correspondencia Común de los Juzgados de Distrito en Materia Administrativa en la Ciudad de México, el </w:t>
      </w:r>
      <w:r w:rsidRPr="00D274E7">
        <w:rPr>
          <w:rFonts w:ascii="Arial" w:hAnsi="Arial" w:cs="Arial"/>
          <w:b/>
          <w:sz w:val="28"/>
          <w:szCs w:val="28"/>
        </w:rPr>
        <w:t xml:space="preserve">viernes once de noviembre de dos mil dieciséis, </w:t>
      </w:r>
      <w:r w:rsidRPr="00D274E7">
        <w:rPr>
          <w:rFonts w:ascii="Arial" w:hAnsi="Arial" w:cs="Arial"/>
          <w:sz w:val="28"/>
          <w:szCs w:val="28"/>
        </w:rPr>
        <w:t>es dable</w:t>
      </w:r>
      <w:r w:rsidRPr="00D274E7">
        <w:rPr>
          <w:rFonts w:ascii="Arial" w:hAnsi="Arial" w:cs="Arial"/>
          <w:b/>
          <w:sz w:val="28"/>
          <w:szCs w:val="28"/>
        </w:rPr>
        <w:t xml:space="preserve"> </w:t>
      </w:r>
      <w:r w:rsidRPr="00D274E7">
        <w:rPr>
          <w:rFonts w:ascii="Arial" w:hAnsi="Arial" w:cs="Arial"/>
          <w:sz w:val="28"/>
          <w:szCs w:val="28"/>
        </w:rPr>
        <w:t xml:space="preserve">concluir que </w:t>
      </w:r>
      <w:r w:rsidRPr="00D274E7">
        <w:rPr>
          <w:rFonts w:ascii="Arial" w:hAnsi="Arial" w:cs="Arial"/>
          <w:b/>
          <w:sz w:val="28"/>
          <w:szCs w:val="28"/>
        </w:rPr>
        <w:t>es oportuna su interposición</w:t>
      </w:r>
      <w:r w:rsidRPr="00D274E7">
        <w:rPr>
          <w:rFonts w:ascii="Arial" w:hAnsi="Arial" w:cs="Arial"/>
          <w:sz w:val="28"/>
          <w:szCs w:val="28"/>
        </w:rPr>
        <w:t>.</w:t>
      </w:r>
    </w:p>
    <w:p w:rsidR="00D274E7" w:rsidRPr="00D274E7" w:rsidRDefault="00D274E7" w:rsidP="00E140C3">
      <w:pPr>
        <w:spacing w:before="360" w:after="120" w:line="360" w:lineRule="auto"/>
        <w:ind w:firstLine="709"/>
        <w:jc w:val="both"/>
        <w:outlineLvl w:val="1"/>
        <w:rPr>
          <w:rFonts w:ascii="Arial" w:hAnsi="Arial"/>
          <w:sz w:val="28"/>
          <w:szCs w:val="28"/>
          <w:lang w:val="es-MX" w:eastAsia="es-ES"/>
        </w:rPr>
      </w:pPr>
      <w:r w:rsidRPr="00D274E7">
        <w:rPr>
          <w:rFonts w:ascii="Arial" w:hAnsi="Arial"/>
          <w:b/>
          <w:sz w:val="28"/>
          <w:szCs w:val="28"/>
          <w:lang w:val="es-MX" w:eastAsia="es-ES"/>
        </w:rPr>
        <w:t>TERCERO. Antecedentes</w:t>
      </w:r>
      <w:r w:rsidRPr="00D274E7">
        <w:rPr>
          <w:rFonts w:ascii="Arial" w:hAnsi="Arial"/>
          <w:sz w:val="28"/>
          <w:szCs w:val="28"/>
          <w:lang w:val="es-MX" w:eastAsia="es-ES"/>
        </w:rPr>
        <w:t xml:space="preserve">. Para estar en aptitud de examinar la materia del presente recurso, es importante tener presentes los siguientes antecedentes que informan el asunto: </w:t>
      </w:r>
    </w:p>
    <w:p w:rsidR="00D274E7" w:rsidRPr="00D274E7" w:rsidRDefault="00D274E7" w:rsidP="00FE6DF5">
      <w:pPr>
        <w:widowControl w:val="0"/>
        <w:spacing w:before="360" w:after="120" w:line="360" w:lineRule="auto"/>
        <w:ind w:firstLine="709"/>
        <w:jc w:val="both"/>
        <w:rPr>
          <w:rFonts w:ascii="Arial" w:eastAsia="Calibri" w:hAnsi="Arial" w:cs="Arial"/>
          <w:bCs/>
          <w:sz w:val="28"/>
          <w:szCs w:val="28"/>
          <w:lang w:val="es-MX" w:eastAsia="en-US"/>
        </w:rPr>
      </w:pPr>
      <w:r w:rsidRPr="00D274E7">
        <w:rPr>
          <w:rFonts w:ascii="Arial" w:eastAsia="Calibri" w:hAnsi="Arial" w:cs="Arial"/>
          <w:b/>
          <w:bCs/>
          <w:sz w:val="28"/>
          <w:szCs w:val="26"/>
          <w:lang w:val="es-MX" w:eastAsia="en-US"/>
        </w:rPr>
        <w:t xml:space="preserve">I. Demanda de amparo. </w:t>
      </w:r>
      <w:r w:rsidRPr="00D274E7">
        <w:rPr>
          <w:rFonts w:ascii="Arial" w:eastAsia="Calibri" w:hAnsi="Arial" w:cs="Arial"/>
          <w:bCs/>
          <w:sz w:val="28"/>
          <w:szCs w:val="28"/>
          <w:lang w:val="es-MX" w:eastAsia="en-US"/>
        </w:rPr>
        <w:t>Los quejosos señalaron, sustancialmente, que el pueblo de San Andrés Mixquic es un pueblo campesino dentro de la Ciudad de México y que su base económica, cultural y social, es la agricultura y en ciertas temporadas el turismo en trajineras.</w:t>
      </w:r>
    </w:p>
    <w:p w:rsidR="00D274E7" w:rsidRPr="00D274E7" w:rsidRDefault="00D274E7" w:rsidP="00F854B0">
      <w:pPr>
        <w:spacing w:before="360" w:after="120" w:line="360" w:lineRule="auto"/>
        <w:ind w:right="57" w:firstLine="709"/>
        <w:jc w:val="both"/>
        <w:rPr>
          <w:rFonts w:ascii="Arial Narrow" w:eastAsia="Calibri" w:hAnsi="Arial Narrow" w:cs="Arial"/>
          <w:b/>
          <w:bCs/>
          <w:sz w:val="28"/>
          <w:szCs w:val="26"/>
          <w:lang w:val="es-MX" w:eastAsia="en-US"/>
        </w:rPr>
      </w:pPr>
      <w:r w:rsidRPr="00D274E7">
        <w:rPr>
          <w:rFonts w:ascii="Arial" w:eastAsia="Calibri" w:hAnsi="Arial" w:cs="Arial"/>
          <w:bCs/>
          <w:sz w:val="28"/>
          <w:szCs w:val="26"/>
          <w:lang w:val="es-MX" w:eastAsia="en-US"/>
        </w:rPr>
        <w:t xml:space="preserve">En la década de los años treinta del siglo XX se inició la construcción de los pozos para la extracción del </w:t>
      </w:r>
      <w:r w:rsidR="00D4311D">
        <w:rPr>
          <w:rFonts w:ascii="Arial" w:eastAsia="Calibri" w:hAnsi="Arial" w:cs="Arial"/>
          <w:bCs/>
          <w:sz w:val="28"/>
          <w:szCs w:val="26"/>
          <w:lang w:val="es-MX" w:eastAsia="en-US"/>
        </w:rPr>
        <w:t>agua de San Andrés Mixquic. P</w:t>
      </w:r>
      <w:r w:rsidRPr="00D274E7">
        <w:rPr>
          <w:rFonts w:ascii="Arial" w:eastAsia="Calibri" w:hAnsi="Arial" w:cs="Arial"/>
          <w:bCs/>
          <w:sz w:val="28"/>
          <w:szCs w:val="26"/>
          <w:lang w:val="es-MX" w:eastAsia="en-US"/>
        </w:rPr>
        <w:t xml:space="preserve">ara la década de los sesentas el pueblo </w:t>
      </w:r>
      <w:r w:rsidRPr="00D274E7">
        <w:rPr>
          <w:rFonts w:ascii="Arial" w:eastAsia="Calibri" w:hAnsi="Arial" w:cs="Arial"/>
          <w:bCs/>
          <w:i/>
          <w:sz w:val="28"/>
          <w:szCs w:val="26"/>
          <w:lang w:val="es-MX" w:eastAsia="en-US"/>
        </w:rPr>
        <w:t xml:space="preserve">ya no contaba con los ojos de agua que lo retroalimentaban y se inició la desertificación paulatina que subsiste actualmente </w:t>
      </w:r>
      <w:r w:rsidRPr="00D274E7">
        <w:rPr>
          <w:rFonts w:ascii="Arial" w:eastAsia="Calibri" w:hAnsi="Arial" w:cs="Arial"/>
          <w:bCs/>
          <w:i/>
          <w:sz w:val="28"/>
          <w:szCs w:val="26"/>
          <w:lang w:val="es-MX" w:eastAsia="en-US"/>
        </w:rPr>
        <w:br/>
      </w:r>
      <w:r w:rsidRPr="00D274E7">
        <w:rPr>
          <w:rFonts w:ascii="Arial Narrow" w:eastAsia="Calibri" w:hAnsi="Arial Narrow" w:cs="Arial"/>
          <w:bCs/>
          <w:sz w:val="28"/>
          <w:szCs w:val="26"/>
          <w:lang w:val="es-MX" w:eastAsia="en-US"/>
        </w:rPr>
        <w:t>-daño continuado-</w:t>
      </w:r>
      <w:r w:rsidRPr="00D274E7">
        <w:rPr>
          <w:rFonts w:ascii="Arial" w:eastAsia="Calibri" w:hAnsi="Arial" w:cs="Arial"/>
          <w:bCs/>
          <w:sz w:val="28"/>
          <w:szCs w:val="26"/>
          <w:lang w:val="es-MX" w:eastAsia="en-US"/>
        </w:rPr>
        <w:t xml:space="preserve"> </w:t>
      </w:r>
      <w:r w:rsidRPr="00D274E7">
        <w:rPr>
          <w:rFonts w:ascii="Arial Narrow" w:eastAsia="Calibri" w:hAnsi="Arial Narrow" w:cs="Arial"/>
          <w:b/>
          <w:bCs/>
          <w:sz w:val="28"/>
          <w:szCs w:val="26"/>
          <w:lang w:val="es-MX" w:eastAsia="en-US"/>
        </w:rPr>
        <w:t>"ocasionando la desaparición de una cultura lacustre y de su fauna silvestre -peces, ranas, ajolotes, acociles, etc</w:t>
      </w:r>
      <w:r w:rsidR="002A28B1">
        <w:rPr>
          <w:rFonts w:ascii="Arial Narrow" w:eastAsia="Calibri" w:hAnsi="Arial Narrow" w:cs="Arial"/>
          <w:b/>
          <w:bCs/>
          <w:sz w:val="28"/>
          <w:szCs w:val="26"/>
          <w:lang w:val="es-MX" w:eastAsia="en-US"/>
        </w:rPr>
        <w:t>…</w:t>
      </w:r>
      <w:r w:rsidRPr="00D274E7">
        <w:rPr>
          <w:rFonts w:ascii="Arial Narrow" w:eastAsia="Calibri" w:hAnsi="Arial Narrow" w:cs="Arial"/>
          <w:b/>
          <w:bCs/>
          <w:sz w:val="28"/>
          <w:szCs w:val="26"/>
          <w:lang w:val="es-MX" w:eastAsia="en-US"/>
        </w:rPr>
        <w:t>".</w:t>
      </w:r>
    </w:p>
    <w:p w:rsidR="00D274E7" w:rsidRPr="00D274E7" w:rsidRDefault="00D274E7" w:rsidP="00F854B0">
      <w:pPr>
        <w:spacing w:before="360" w:after="120" w:line="360" w:lineRule="auto"/>
        <w:ind w:right="57" w:firstLine="709"/>
        <w:jc w:val="both"/>
        <w:rPr>
          <w:rFonts w:ascii="Arial Narrow" w:eastAsia="Calibri" w:hAnsi="Arial Narrow" w:cs="Arial"/>
          <w:bCs/>
          <w:sz w:val="28"/>
          <w:szCs w:val="28"/>
          <w:lang w:val="es-MX" w:eastAsia="en-US"/>
        </w:rPr>
      </w:pPr>
      <w:r w:rsidRPr="00D274E7">
        <w:rPr>
          <w:rFonts w:ascii="Arial" w:eastAsia="Calibri" w:hAnsi="Arial" w:cs="Arial"/>
          <w:bCs/>
          <w:sz w:val="28"/>
          <w:szCs w:val="28"/>
          <w:lang w:val="es-MX" w:eastAsia="en-US"/>
        </w:rPr>
        <w:lastRenderedPageBreak/>
        <w:t xml:space="preserve">En ese contexto, los promoventes de amparo adujeron, toralmente, que las autoridades responsables </w:t>
      </w:r>
      <w:r w:rsidRPr="00D274E7">
        <w:rPr>
          <w:rFonts w:ascii="Arial Narrow" w:eastAsia="Calibri" w:hAnsi="Arial Narrow" w:cs="Arial"/>
          <w:bCs/>
          <w:sz w:val="28"/>
          <w:szCs w:val="28"/>
          <w:lang w:val="es-MX" w:eastAsia="en-US"/>
        </w:rPr>
        <w:t xml:space="preserve">-tanto locales como federales-, </w:t>
      </w:r>
      <w:r w:rsidRPr="00D274E7">
        <w:rPr>
          <w:rFonts w:ascii="Arial Narrow" w:eastAsia="Calibri" w:hAnsi="Arial Narrow" w:cs="Arial"/>
          <w:b/>
          <w:bCs/>
          <w:sz w:val="28"/>
          <w:szCs w:val="28"/>
          <w:lang w:val="es-MX" w:eastAsia="en-US"/>
        </w:rPr>
        <w:t xml:space="preserve">"han omitido adoptar todas las medidas a su alcance para restaurar ecológicamente y sanear los canales del </w:t>
      </w:r>
      <w:r w:rsidR="001803C4">
        <w:rPr>
          <w:rFonts w:ascii="Arial Narrow" w:eastAsia="Calibri" w:hAnsi="Arial Narrow" w:cs="Arial"/>
          <w:b/>
          <w:bCs/>
          <w:sz w:val="28"/>
          <w:szCs w:val="28"/>
          <w:lang w:val="es-MX" w:eastAsia="en-US"/>
        </w:rPr>
        <w:t>p</w:t>
      </w:r>
      <w:r w:rsidRPr="00D274E7">
        <w:rPr>
          <w:rFonts w:ascii="Arial Narrow" w:eastAsia="Calibri" w:hAnsi="Arial Narrow" w:cs="Arial"/>
          <w:b/>
          <w:bCs/>
          <w:sz w:val="28"/>
          <w:szCs w:val="28"/>
          <w:lang w:val="es-MX" w:eastAsia="en-US"/>
        </w:rPr>
        <w:t>ueblo de San Andrés Mixquic, concretamente los canales del Barrio de San Miguel producto del daño generado sobre todo por el vertimiento de aguas residuales provenientes del Río Ameca"</w:t>
      </w:r>
      <w:r w:rsidRPr="00D274E7">
        <w:rPr>
          <w:rFonts w:ascii="Arial" w:eastAsia="Calibri" w:hAnsi="Arial" w:cs="Arial"/>
          <w:bCs/>
          <w:sz w:val="28"/>
          <w:szCs w:val="28"/>
          <w:lang w:val="es-MX" w:eastAsia="en-US"/>
        </w:rPr>
        <w:t xml:space="preserve"> y que el peligro de perder los canales está latente, por actos mal enfocados para el rescate y restauración de la zona </w:t>
      </w:r>
      <w:r w:rsidR="00766794">
        <w:rPr>
          <w:rFonts w:ascii="Arial" w:eastAsia="Calibri" w:hAnsi="Arial" w:cs="Arial"/>
          <w:bCs/>
          <w:sz w:val="28"/>
          <w:szCs w:val="28"/>
          <w:lang w:val="es-MX" w:eastAsia="en-US"/>
        </w:rPr>
        <w:t>c</w:t>
      </w:r>
      <w:r w:rsidRPr="00D274E7">
        <w:rPr>
          <w:rFonts w:ascii="Arial" w:eastAsia="Calibri" w:hAnsi="Arial" w:cs="Arial"/>
          <w:bCs/>
          <w:sz w:val="28"/>
          <w:szCs w:val="28"/>
          <w:lang w:val="es-MX" w:eastAsia="en-US"/>
        </w:rPr>
        <w:t>hinampera.</w:t>
      </w:r>
    </w:p>
    <w:p w:rsidR="00D274E7" w:rsidRPr="00D274E7" w:rsidRDefault="00D274E7" w:rsidP="00D274E7">
      <w:pPr>
        <w:widowControl w:val="0"/>
        <w:spacing w:before="360" w:after="120" w:line="360" w:lineRule="auto"/>
        <w:ind w:firstLine="709"/>
        <w:jc w:val="both"/>
        <w:rPr>
          <w:rFonts w:ascii="Arial" w:eastAsia="Calibri" w:hAnsi="Arial" w:cs="Arial"/>
          <w:bCs/>
          <w:sz w:val="28"/>
          <w:szCs w:val="26"/>
          <w:lang w:val="es-MX" w:eastAsia="en-US"/>
        </w:rPr>
      </w:pPr>
      <w:r w:rsidRPr="00D274E7">
        <w:rPr>
          <w:rFonts w:ascii="Arial" w:eastAsia="Calibri" w:hAnsi="Arial" w:cs="Arial"/>
          <w:b/>
          <w:bCs/>
          <w:sz w:val="28"/>
          <w:szCs w:val="26"/>
          <w:lang w:val="es-MX" w:eastAsia="en-US"/>
        </w:rPr>
        <w:t>II. Sentencia de amparo</w:t>
      </w:r>
      <w:r w:rsidRPr="00D274E7">
        <w:rPr>
          <w:rFonts w:ascii="Arial" w:eastAsia="Calibri" w:hAnsi="Arial" w:cs="Arial"/>
          <w:bCs/>
          <w:sz w:val="28"/>
          <w:szCs w:val="26"/>
          <w:lang w:val="es-MX" w:eastAsia="en-US"/>
        </w:rPr>
        <w:t xml:space="preserve">. Previos los trámites de ley, el Juez de Distrito </w:t>
      </w:r>
      <w:r w:rsidRPr="00D274E7">
        <w:rPr>
          <w:rFonts w:ascii="Arial" w:eastAsia="Calibri" w:hAnsi="Arial" w:cs="Arial"/>
          <w:b/>
          <w:bCs/>
          <w:sz w:val="28"/>
          <w:szCs w:val="26"/>
          <w:lang w:val="es-MX" w:eastAsia="en-US"/>
        </w:rPr>
        <w:t>otorgó el amparo</w:t>
      </w:r>
      <w:r w:rsidRPr="00D274E7">
        <w:rPr>
          <w:rFonts w:ascii="Arial" w:eastAsia="Calibri" w:hAnsi="Arial" w:cs="Arial"/>
          <w:bCs/>
          <w:sz w:val="28"/>
          <w:szCs w:val="26"/>
          <w:lang w:val="es-MX" w:eastAsia="en-US"/>
        </w:rPr>
        <w:t xml:space="preserve"> solicitado por los quejosos, atendiendo a las siguientes consideraciones esenciales:</w:t>
      </w:r>
    </w:p>
    <w:p w:rsidR="00D274E7" w:rsidRPr="00D274E7" w:rsidRDefault="00D274E7" w:rsidP="00F854B0">
      <w:pPr>
        <w:numPr>
          <w:ilvl w:val="0"/>
          <w:numId w:val="8"/>
        </w:numPr>
        <w:spacing w:before="240" w:after="120" w:line="360" w:lineRule="auto"/>
        <w:ind w:hanging="357"/>
        <w:jc w:val="both"/>
        <w:rPr>
          <w:rFonts w:ascii="Arial" w:eastAsia="Calibri" w:hAnsi="Arial" w:cs="Arial"/>
          <w:sz w:val="26"/>
          <w:szCs w:val="26"/>
          <w:lang w:val="es-MX" w:eastAsia="en-US"/>
        </w:rPr>
      </w:pPr>
      <w:r w:rsidRPr="00D274E7">
        <w:rPr>
          <w:rFonts w:ascii="Arial" w:eastAsia="Calibri" w:hAnsi="Arial" w:cs="Arial"/>
          <w:b/>
          <w:sz w:val="26"/>
          <w:szCs w:val="26"/>
          <w:u w:val="single"/>
          <w:lang w:val="es-MX" w:eastAsia="en-US"/>
        </w:rPr>
        <w:t>Certeza de los actos reclamados</w:t>
      </w:r>
      <w:r w:rsidRPr="00D274E7">
        <w:rPr>
          <w:rFonts w:ascii="Arial" w:eastAsia="Calibri" w:hAnsi="Arial" w:cs="Arial"/>
          <w:b/>
          <w:sz w:val="26"/>
          <w:szCs w:val="26"/>
          <w:lang w:val="es-MX" w:eastAsia="en-US"/>
        </w:rPr>
        <w:t xml:space="preserve">. </w:t>
      </w:r>
      <w:r w:rsidRPr="00D274E7">
        <w:rPr>
          <w:rFonts w:ascii="Arial" w:eastAsia="Calibri" w:hAnsi="Arial" w:cs="Arial"/>
          <w:sz w:val="26"/>
          <w:szCs w:val="26"/>
          <w:lang w:val="es-MX" w:eastAsia="en-US"/>
        </w:rPr>
        <w:t xml:space="preserve">En principio, el juzgador consideró que, por lo que hace a la </w:t>
      </w:r>
      <w:r w:rsidRPr="00D274E7">
        <w:rPr>
          <w:rFonts w:ascii="Arial" w:eastAsia="Calibri" w:hAnsi="Arial" w:cs="Arial"/>
          <w:b/>
          <w:sz w:val="26"/>
          <w:szCs w:val="26"/>
          <w:lang w:val="es-MX" w:eastAsia="en-US"/>
        </w:rPr>
        <w:t>Secretaría de Agricultura, Ganadería, Desarrollo Rural, Pesca y Alimentación del Gobierno Federal</w:t>
      </w:r>
      <w:r w:rsidRPr="00D274E7">
        <w:rPr>
          <w:rFonts w:ascii="Arial" w:eastAsia="Calibri" w:hAnsi="Arial" w:cs="Arial"/>
          <w:sz w:val="26"/>
          <w:szCs w:val="26"/>
          <w:lang w:val="es-MX" w:eastAsia="en-US"/>
        </w:rPr>
        <w:t xml:space="preserve"> y la </w:t>
      </w:r>
      <w:r w:rsidRPr="00D274E7">
        <w:rPr>
          <w:rFonts w:ascii="Arial" w:eastAsia="Calibri" w:hAnsi="Arial" w:cs="Arial"/>
          <w:b/>
          <w:sz w:val="26"/>
          <w:szCs w:val="26"/>
          <w:lang w:val="es-MX" w:eastAsia="en-US"/>
        </w:rPr>
        <w:t>Comisión Nacional Forestal del Gobierno Federa</w:t>
      </w:r>
      <w:r w:rsidRPr="00D274E7">
        <w:rPr>
          <w:rFonts w:ascii="Arial" w:eastAsia="Calibri" w:hAnsi="Arial" w:cs="Arial"/>
          <w:sz w:val="26"/>
          <w:szCs w:val="26"/>
          <w:lang w:val="es-MX" w:eastAsia="en-US"/>
        </w:rPr>
        <w:t xml:space="preserve">l, de sus respectivas leyes no se advierten obligaciones específicas en torno a la protección al medio ambiente de la zona que defiende la parte quejosa </w:t>
      </w:r>
      <w:r w:rsidRPr="00D274E7">
        <w:rPr>
          <w:rFonts w:ascii="Arial Narrow" w:eastAsia="Calibri" w:hAnsi="Arial Narrow" w:cs="Arial"/>
          <w:sz w:val="26"/>
          <w:szCs w:val="26"/>
          <w:lang w:val="es-MX" w:eastAsia="en-US"/>
        </w:rPr>
        <w:t>-humedales o zonas chinamperas-.</w:t>
      </w:r>
      <w:r w:rsidRPr="00D274E7">
        <w:rPr>
          <w:rFonts w:ascii="Arial" w:eastAsia="Calibri" w:hAnsi="Arial" w:cs="Arial"/>
          <w:sz w:val="26"/>
          <w:szCs w:val="26"/>
          <w:lang w:val="es-MX" w:eastAsia="en-US"/>
        </w:rPr>
        <w:t xml:space="preserve"> </w:t>
      </w:r>
    </w:p>
    <w:p w:rsidR="00D274E7" w:rsidRPr="00D274E7" w:rsidRDefault="00D274E7" w:rsidP="00F854B0">
      <w:pPr>
        <w:widowControl w:val="0"/>
        <w:spacing w:before="120" w:after="120" w:line="360" w:lineRule="auto"/>
        <w:ind w:left="1429"/>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Por ende, al haber negado las referidas autoridades responsables el acto reclamado y no desprenderse de los ordenamientos que los rigen obligaciones específicas en torno a la zona que defienden los quejosos, lo procedente es </w:t>
      </w:r>
      <w:r w:rsidRPr="00D274E7">
        <w:rPr>
          <w:rFonts w:ascii="Arial" w:eastAsia="Calibri" w:hAnsi="Arial" w:cs="Arial"/>
          <w:b/>
          <w:sz w:val="26"/>
          <w:szCs w:val="26"/>
          <w:lang w:val="es-MX" w:eastAsia="en-US"/>
        </w:rPr>
        <w:t>sobreseer por lo que hace a dichas autoridades.</w:t>
      </w:r>
    </w:p>
    <w:p w:rsidR="00D274E7" w:rsidRPr="00D274E7" w:rsidRDefault="00D274E7" w:rsidP="00E140C3">
      <w:pPr>
        <w:widowControl w:val="0"/>
        <w:numPr>
          <w:ilvl w:val="0"/>
          <w:numId w:val="8"/>
        </w:numPr>
        <w:spacing w:before="120" w:after="120" w:line="360" w:lineRule="auto"/>
        <w:ind w:hanging="357"/>
        <w:jc w:val="both"/>
        <w:rPr>
          <w:rFonts w:ascii="Arial" w:eastAsia="Calibri" w:hAnsi="Arial" w:cs="Arial"/>
          <w:b/>
          <w:sz w:val="26"/>
          <w:szCs w:val="26"/>
          <w:lang w:val="es-MX" w:eastAsia="en-US"/>
        </w:rPr>
      </w:pPr>
      <w:r w:rsidRPr="00D274E7">
        <w:rPr>
          <w:rFonts w:ascii="Arial" w:eastAsia="Calibri" w:hAnsi="Arial" w:cs="Arial"/>
          <w:sz w:val="26"/>
          <w:szCs w:val="26"/>
          <w:lang w:val="es-MX" w:eastAsia="en-US"/>
        </w:rPr>
        <w:t xml:space="preserve">Por otra parte, de las leyes que rigen a las restantes  autoridades locales y federales, </w:t>
      </w:r>
      <w:r w:rsidRPr="00D274E7">
        <w:rPr>
          <w:rFonts w:ascii="Arial" w:eastAsia="Calibri" w:hAnsi="Arial" w:cs="Arial"/>
          <w:i/>
          <w:sz w:val="26"/>
          <w:szCs w:val="26"/>
          <w:lang w:val="es-MX" w:eastAsia="en-US"/>
        </w:rPr>
        <w:t>se desprenden obligaciones específicas en materia ambiental</w:t>
      </w:r>
      <w:r w:rsidRPr="00D274E7">
        <w:rPr>
          <w:rFonts w:ascii="Arial" w:eastAsia="Calibri" w:hAnsi="Arial" w:cs="Arial"/>
          <w:sz w:val="26"/>
          <w:szCs w:val="26"/>
          <w:lang w:val="es-MX" w:eastAsia="en-US"/>
        </w:rPr>
        <w:t xml:space="preserve">, para el </w:t>
      </w:r>
      <w:r w:rsidRPr="00D274E7">
        <w:rPr>
          <w:rFonts w:ascii="Arial" w:eastAsia="Calibri" w:hAnsi="Arial" w:cs="Arial"/>
          <w:b/>
          <w:sz w:val="26"/>
          <w:szCs w:val="26"/>
          <w:lang w:val="es-MX" w:eastAsia="en-US"/>
        </w:rPr>
        <w:t>Jefe de Gobierno</w:t>
      </w:r>
      <w:r w:rsidRPr="00D274E7">
        <w:rPr>
          <w:rFonts w:ascii="Arial" w:eastAsia="Calibri" w:hAnsi="Arial" w:cs="Arial"/>
          <w:sz w:val="26"/>
          <w:szCs w:val="26"/>
          <w:lang w:val="es-MX" w:eastAsia="en-US"/>
        </w:rPr>
        <w:t xml:space="preserve">, la </w:t>
      </w:r>
      <w:r w:rsidRPr="00D274E7">
        <w:rPr>
          <w:rFonts w:ascii="Arial" w:eastAsia="Calibri" w:hAnsi="Arial" w:cs="Arial"/>
          <w:b/>
          <w:sz w:val="26"/>
          <w:szCs w:val="26"/>
          <w:lang w:val="es-MX" w:eastAsia="en-US"/>
        </w:rPr>
        <w:t>Secretaría del Medio Ambiente</w:t>
      </w:r>
      <w:r w:rsidRPr="00D274E7">
        <w:rPr>
          <w:rFonts w:ascii="Arial" w:eastAsia="Calibri" w:hAnsi="Arial" w:cs="Arial"/>
          <w:sz w:val="26"/>
          <w:szCs w:val="26"/>
          <w:lang w:val="es-MX" w:eastAsia="en-US"/>
        </w:rPr>
        <w:t xml:space="preserve"> del entonces Distrito Federal, la </w:t>
      </w:r>
      <w:r w:rsidRPr="00D274E7">
        <w:rPr>
          <w:rFonts w:ascii="Arial" w:eastAsia="Calibri" w:hAnsi="Arial" w:cs="Arial"/>
          <w:b/>
          <w:sz w:val="26"/>
          <w:szCs w:val="26"/>
          <w:lang w:val="es-MX" w:eastAsia="en-US"/>
        </w:rPr>
        <w:t>Jefa Delegacional en Tláhuac</w:t>
      </w:r>
      <w:r w:rsidRPr="00D274E7">
        <w:rPr>
          <w:rFonts w:ascii="Arial" w:eastAsia="Calibri" w:hAnsi="Arial" w:cs="Arial"/>
          <w:sz w:val="26"/>
          <w:szCs w:val="26"/>
          <w:lang w:val="es-MX" w:eastAsia="en-US"/>
        </w:rPr>
        <w:t xml:space="preserve">, el </w:t>
      </w:r>
      <w:r w:rsidRPr="00D274E7">
        <w:rPr>
          <w:rFonts w:ascii="Arial" w:eastAsia="Calibri" w:hAnsi="Arial" w:cs="Arial"/>
          <w:b/>
          <w:sz w:val="26"/>
          <w:szCs w:val="26"/>
          <w:lang w:val="es-MX" w:eastAsia="en-US"/>
        </w:rPr>
        <w:t xml:space="preserve">Secretario de Desarrollo Rural y Equidad para las Comunidades del Gobierno del </w:t>
      </w:r>
      <w:r w:rsidRPr="00D274E7">
        <w:rPr>
          <w:rFonts w:ascii="Arial" w:eastAsia="Calibri" w:hAnsi="Arial" w:cs="Arial"/>
          <w:b/>
          <w:sz w:val="26"/>
          <w:szCs w:val="26"/>
          <w:lang w:val="es-MX" w:eastAsia="en-US"/>
        </w:rPr>
        <w:lastRenderedPageBreak/>
        <w:t>Distrito Federa</w:t>
      </w:r>
      <w:r w:rsidRPr="00D274E7">
        <w:rPr>
          <w:rFonts w:ascii="Arial" w:eastAsia="Calibri" w:hAnsi="Arial" w:cs="Arial"/>
          <w:sz w:val="26"/>
          <w:szCs w:val="26"/>
          <w:lang w:val="es-MX" w:eastAsia="en-US"/>
        </w:rPr>
        <w:t xml:space="preserve">l </w:t>
      </w:r>
      <w:r w:rsidR="00D87FCA">
        <w:rPr>
          <w:rFonts w:ascii="Arial" w:eastAsia="Calibri" w:hAnsi="Arial" w:cs="Arial"/>
          <w:sz w:val="26"/>
          <w:szCs w:val="26"/>
          <w:lang w:val="es-MX" w:eastAsia="en-US"/>
        </w:rPr>
        <w:t>-</w:t>
      </w:r>
      <w:r w:rsidRPr="00D274E7">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 xml:space="preserve">, el </w:t>
      </w:r>
      <w:r w:rsidRPr="00D274E7">
        <w:rPr>
          <w:rFonts w:ascii="Arial" w:eastAsia="Calibri" w:hAnsi="Arial" w:cs="Arial"/>
          <w:b/>
          <w:sz w:val="26"/>
          <w:szCs w:val="26"/>
          <w:lang w:val="es-MX" w:eastAsia="en-US"/>
        </w:rPr>
        <w:t>Director de Aguas</w:t>
      </w:r>
      <w:r w:rsidRPr="00D274E7">
        <w:rPr>
          <w:rFonts w:ascii="Arial" w:eastAsia="Calibri" w:hAnsi="Arial" w:cs="Arial"/>
          <w:sz w:val="26"/>
          <w:szCs w:val="26"/>
          <w:lang w:val="es-MX" w:eastAsia="en-US"/>
        </w:rPr>
        <w:t xml:space="preserve"> de la Ciudad de México, la </w:t>
      </w:r>
      <w:r w:rsidRPr="00D274E7">
        <w:rPr>
          <w:rFonts w:ascii="Arial" w:eastAsia="Calibri" w:hAnsi="Arial" w:cs="Arial"/>
          <w:b/>
          <w:sz w:val="26"/>
          <w:szCs w:val="26"/>
          <w:lang w:val="es-MX" w:eastAsia="en-US"/>
        </w:rPr>
        <w:t>Procuraduría Ambiental y del Ordenamiento Territorial</w:t>
      </w:r>
      <w:r w:rsidRPr="00D274E7">
        <w:rPr>
          <w:rFonts w:ascii="Arial" w:eastAsia="Calibri" w:hAnsi="Arial" w:cs="Arial"/>
          <w:sz w:val="26"/>
          <w:szCs w:val="26"/>
          <w:lang w:val="es-MX" w:eastAsia="en-US"/>
        </w:rPr>
        <w:t xml:space="preserve"> de la Ciudad de México, así como para el </w:t>
      </w:r>
      <w:r w:rsidRPr="00D274E7">
        <w:rPr>
          <w:rFonts w:ascii="Arial" w:eastAsia="Calibri" w:hAnsi="Arial" w:cs="Arial"/>
          <w:b/>
          <w:sz w:val="26"/>
          <w:szCs w:val="26"/>
          <w:lang w:val="es-MX" w:eastAsia="en-US"/>
        </w:rPr>
        <w:t>Secretario de</w:t>
      </w:r>
      <w:r w:rsidR="00766794">
        <w:rPr>
          <w:rFonts w:ascii="Arial" w:eastAsia="Calibri" w:hAnsi="Arial" w:cs="Arial"/>
          <w:b/>
          <w:sz w:val="26"/>
          <w:szCs w:val="26"/>
          <w:lang w:val="es-MX" w:eastAsia="en-US"/>
        </w:rPr>
        <w:t>l</w:t>
      </w:r>
      <w:r w:rsidRPr="00D274E7">
        <w:rPr>
          <w:rFonts w:ascii="Arial" w:eastAsia="Calibri" w:hAnsi="Arial" w:cs="Arial"/>
          <w:b/>
          <w:sz w:val="26"/>
          <w:szCs w:val="26"/>
          <w:lang w:val="es-MX" w:eastAsia="en-US"/>
        </w:rPr>
        <w:t xml:space="preserve"> Medio Ambiente y Recursos Naturales.</w:t>
      </w:r>
    </w:p>
    <w:p w:rsidR="00D274E7" w:rsidRPr="00D274E7" w:rsidRDefault="00D274E7" w:rsidP="00D274E7">
      <w:pPr>
        <w:spacing w:before="120" w:after="120" w:line="360" w:lineRule="auto"/>
        <w:ind w:left="1429"/>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Máxime que con la adición al artículo 73 de la Constitución Política de los Estados Unidos Mexicanos de la fracción </w:t>
      </w:r>
      <w:r w:rsidR="00BC5D4C">
        <w:rPr>
          <w:rFonts w:ascii="Arial" w:eastAsia="Calibri" w:hAnsi="Arial" w:cs="Arial"/>
          <w:sz w:val="26"/>
          <w:szCs w:val="26"/>
          <w:lang w:val="es-MX" w:eastAsia="en-US"/>
        </w:rPr>
        <w:br/>
      </w:r>
      <w:r w:rsidRPr="00D274E7">
        <w:rPr>
          <w:rFonts w:ascii="Arial" w:eastAsia="Calibri" w:hAnsi="Arial" w:cs="Arial"/>
          <w:sz w:val="26"/>
          <w:szCs w:val="26"/>
          <w:lang w:val="es-MX" w:eastAsia="en-US"/>
        </w:rPr>
        <w:t xml:space="preserve">XXIX-G, mediante decreto publicado en el Diario Oficial de la Federación el diez de agosto de mil novecientos ochenta y siete, la materia de protección al ambiente y de preservación y restauración del equilibrio ecológico </w:t>
      </w:r>
      <w:r w:rsidRPr="00D274E7">
        <w:rPr>
          <w:rFonts w:ascii="Arial" w:eastAsia="Calibri" w:hAnsi="Arial" w:cs="Arial"/>
          <w:i/>
          <w:sz w:val="26"/>
          <w:szCs w:val="26"/>
          <w:lang w:val="es-MX" w:eastAsia="en-US"/>
        </w:rPr>
        <w:t>se regula de manera concurrente por los tres niveles de gobierno.</w:t>
      </w:r>
    </w:p>
    <w:p w:rsidR="00D274E7" w:rsidRPr="00D274E7" w:rsidRDefault="00D274E7" w:rsidP="00D274E7">
      <w:pPr>
        <w:spacing w:before="120" w:after="120" w:line="360" w:lineRule="auto"/>
        <w:ind w:left="1429"/>
        <w:jc w:val="both"/>
        <w:rPr>
          <w:rFonts w:ascii="Arial" w:eastAsia="Calibri" w:hAnsi="Arial" w:cs="Arial"/>
          <w:i/>
          <w:sz w:val="26"/>
          <w:szCs w:val="26"/>
          <w:lang w:val="es-MX" w:eastAsia="en-US"/>
        </w:rPr>
      </w:pPr>
      <w:r w:rsidRPr="00D274E7">
        <w:rPr>
          <w:rFonts w:ascii="Arial" w:eastAsia="Calibri" w:hAnsi="Arial" w:cs="Arial"/>
          <w:sz w:val="26"/>
          <w:szCs w:val="26"/>
          <w:lang w:val="es-MX" w:eastAsia="en-US"/>
        </w:rPr>
        <w:t xml:space="preserve">En esa tesitura, </w:t>
      </w:r>
      <w:r w:rsidRPr="00D274E7">
        <w:rPr>
          <w:rFonts w:ascii="Arial" w:eastAsia="Calibri" w:hAnsi="Arial" w:cs="Arial"/>
          <w:b/>
          <w:sz w:val="26"/>
          <w:szCs w:val="26"/>
          <w:lang w:val="es-MX" w:eastAsia="en-US"/>
        </w:rPr>
        <w:t>se tienen como ciertos los actos reclamados</w:t>
      </w:r>
      <w:r w:rsidRPr="00D274E7">
        <w:rPr>
          <w:rFonts w:ascii="Arial" w:eastAsia="Calibri" w:hAnsi="Arial" w:cs="Arial"/>
          <w:sz w:val="26"/>
          <w:szCs w:val="26"/>
          <w:lang w:val="es-MX" w:eastAsia="en-US"/>
        </w:rPr>
        <w:t xml:space="preserve"> atribuidos a las señaladas autoridades responsables, sin perjuicio que en el fondo del asunto, se analicen las pruebas aportadas para desvirtuar la inconstitucionalidad de su omisión.</w:t>
      </w:r>
    </w:p>
    <w:p w:rsidR="00D274E7" w:rsidRPr="00D274E7" w:rsidRDefault="00D274E7" w:rsidP="00D274E7">
      <w:pPr>
        <w:numPr>
          <w:ilvl w:val="0"/>
          <w:numId w:val="8"/>
        </w:numPr>
        <w:spacing w:before="120" w:after="120" w:line="360" w:lineRule="auto"/>
        <w:jc w:val="both"/>
        <w:rPr>
          <w:rFonts w:ascii="Arial" w:eastAsia="Calibri" w:hAnsi="Arial" w:cs="Arial"/>
          <w:b/>
          <w:sz w:val="26"/>
          <w:szCs w:val="26"/>
          <w:u w:val="single"/>
          <w:lang w:val="es-MX" w:eastAsia="en-US"/>
        </w:rPr>
      </w:pPr>
      <w:r w:rsidRPr="00D274E7">
        <w:rPr>
          <w:rFonts w:ascii="Arial" w:eastAsia="Calibri" w:hAnsi="Arial" w:cs="Arial"/>
          <w:b/>
          <w:sz w:val="26"/>
          <w:szCs w:val="26"/>
          <w:u w:val="single"/>
          <w:lang w:val="es-MX" w:eastAsia="en-US"/>
        </w:rPr>
        <w:t>Causales de improcedencia</w:t>
      </w:r>
      <w:r w:rsidRPr="00D274E7">
        <w:rPr>
          <w:rFonts w:ascii="Arial" w:eastAsia="Calibri" w:hAnsi="Arial" w:cs="Arial"/>
          <w:b/>
          <w:sz w:val="26"/>
          <w:szCs w:val="26"/>
          <w:lang w:val="es-MX" w:eastAsia="en-US"/>
        </w:rPr>
        <w:t xml:space="preserve">. </w:t>
      </w:r>
      <w:r w:rsidRPr="00D274E7">
        <w:rPr>
          <w:rFonts w:ascii="Arial" w:eastAsia="Calibri" w:hAnsi="Arial" w:cs="Arial"/>
          <w:sz w:val="26"/>
          <w:szCs w:val="26"/>
          <w:lang w:val="es-MX" w:eastAsia="en-US"/>
        </w:rPr>
        <w:t>Precisado lo anterior, el juzgador se avocó a las causales de improcedencia hechas valer por las responsables. Al respecto consideró que, contrario a lo argumentado por las responsables, los quejosos cuentan con el interés calificado necesario para acudir al presente juicio de amparo.</w:t>
      </w:r>
    </w:p>
    <w:p w:rsidR="00D274E7" w:rsidRPr="00D274E7" w:rsidRDefault="00D274E7" w:rsidP="00FE6DF5">
      <w:pPr>
        <w:widowControl w:val="0"/>
        <w:spacing w:before="120" w:after="120" w:line="360" w:lineRule="auto"/>
        <w:ind w:left="1429"/>
        <w:jc w:val="both"/>
        <w:rPr>
          <w:rFonts w:ascii="Arial" w:eastAsia="Calibri" w:hAnsi="Arial" w:cs="Arial"/>
          <w:b/>
          <w:sz w:val="26"/>
          <w:szCs w:val="26"/>
          <w:u w:val="single"/>
          <w:lang w:val="es-MX" w:eastAsia="en-US"/>
        </w:rPr>
      </w:pPr>
      <w:r w:rsidRPr="00D274E7">
        <w:rPr>
          <w:rFonts w:ascii="Arial" w:eastAsia="Calibri" w:hAnsi="Arial" w:cs="Arial"/>
          <w:sz w:val="26"/>
          <w:szCs w:val="26"/>
          <w:lang w:val="es-MX" w:eastAsia="en-US"/>
        </w:rPr>
        <w:t xml:space="preserve">Ello, toda vez que </w:t>
      </w:r>
      <w:r w:rsidRPr="00D274E7">
        <w:rPr>
          <w:rFonts w:ascii="Arial" w:eastAsia="Calibri" w:hAnsi="Arial" w:cs="Arial"/>
          <w:sz w:val="26"/>
          <w:szCs w:val="26"/>
          <w:lang w:val="es-ES" w:eastAsia="en-US"/>
        </w:rPr>
        <w:t xml:space="preserve">no se está legitimando a cualquier persona para el ejercicio de la acción de amparo, </w:t>
      </w:r>
      <w:r w:rsidRPr="00D274E7">
        <w:rPr>
          <w:rFonts w:ascii="Arial Narrow" w:eastAsia="Calibri" w:hAnsi="Arial Narrow" w:cs="Arial"/>
          <w:b/>
          <w:sz w:val="26"/>
          <w:szCs w:val="26"/>
          <w:lang w:val="es-ES" w:eastAsia="en-US"/>
        </w:rPr>
        <w:t>"sino únicamente a los miembros que habitan en San Andrés Mixquic, pues ellos son las que resienten por su especial situación frente al ordenamiento jurídico los efectos de las omisiones reclamadas".</w:t>
      </w:r>
    </w:p>
    <w:p w:rsidR="00D274E7" w:rsidRPr="00D274E7" w:rsidRDefault="00D274E7" w:rsidP="00E140C3">
      <w:pPr>
        <w:widowControl w:val="0"/>
        <w:numPr>
          <w:ilvl w:val="0"/>
          <w:numId w:val="8"/>
        </w:numPr>
        <w:spacing w:before="120" w:after="120" w:line="360" w:lineRule="auto"/>
        <w:ind w:hanging="357"/>
        <w:jc w:val="both"/>
        <w:rPr>
          <w:rFonts w:ascii="Arial" w:eastAsia="Calibri" w:hAnsi="Arial" w:cs="Arial"/>
          <w:b/>
          <w:sz w:val="26"/>
          <w:szCs w:val="26"/>
          <w:u w:val="single"/>
          <w:lang w:val="es-MX" w:eastAsia="en-US"/>
        </w:rPr>
      </w:pPr>
      <w:r w:rsidRPr="00D274E7">
        <w:rPr>
          <w:rFonts w:ascii="Arial" w:eastAsia="Calibri" w:hAnsi="Arial" w:cs="Arial"/>
          <w:sz w:val="26"/>
          <w:szCs w:val="26"/>
          <w:lang w:val="es-MX" w:eastAsia="en-US"/>
        </w:rPr>
        <w:t>Es así, pues para demostrar el interés con el que cuentan para interponer el presente medio de control constitucional, los promoventes de amparo exhibieron las siguientes pruebas:</w:t>
      </w:r>
    </w:p>
    <w:p w:rsidR="00D274E7" w:rsidRPr="00D274E7" w:rsidRDefault="00D274E7" w:rsidP="00D274E7">
      <w:pPr>
        <w:numPr>
          <w:ilvl w:val="1"/>
          <w:numId w:val="8"/>
        </w:numPr>
        <w:spacing w:before="120" w:after="120" w:line="360" w:lineRule="auto"/>
        <w:ind w:hanging="357"/>
        <w:jc w:val="both"/>
        <w:rPr>
          <w:rFonts w:ascii="Arial" w:eastAsia="Calibri" w:hAnsi="Arial" w:cs="Arial"/>
          <w:b/>
          <w:i/>
          <w:sz w:val="26"/>
          <w:szCs w:val="26"/>
          <w:lang w:val="es-MX" w:eastAsia="en-US"/>
        </w:rPr>
      </w:pPr>
      <w:r w:rsidRPr="00D274E7">
        <w:rPr>
          <w:rFonts w:ascii="Arial" w:eastAsia="Calibri" w:hAnsi="Arial" w:cs="Arial"/>
          <w:sz w:val="26"/>
          <w:szCs w:val="26"/>
          <w:lang w:val="es-MX" w:eastAsia="en-US"/>
        </w:rPr>
        <w:t xml:space="preserve">Copias fotostáticas </w:t>
      </w:r>
      <w:r w:rsidRPr="00D274E7">
        <w:rPr>
          <w:rFonts w:ascii="Arial" w:eastAsia="Calibri" w:hAnsi="Arial" w:cs="Arial"/>
          <w:i/>
          <w:sz w:val="26"/>
          <w:szCs w:val="26"/>
          <w:lang w:val="es-MX" w:eastAsia="en-US"/>
        </w:rPr>
        <w:t xml:space="preserve">de las credenciales de elector de cada uno de los quejosos en donde aparece como </w:t>
      </w:r>
      <w:r w:rsidRPr="00D274E7">
        <w:rPr>
          <w:rFonts w:ascii="Arial" w:eastAsia="Calibri" w:hAnsi="Arial" w:cs="Arial"/>
          <w:i/>
          <w:sz w:val="26"/>
          <w:szCs w:val="26"/>
          <w:lang w:val="es-MX" w:eastAsia="en-US"/>
        </w:rPr>
        <w:lastRenderedPageBreak/>
        <w:t>domicilio Tláhuac, y las colonias donde habitan aparece “San Agustín Mixquic”, “San Andrés Mixquic</w:t>
      </w:r>
      <w:r w:rsidR="00BC5D4C">
        <w:rPr>
          <w:rFonts w:ascii="Arial" w:eastAsia="Calibri" w:hAnsi="Arial" w:cs="Arial"/>
          <w:i/>
          <w:sz w:val="26"/>
          <w:szCs w:val="26"/>
          <w:lang w:val="es-MX" w:eastAsia="en-US"/>
        </w:rPr>
        <w:t>”, “Santa Cruz Mixquic” y</w:t>
      </w:r>
      <w:r w:rsidRPr="00D274E7">
        <w:rPr>
          <w:rFonts w:ascii="Arial" w:eastAsia="Calibri" w:hAnsi="Arial" w:cs="Arial"/>
          <w:i/>
          <w:sz w:val="26"/>
          <w:szCs w:val="26"/>
          <w:lang w:val="es-MX" w:eastAsia="en-US"/>
        </w:rPr>
        <w:t xml:space="preserve"> “San Miguel Mixquic”.</w:t>
      </w:r>
    </w:p>
    <w:p w:rsidR="00D274E7" w:rsidRPr="00D274E7" w:rsidRDefault="00D274E7" w:rsidP="00D274E7">
      <w:pPr>
        <w:numPr>
          <w:ilvl w:val="1"/>
          <w:numId w:val="8"/>
        </w:numPr>
        <w:spacing w:before="120" w:after="120" w:line="360" w:lineRule="auto"/>
        <w:ind w:hanging="357"/>
        <w:jc w:val="both"/>
        <w:rPr>
          <w:rFonts w:ascii="Arial" w:eastAsia="Calibri" w:hAnsi="Arial" w:cs="Arial"/>
          <w:b/>
          <w:sz w:val="26"/>
          <w:szCs w:val="26"/>
          <w:u w:val="single"/>
          <w:lang w:val="es-MX" w:eastAsia="en-US"/>
        </w:rPr>
      </w:pPr>
      <w:r w:rsidRPr="00D274E7">
        <w:rPr>
          <w:rFonts w:ascii="Arial" w:eastAsia="Calibri" w:hAnsi="Arial" w:cs="Arial"/>
          <w:sz w:val="26"/>
          <w:szCs w:val="26"/>
          <w:lang w:val="es-MX" w:eastAsia="en-US"/>
        </w:rPr>
        <w:t>Pericial en materia de impacto ambiental, en donde se asentó por el perito designado por este juzgado que diversos quejosos “</w:t>
      </w:r>
      <w:r w:rsidR="001B5358" w:rsidRPr="001B5358">
        <w:rPr>
          <w:rFonts w:ascii="Arial" w:eastAsia="Calibri" w:hAnsi="Arial" w:cs="Arial"/>
          <w:color w:val="FF0000"/>
          <w:sz w:val="26"/>
          <w:szCs w:val="26"/>
          <w:lang w:val="es-MX" w:eastAsia="en-US"/>
        </w:rPr>
        <w:t>**********</w:t>
      </w:r>
      <w:r w:rsidRPr="00D274E7">
        <w:rPr>
          <w:rFonts w:ascii="Arial" w:eastAsia="Calibri" w:hAnsi="Arial" w:cs="Arial"/>
          <w:sz w:val="26"/>
          <w:szCs w:val="26"/>
          <w:lang w:val="es-MX" w:eastAsia="en-US"/>
        </w:rPr>
        <w:t xml:space="preserve">” </w:t>
      </w:r>
      <w:r w:rsidRPr="00D274E7">
        <w:rPr>
          <w:rFonts w:ascii="Arial" w:eastAsia="Calibri" w:hAnsi="Arial" w:cs="Arial"/>
          <w:i/>
          <w:sz w:val="26"/>
          <w:szCs w:val="26"/>
          <w:lang w:val="es-MX" w:eastAsia="en-US"/>
        </w:rPr>
        <w:t xml:space="preserve">pertenecía al </w:t>
      </w:r>
      <w:r w:rsidR="001B5358" w:rsidRPr="001B5358">
        <w:rPr>
          <w:rFonts w:ascii="Arial" w:eastAsia="Calibri" w:hAnsi="Arial" w:cs="Arial"/>
          <w:i/>
          <w:color w:val="FF0000"/>
          <w:sz w:val="26"/>
          <w:szCs w:val="26"/>
          <w:lang w:val="es-MX" w:eastAsia="en-US"/>
        </w:rPr>
        <w:t>**********</w:t>
      </w:r>
      <w:r w:rsidRPr="00D274E7">
        <w:rPr>
          <w:rFonts w:ascii="Arial" w:eastAsia="Calibri" w:hAnsi="Arial" w:cs="Arial"/>
          <w:i/>
          <w:sz w:val="26"/>
          <w:szCs w:val="26"/>
          <w:lang w:val="es-MX" w:eastAsia="en-US"/>
        </w:rPr>
        <w:t xml:space="preserve"> y “</w:t>
      </w:r>
      <w:r w:rsidR="001B5358" w:rsidRPr="001B5358">
        <w:rPr>
          <w:rFonts w:ascii="Arial" w:eastAsia="Calibri" w:hAnsi="Arial" w:cs="Arial"/>
          <w:i/>
          <w:color w:val="FF0000"/>
          <w:sz w:val="26"/>
          <w:szCs w:val="26"/>
          <w:lang w:val="es-MX" w:eastAsia="en-US"/>
        </w:rPr>
        <w:t>**********</w:t>
      </w:r>
      <w:r w:rsidRPr="00D274E7">
        <w:rPr>
          <w:rFonts w:ascii="Arial" w:eastAsia="Calibri" w:hAnsi="Arial" w:cs="Arial"/>
          <w:i/>
          <w:sz w:val="26"/>
          <w:szCs w:val="26"/>
          <w:lang w:val="es-MX" w:eastAsia="en-US"/>
        </w:rPr>
        <w:t xml:space="preserve">” pertenecía al grupo </w:t>
      </w:r>
      <w:r w:rsidR="001B5358" w:rsidRPr="001B5358">
        <w:rPr>
          <w:rFonts w:ascii="Arial" w:eastAsia="Calibri" w:hAnsi="Arial" w:cs="Arial"/>
          <w:i/>
          <w:color w:val="FF0000"/>
          <w:sz w:val="26"/>
          <w:szCs w:val="26"/>
          <w:lang w:val="es-MX" w:eastAsia="en-US"/>
        </w:rPr>
        <w:t>**********</w:t>
      </w:r>
      <w:r w:rsidRPr="00D274E7">
        <w:rPr>
          <w:rFonts w:ascii="Arial" w:eastAsia="Calibri" w:hAnsi="Arial" w:cs="Arial"/>
          <w:sz w:val="26"/>
          <w:szCs w:val="26"/>
          <w:lang w:val="es-MX" w:eastAsia="en-US"/>
        </w:rPr>
        <w:t xml:space="preserve"> (foja 1019).</w:t>
      </w:r>
    </w:p>
    <w:p w:rsidR="00D274E7" w:rsidRPr="00D274E7" w:rsidRDefault="00D274E7" w:rsidP="00D274E7">
      <w:pPr>
        <w:numPr>
          <w:ilvl w:val="1"/>
          <w:numId w:val="8"/>
        </w:numPr>
        <w:spacing w:before="120" w:after="120" w:line="360" w:lineRule="auto"/>
        <w:ind w:hanging="357"/>
        <w:jc w:val="both"/>
        <w:rPr>
          <w:rFonts w:ascii="Arial" w:eastAsia="Calibri" w:hAnsi="Arial" w:cs="Arial"/>
          <w:b/>
          <w:i/>
          <w:sz w:val="26"/>
          <w:szCs w:val="26"/>
          <w:u w:val="single"/>
          <w:lang w:val="es-MX" w:eastAsia="en-US"/>
        </w:rPr>
      </w:pPr>
      <w:r w:rsidRPr="00D274E7">
        <w:rPr>
          <w:rFonts w:ascii="Arial" w:eastAsia="Calibri" w:hAnsi="Arial" w:cs="Arial"/>
          <w:sz w:val="26"/>
          <w:szCs w:val="26"/>
          <w:lang w:val="es-MX" w:eastAsia="en-US"/>
        </w:rPr>
        <w:t>Carta con sello de “</w:t>
      </w:r>
      <w:r w:rsidR="001B5358" w:rsidRPr="001B5358">
        <w:rPr>
          <w:rFonts w:ascii="Arial" w:eastAsia="Calibri" w:hAnsi="Arial" w:cs="Arial"/>
          <w:color w:val="FF0000"/>
          <w:sz w:val="26"/>
          <w:szCs w:val="26"/>
          <w:lang w:val="es-MX" w:eastAsia="en-US"/>
        </w:rPr>
        <w:t>**********</w:t>
      </w:r>
      <w:r w:rsidRPr="00D274E7">
        <w:rPr>
          <w:rFonts w:ascii="Arial" w:eastAsia="Calibri" w:hAnsi="Arial" w:cs="Arial"/>
          <w:sz w:val="26"/>
          <w:szCs w:val="26"/>
          <w:lang w:val="es-MX" w:eastAsia="en-US"/>
        </w:rPr>
        <w:t>” y signada por “</w:t>
      </w:r>
      <w:r w:rsidR="001B5358" w:rsidRPr="001B5358">
        <w:rPr>
          <w:rFonts w:ascii="Arial" w:eastAsia="Calibri" w:hAnsi="Arial" w:cs="Arial"/>
          <w:color w:val="FF0000"/>
          <w:sz w:val="26"/>
          <w:szCs w:val="26"/>
          <w:lang w:val="es-MX" w:eastAsia="en-US"/>
        </w:rPr>
        <w:t>**********</w:t>
      </w:r>
      <w:r w:rsidRPr="00D274E7">
        <w:rPr>
          <w:rFonts w:ascii="Arial" w:eastAsia="Calibri" w:hAnsi="Arial" w:cs="Arial"/>
          <w:sz w:val="26"/>
          <w:szCs w:val="26"/>
          <w:lang w:val="es-MX" w:eastAsia="en-US"/>
        </w:rPr>
        <w:t>” “</w:t>
      </w:r>
      <w:r w:rsidR="001B5358" w:rsidRPr="001B5358">
        <w:rPr>
          <w:rFonts w:ascii="Arial" w:eastAsia="Calibri" w:hAnsi="Arial" w:cs="Arial"/>
          <w:color w:val="FF0000"/>
          <w:sz w:val="26"/>
          <w:szCs w:val="26"/>
          <w:lang w:val="es-MX" w:eastAsia="en-US"/>
        </w:rPr>
        <w:t>**********</w:t>
      </w:r>
      <w:r w:rsidRPr="00D274E7">
        <w:rPr>
          <w:rFonts w:ascii="Arial" w:eastAsia="Calibri" w:hAnsi="Arial" w:cs="Arial"/>
          <w:sz w:val="26"/>
          <w:szCs w:val="26"/>
          <w:lang w:val="es-MX" w:eastAsia="en-US"/>
        </w:rPr>
        <w:t xml:space="preserve">” en que indica “para mejor proveer, anexamos oficio firmado y sellado por nuestra autoridad local, </w:t>
      </w:r>
      <w:r w:rsidRPr="00D274E7">
        <w:rPr>
          <w:rFonts w:ascii="Arial" w:eastAsia="Calibri" w:hAnsi="Arial" w:cs="Arial"/>
          <w:i/>
          <w:sz w:val="26"/>
          <w:szCs w:val="26"/>
          <w:lang w:val="es-MX" w:eastAsia="en-US"/>
        </w:rPr>
        <w:t>que de acuerdo a nuestros usos y costumbres representa a nuestro pueblo, en donde queda demostrada fehacientemente nuestra calidad ante esta instancia constitucional.</w:t>
      </w:r>
    </w:p>
    <w:p w:rsidR="00D274E7" w:rsidRPr="00D274E7" w:rsidRDefault="00D274E7" w:rsidP="00D274E7">
      <w:pPr>
        <w:spacing w:before="240" w:after="120" w:line="360" w:lineRule="auto"/>
        <w:ind w:left="1429"/>
        <w:jc w:val="both"/>
        <w:rPr>
          <w:rFonts w:ascii="Arial" w:eastAsia="Calibri" w:hAnsi="Arial" w:cs="Arial"/>
          <w:b/>
          <w:sz w:val="26"/>
          <w:szCs w:val="26"/>
          <w:u w:val="single"/>
          <w:lang w:val="es-MX" w:eastAsia="en-US"/>
        </w:rPr>
      </w:pPr>
      <w:r w:rsidRPr="00D274E7">
        <w:rPr>
          <w:rFonts w:ascii="Arial" w:eastAsia="Calibri" w:hAnsi="Arial" w:cs="Arial"/>
          <w:sz w:val="26"/>
          <w:szCs w:val="26"/>
          <w:lang w:val="es-ES" w:eastAsia="en-US"/>
        </w:rPr>
        <w:t xml:space="preserve">Por este motivo, los miembros de San Andrés Mixquic se encuentran en una situación cualificada para ejercer la acción de amparo; </w:t>
      </w:r>
      <w:r w:rsidRPr="00D274E7">
        <w:rPr>
          <w:rFonts w:ascii="Arial" w:eastAsia="Calibri" w:hAnsi="Arial" w:cs="Arial"/>
          <w:i/>
          <w:sz w:val="26"/>
          <w:szCs w:val="26"/>
          <w:lang w:val="es-ES" w:eastAsia="en-US"/>
        </w:rPr>
        <w:t xml:space="preserve">ya que resienten una afectación en su esfera jurídica </w:t>
      </w:r>
      <w:r w:rsidRPr="00D274E7">
        <w:rPr>
          <w:rFonts w:ascii="Arial Narrow" w:eastAsia="Calibri" w:hAnsi="Arial Narrow" w:cs="Arial"/>
          <w:sz w:val="26"/>
          <w:szCs w:val="26"/>
          <w:lang w:val="es-ES" w:eastAsia="en-US"/>
        </w:rPr>
        <w:t>–en sentido amplio–,</w:t>
      </w:r>
      <w:r w:rsidRPr="00D274E7">
        <w:rPr>
          <w:rFonts w:ascii="Arial" w:eastAsia="Calibri" w:hAnsi="Arial" w:cs="Arial"/>
          <w:i/>
          <w:sz w:val="26"/>
          <w:szCs w:val="26"/>
          <w:lang w:val="es-ES" w:eastAsia="en-US"/>
        </w:rPr>
        <w:t xml:space="preserve"> pues al formar (sic) de dicha comunidad tienen un especial interés individual y colectivo en que se garantice el medio ambiente adecuado.</w:t>
      </w:r>
    </w:p>
    <w:p w:rsidR="00D274E7" w:rsidRPr="00D274E7" w:rsidRDefault="00D274E7" w:rsidP="00D274E7">
      <w:pPr>
        <w:numPr>
          <w:ilvl w:val="0"/>
          <w:numId w:val="8"/>
        </w:numPr>
        <w:spacing w:before="240" w:after="120" w:line="360" w:lineRule="auto"/>
        <w:ind w:hanging="357"/>
        <w:jc w:val="both"/>
        <w:rPr>
          <w:rFonts w:ascii="Arial" w:eastAsia="Calibri" w:hAnsi="Arial" w:cs="Arial"/>
          <w:b/>
          <w:sz w:val="26"/>
          <w:szCs w:val="26"/>
          <w:u w:val="single"/>
          <w:lang w:val="es-MX" w:eastAsia="en-US"/>
        </w:rPr>
      </w:pPr>
      <w:r w:rsidRPr="00D274E7">
        <w:rPr>
          <w:rFonts w:ascii="Arial" w:eastAsia="Calibri" w:hAnsi="Arial" w:cs="Arial"/>
          <w:b/>
          <w:sz w:val="26"/>
          <w:szCs w:val="26"/>
          <w:u w:val="single"/>
          <w:lang w:val="es-MX" w:eastAsia="en-US"/>
        </w:rPr>
        <w:t>Violación al derecho a un medio ambiente sano</w:t>
      </w:r>
      <w:r w:rsidRPr="00D274E7">
        <w:rPr>
          <w:rFonts w:ascii="Arial" w:eastAsia="Calibri" w:hAnsi="Arial" w:cs="Arial"/>
          <w:b/>
          <w:sz w:val="26"/>
          <w:szCs w:val="26"/>
          <w:lang w:val="es-MX" w:eastAsia="en-US"/>
        </w:rPr>
        <w:t xml:space="preserve">. </w:t>
      </w:r>
      <w:r w:rsidRPr="00D274E7">
        <w:rPr>
          <w:rFonts w:ascii="Arial" w:eastAsia="Calibri" w:hAnsi="Arial" w:cs="Arial"/>
          <w:sz w:val="26"/>
          <w:szCs w:val="26"/>
          <w:lang w:val="es-MX" w:eastAsia="en-US"/>
        </w:rPr>
        <w:t xml:space="preserve">Respecto al fondo del asunto, el juez precisó que la parte quejosa señaló como acto reclamado de las autoridades responsables,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 xml:space="preserve">la omisión de adoptar todas las medidas a su alcance para restaurar ecológicamente y sanear los canales del </w:t>
      </w:r>
      <w:r w:rsidR="001803C4">
        <w:rPr>
          <w:rFonts w:ascii="Arial Narrow" w:eastAsia="Calibri" w:hAnsi="Arial Narrow" w:cs="Arial"/>
          <w:b/>
          <w:sz w:val="26"/>
          <w:szCs w:val="26"/>
          <w:lang w:val="es-MX" w:eastAsia="en-US"/>
        </w:rPr>
        <w:t>p</w:t>
      </w:r>
      <w:r w:rsidRPr="00D274E7">
        <w:rPr>
          <w:rFonts w:ascii="Arial Narrow" w:eastAsia="Calibri" w:hAnsi="Arial Narrow" w:cs="Arial"/>
          <w:b/>
          <w:sz w:val="26"/>
          <w:szCs w:val="26"/>
          <w:lang w:val="es-MX" w:eastAsia="en-US"/>
        </w:rPr>
        <w:t>ueblo de San Andrés Mixquic</w:t>
      </w:r>
      <w:r w:rsidRPr="00D274E7">
        <w:rPr>
          <w:rFonts w:ascii="Arial Narrow" w:eastAsia="Calibri" w:hAnsi="Arial Narrow" w:cs="Arial"/>
          <w:b/>
          <w:sz w:val="26"/>
          <w:szCs w:val="26"/>
          <w:lang w:val="es-ES" w:eastAsia="en-US"/>
        </w:rPr>
        <w:t>"</w:t>
      </w:r>
      <w:r w:rsidRPr="00D274E7">
        <w:rPr>
          <w:rFonts w:ascii="Arial" w:eastAsia="Calibri" w:hAnsi="Arial" w:cs="Arial"/>
          <w:sz w:val="26"/>
          <w:szCs w:val="26"/>
          <w:lang w:val="es-MX" w:eastAsia="en-US"/>
        </w:rPr>
        <w:t>, concretamente los canales del Barrio de San Miguel producto del daño generado sobre todo por el vertimiento de aguas residuales provenientes del Río Ameca.</w:t>
      </w:r>
    </w:p>
    <w:p w:rsidR="00D274E7" w:rsidRPr="00D274E7" w:rsidRDefault="00D274E7" w:rsidP="00D274E7">
      <w:pPr>
        <w:spacing w:before="120" w:after="120" w:line="360" w:lineRule="auto"/>
        <w:ind w:left="1429"/>
        <w:jc w:val="both"/>
        <w:rPr>
          <w:rFonts w:ascii="Arial" w:eastAsia="Calibri" w:hAnsi="Arial" w:cs="Arial"/>
          <w:b/>
          <w:sz w:val="26"/>
          <w:szCs w:val="26"/>
          <w:u w:val="single"/>
          <w:lang w:val="es-MX" w:eastAsia="en-US"/>
        </w:rPr>
      </w:pPr>
      <w:r w:rsidRPr="00D274E7">
        <w:rPr>
          <w:rFonts w:ascii="Arial" w:eastAsia="Calibri" w:hAnsi="Arial" w:cs="Arial"/>
          <w:sz w:val="26"/>
          <w:szCs w:val="26"/>
          <w:lang w:val="es-MX" w:eastAsia="en-US"/>
        </w:rPr>
        <w:t>Por ende, toda vez que el acto reclamado consiste en la falta de ejercicio de facultades de la autoridad se genera una presunción de inconstitucionalidad que éstas deben desvirtuar.</w:t>
      </w:r>
    </w:p>
    <w:p w:rsidR="00D274E7" w:rsidRPr="00D274E7" w:rsidRDefault="00D274E7" w:rsidP="00D274E7">
      <w:pPr>
        <w:numPr>
          <w:ilvl w:val="0"/>
          <w:numId w:val="8"/>
        </w:numPr>
        <w:spacing w:before="120" w:after="120" w:line="360" w:lineRule="auto"/>
        <w:jc w:val="both"/>
        <w:rPr>
          <w:rFonts w:ascii="Arial" w:eastAsia="Calibri" w:hAnsi="Arial" w:cs="Arial"/>
          <w:b/>
          <w:sz w:val="26"/>
          <w:szCs w:val="26"/>
          <w:u w:val="single"/>
          <w:lang w:val="es-MX" w:eastAsia="en-US"/>
        </w:rPr>
      </w:pPr>
      <w:r w:rsidRPr="00D274E7">
        <w:rPr>
          <w:rFonts w:ascii="Arial" w:eastAsia="Calibri" w:hAnsi="Arial" w:cs="Arial"/>
          <w:sz w:val="26"/>
          <w:szCs w:val="26"/>
          <w:lang w:val="es-MX" w:eastAsia="en-US"/>
        </w:rPr>
        <w:lastRenderedPageBreak/>
        <w:t xml:space="preserve">Así, del cúmulo de pruebas aportadas por las partes el Juez de Distrito consideró que, </w:t>
      </w:r>
      <w:r w:rsidRPr="00D274E7">
        <w:rPr>
          <w:rFonts w:ascii="Arial" w:eastAsia="Calibri" w:hAnsi="Arial" w:cs="Arial"/>
          <w:sz w:val="26"/>
          <w:szCs w:val="26"/>
          <w:lang w:eastAsia="en-US"/>
        </w:rPr>
        <w:t xml:space="preserve">contrario a lo señalado por las autoridades responsables, si bien han realizado acciones para restaurar el equilibrio ecológico,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eastAsia="en-US"/>
        </w:rPr>
        <w:t>lo cierto es que éstas han sido insuficientes para considerar que existe un medio ambiente sano como lo reconoce el artículo 4 de la Constitución Federal en la zona de San Andrés Mixquic</w:t>
      </w:r>
      <w:r w:rsidRPr="00D274E7">
        <w:rPr>
          <w:rFonts w:ascii="Arial Narrow" w:eastAsia="Calibri" w:hAnsi="Arial Narrow" w:cs="Arial"/>
          <w:b/>
          <w:sz w:val="26"/>
          <w:szCs w:val="26"/>
          <w:lang w:val="es-ES" w:eastAsia="en-US"/>
        </w:rPr>
        <w:t xml:space="preserve">", </w:t>
      </w:r>
      <w:r w:rsidRPr="00D274E7">
        <w:rPr>
          <w:rFonts w:ascii="Arial" w:eastAsia="Calibri" w:hAnsi="Arial" w:cs="Arial"/>
          <w:sz w:val="26"/>
          <w:szCs w:val="26"/>
          <w:lang w:val="es-ES" w:eastAsia="en-US"/>
        </w:rPr>
        <w:t xml:space="preserve">lo cual se desprende </w:t>
      </w:r>
      <w:r w:rsidRPr="00D274E7">
        <w:rPr>
          <w:rFonts w:ascii="Arial" w:eastAsia="Calibri" w:hAnsi="Arial" w:cs="Arial"/>
          <w:sz w:val="26"/>
          <w:szCs w:val="26"/>
          <w:lang w:eastAsia="en-US"/>
        </w:rPr>
        <w:t>de las pruebas aportadas por la</w:t>
      </w:r>
      <w:r w:rsidR="00766794">
        <w:rPr>
          <w:rFonts w:ascii="Arial" w:eastAsia="Calibri" w:hAnsi="Arial" w:cs="Arial"/>
          <w:sz w:val="26"/>
          <w:szCs w:val="26"/>
          <w:lang w:eastAsia="en-US"/>
        </w:rPr>
        <w:t xml:space="preserve"> parte</w:t>
      </w:r>
      <w:r w:rsidRPr="00D274E7">
        <w:rPr>
          <w:rFonts w:ascii="Arial" w:eastAsia="Calibri" w:hAnsi="Arial" w:cs="Arial"/>
          <w:sz w:val="26"/>
          <w:szCs w:val="26"/>
          <w:lang w:eastAsia="en-US"/>
        </w:rPr>
        <w:t xml:space="preserve"> quejosa, </w:t>
      </w:r>
      <w:r w:rsidRPr="00D274E7">
        <w:rPr>
          <w:rFonts w:ascii="Arial" w:eastAsia="Calibri" w:hAnsi="Arial" w:cs="Arial"/>
          <w:sz w:val="26"/>
          <w:szCs w:val="26"/>
          <w:u w:val="single"/>
          <w:lang w:eastAsia="en-US"/>
        </w:rPr>
        <w:t>específicamente por lo que hace a las pruebas de inspección ocular desahogadas por este juzgado, así como del peritaje en materia de impacto ambiental del perito designado por este juzgado</w:t>
      </w:r>
      <w:r w:rsidRPr="00D274E7">
        <w:rPr>
          <w:rFonts w:ascii="Arial" w:eastAsia="Calibri" w:hAnsi="Arial" w:cs="Arial"/>
          <w:sz w:val="26"/>
          <w:szCs w:val="26"/>
          <w:lang w:eastAsia="en-US"/>
        </w:rPr>
        <w:t>.</w:t>
      </w:r>
    </w:p>
    <w:p w:rsidR="00D274E7" w:rsidRPr="00D274E7" w:rsidRDefault="00D274E7" w:rsidP="00D274E7">
      <w:pPr>
        <w:spacing w:before="120" w:after="120" w:line="360" w:lineRule="auto"/>
        <w:ind w:left="1429"/>
        <w:jc w:val="both"/>
        <w:rPr>
          <w:rFonts w:ascii="Arial" w:eastAsia="Calibri" w:hAnsi="Arial" w:cs="Arial"/>
          <w:b/>
          <w:sz w:val="26"/>
          <w:szCs w:val="26"/>
          <w:u w:val="single"/>
          <w:lang w:val="es-MX" w:eastAsia="en-US"/>
        </w:rPr>
      </w:pPr>
      <w:r w:rsidRPr="00D274E7">
        <w:rPr>
          <w:rFonts w:ascii="Arial" w:eastAsia="Calibri" w:hAnsi="Arial" w:cs="Arial"/>
          <w:sz w:val="26"/>
          <w:szCs w:val="26"/>
          <w:lang w:eastAsia="en-US"/>
        </w:rPr>
        <w:t>En efecto, en las inspecciones judiciales de nueve de abril de dos mil catorce y veinticinco de noviembre de dos mil quince,  realizadas por el actuario del juzgado, se asentó en lo que interesa lo siguiente:</w:t>
      </w:r>
    </w:p>
    <w:p w:rsidR="00D274E7" w:rsidRPr="00D274E7" w:rsidRDefault="00D274E7" w:rsidP="00D274E7">
      <w:pPr>
        <w:numPr>
          <w:ilvl w:val="1"/>
          <w:numId w:val="8"/>
        </w:numPr>
        <w:spacing w:before="120" w:after="120" w:line="360" w:lineRule="auto"/>
        <w:jc w:val="both"/>
        <w:rPr>
          <w:rFonts w:ascii="Arial" w:eastAsia="Calibri" w:hAnsi="Arial" w:cs="Arial"/>
          <w:b/>
          <w:sz w:val="26"/>
          <w:szCs w:val="26"/>
          <w:u w:val="single"/>
          <w:lang w:val="es-MX" w:eastAsia="en-US"/>
        </w:rPr>
      </w:pPr>
      <w:r w:rsidRPr="00D274E7">
        <w:rPr>
          <w:rFonts w:ascii="Arial" w:eastAsia="Calibri" w:hAnsi="Arial" w:cs="Arial"/>
          <w:sz w:val="26"/>
          <w:szCs w:val="26"/>
          <w:lang w:eastAsia="en-US"/>
        </w:rPr>
        <w:t xml:space="preserve">Existe un </w:t>
      </w:r>
      <w:r w:rsidRPr="00D274E7">
        <w:rPr>
          <w:rFonts w:ascii="Arial" w:eastAsia="Calibri" w:hAnsi="Arial" w:cs="Arial"/>
          <w:i/>
          <w:sz w:val="26"/>
          <w:szCs w:val="26"/>
          <w:lang w:eastAsia="en-US"/>
        </w:rPr>
        <w:t>vertimiento de aguas residuales</w:t>
      </w:r>
      <w:r w:rsidRPr="00D274E7">
        <w:rPr>
          <w:rFonts w:ascii="Arial" w:eastAsia="Calibri" w:hAnsi="Arial" w:cs="Arial"/>
          <w:sz w:val="26"/>
          <w:szCs w:val="26"/>
          <w:lang w:eastAsia="en-US"/>
        </w:rPr>
        <w:t xml:space="preserve"> a los </w:t>
      </w:r>
      <w:r w:rsidR="00222EC2">
        <w:rPr>
          <w:rFonts w:ascii="Arial" w:eastAsia="Calibri" w:hAnsi="Arial" w:cs="Arial"/>
          <w:sz w:val="26"/>
          <w:szCs w:val="26"/>
          <w:lang w:eastAsia="en-US"/>
        </w:rPr>
        <w:t>c</w:t>
      </w:r>
      <w:r w:rsidRPr="00D274E7">
        <w:rPr>
          <w:rFonts w:ascii="Arial" w:eastAsia="Calibri" w:hAnsi="Arial" w:cs="Arial"/>
          <w:sz w:val="26"/>
          <w:szCs w:val="26"/>
          <w:lang w:eastAsia="en-US"/>
        </w:rPr>
        <w:t xml:space="preserve">anales del Barrio de San Miguel, </w:t>
      </w:r>
      <w:r w:rsidR="00766794" w:rsidRPr="00D274E7">
        <w:rPr>
          <w:rFonts w:ascii="Arial" w:eastAsia="Calibri" w:hAnsi="Arial" w:cs="Arial"/>
          <w:sz w:val="26"/>
          <w:szCs w:val="26"/>
          <w:lang w:eastAsia="en-US"/>
        </w:rPr>
        <w:t xml:space="preserve">Delegación </w:t>
      </w:r>
      <w:r w:rsidRPr="00D274E7">
        <w:rPr>
          <w:rFonts w:ascii="Arial" w:eastAsia="Calibri" w:hAnsi="Arial" w:cs="Arial"/>
          <w:sz w:val="26"/>
          <w:szCs w:val="26"/>
          <w:lang w:eastAsia="en-US"/>
        </w:rPr>
        <w:t>Tláhuac por parte del Río Ameca.</w:t>
      </w:r>
    </w:p>
    <w:p w:rsidR="00D274E7" w:rsidRPr="00D274E7" w:rsidRDefault="00D274E7" w:rsidP="00D274E7">
      <w:pPr>
        <w:numPr>
          <w:ilvl w:val="1"/>
          <w:numId w:val="8"/>
        </w:numPr>
        <w:spacing w:before="120" w:after="120" w:line="360" w:lineRule="auto"/>
        <w:jc w:val="both"/>
        <w:rPr>
          <w:rFonts w:ascii="Arial" w:eastAsia="Calibri" w:hAnsi="Arial" w:cs="Arial"/>
          <w:b/>
          <w:i/>
          <w:sz w:val="26"/>
          <w:szCs w:val="26"/>
          <w:u w:val="single"/>
          <w:lang w:val="es-MX" w:eastAsia="en-US"/>
        </w:rPr>
      </w:pPr>
      <w:r w:rsidRPr="00D274E7">
        <w:rPr>
          <w:rFonts w:ascii="Arial" w:eastAsia="Calibri" w:hAnsi="Arial" w:cs="Arial"/>
          <w:sz w:val="26"/>
          <w:szCs w:val="26"/>
          <w:lang w:eastAsia="en-US"/>
        </w:rPr>
        <w:t xml:space="preserve">El color del agua de los canales del Barrio de San Miguel </w:t>
      </w:r>
      <w:r w:rsidRPr="00D274E7">
        <w:rPr>
          <w:rFonts w:ascii="Arial" w:eastAsia="Calibri" w:hAnsi="Arial" w:cs="Arial"/>
          <w:i/>
          <w:sz w:val="26"/>
          <w:szCs w:val="26"/>
          <w:lang w:eastAsia="en-US"/>
        </w:rPr>
        <w:t>es de color negr</w:t>
      </w:r>
      <w:r w:rsidR="002A28B1">
        <w:rPr>
          <w:rFonts w:ascii="Arial" w:eastAsia="Calibri" w:hAnsi="Arial" w:cs="Arial"/>
          <w:i/>
          <w:sz w:val="26"/>
          <w:szCs w:val="26"/>
          <w:lang w:eastAsia="en-US"/>
        </w:rPr>
        <w:t>o</w:t>
      </w:r>
      <w:r w:rsidRPr="00D274E7">
        <w:rPr>
          <w:rFonts w:ascii="Arial" w:eastAsia="Calibri" w:hAnsi="Arial" w:cs="Arial"/>
          <w:i/>
          <w:sz w:val="26"/>
          <w:szCs w:val="26"/>
          <w:lang w:eastAsia="en-US"/>
        </w:rPr>
        <w:t>.</w:t>
      </w:r>
    </w:p>
    <w:p w:rsidR="00D274E7" w:rsidRPr="00D274E7" w:rsidRDefault="00D274E7" w:rsidP="00D274E7">
      <w:pPr>
        <w:numPr>
          <w:ilvl w:val="1"/>
          <w:numId w:val="8"/>
        </w:numPr>
        <w:spacing w:before="120" w:after="120" w:line="360" w:lineRule="auto"/>
        <w:jc w:val="both"/>
        <w:rPr>
          <w:rFonts w:ascii="Arial" w:eastAsia="Calibri" w:hAnsi="Arial" w:cs="Arial"/>
          <w:b/>
          <w:sz w:val="26"/>
          <w:szCs w:val="26"/>
          <w:u w:val="single"/>
          <w:lang w:val="es-MX" w:eastAsia="en-US"/>
        </w:rPr>
      </w:pPr>
      <w:r w:rsidRPr="00D274E7">
        <w:rPr>
          <w:rFonts w:ascii="Arial" w:eastAsia="Calibri" w:hAnsi="Arial" w:cs="Arial"/>
          <w:sz w:val="26"/>
          <w:szCs w:val="26"/>
          <w:lang w:eastAsia="en-US"/>
        </w:rPr>
        <w:t xml:space="preserve">La </w:t>
      </w:r>
      <w:r w:rsidRPr="00D274E7">
        <w:rPr>
          <w:rFonts w:ascii="Arial" w:eastAsia="Calibri" w:hAnsi="Arial" w:cs="Arial"/>
          <w:i/>
          <w:sz w:val="26"/>
          <w:szCs w:val="26"/>
          <w:lang w:eastAsia="en-US"/>
        </w:rPr>
        <w:t>existencia de contaminantes</w:t>
      </w:r>
      <w:r w:rsidRPr="00D274E7">
        <w:rPr>
          <w:rFonts w:ascii="Arial" w:eastAsia="Calibri" w:hAnsi="Arial" w:cs="Arial"/>
          <w:sz w:val="26"/>
          <w:szCs w:val="26"/>
          <w:lang w:eastAsia="en-US"/>
        </w:rPr>
        <w:t xml:space="preserve"> en el lugar como basura, animales muertos y heces fecales de animales de campo.</w:t>
      </w:r>
    </w:p>
    <w:p w:rsidR="00D274E7" w:rsidRPr="00D274E7" w:rsidRDefault="00D274E7" w:rsidP="00D274E7">
      <w:pPr>
        <w:numPr>
          <w:ilvl w:val="1"/>
          <w:numId w:val="8"/>
        </w:numPr>
        <w:spacing w:before="120" w:after="120" w:line="360" w:lineRule="auto"/>
        <w:jc w:val="both"/>
        <w:rPr>
          <w:rFonts w:ascii="Arial" w:eastAsia="Calibri" w:hAnsi="Arial" w:cs="Arial"/>
          <w:b/>
          <w:sz w:val="26"/>
          <w:szCs w:val="26"/>
          <w:u w:val="single"/>
          <w:lang w:val="es-MX" w:eastAsia="en-US"/>
        </w:rPr>
      </w:pPr>
      <w:r w:rsidRPr="00D274E7">
        <w:rPr>
          <w:rFonts w:ascii="Arial" w:eastAsia="Calibri" w:hAnsi="Arial" w:cs="Arial"/>
          <w:sz w:val="26"/>
          <w:szCs w:val="26"/>
          <w:lang w:eastAsia="en-US"/>
        </w:rPr>
        <w:t xml:space="preserve">La </w:t>
      </w:r>
      <w:r w:rsidRPr="00D274E7">
        <w:rPr>
          <w:rFonts w:ascii="Arial" w:eastAsia="Calibri" w:hAnsi="Arial" w:cs="Arial"/>
          <w:i/>
          <w:sz w:val="26"/>
          <w:szCs w:val="26"/>
          <w:lang w:eastAsia="en-US"/>
        </w:rPr>
        <w:t>inexistencia visible de animales</w:t>
      </w:r>
      <w:r w:rsidRPr="00D274E7">
        <w:rPr>
          <w:rFonts w:ascii="Arial" w:eastAsia="Calibri" w:hAnsi="Arial" w:cs="Arial"/>
          <w:sz w:val="26"/>
          <w:szCs w:val="26"/>
          <w:lang w:eastAsia="en-US"/>
        </w:rPr>
        <w:t xml:space="preserve"> tales como liebres, tigrillos, venados, </w:t>
      </w:r>
      <w:proofErr w:type="spellStart"/>
      <w:r w:rsidRPr="00D274E7">
        <w:rPr>
          <w:rFonts w:ascii="Arial" w:eastAsia="Calibri" w:hAnsi="Arial" w:cs="Arial"/>
          <w:sz w:val="26"/>
          <w:szCs w:val="26"/>
          <w:lang w:eastAsia="en-US"/>
        </w:rPr>
        <w:t>tepe</w:t>
      </w:r>
      <w:r w:rsidR="002A28B1">
        <w:rPr>
          <w:rFonts w:ascii="Arial" w:eastAsia="Calibri" w:hAnsi="Arial" w:cs="Arial"/>
          <w:sz w:val="26"/>
          <w:szCs w:val="26"/>
          <w:lang w:eastAsia="en-US"/>
        </w:rPr>
        <w:t>z</w:t>
      </w:r>
      <w:r w:rsidRPr="00D274E7">
        <w:rPr>
          <w:rFonts w:ascii="Arial" w:eastAsia="Calibri" w:hAnsi="Arial" w:cs="Arial"/>
          <w:sz w:val="26"/>
          <w:szCs w:val="26"/>
          <w:lang w:eastAsia="en-US"/>
        </w:rPr>
        <w:t>cuintles</w:t>
      </w:r>
      <w:proofErr w:type="spellEnd"/>
      <w:r w:rsidRPr="00D274E7">
        <w:rPr>
          <w:rFonts w:ascii="Arial" w:eastAsia="Calibri" w:hAnsi="Arial" w:cs="Arial"/>
          <w:sz w:val="26"/>
          <w:szCs w:val="26"/>
          <w:lang w:eastAsia="en-US"/>
        </w:rPr>
        <w:t xml:space="preserve">, tampoco se aprecia que exista algún animal acuático como, carpas, ajolotes, truchas, </w:t>
      </w:r>
      <w:r w:rsidR="001B5358" w:rsidRPr="00D274E7">
        <w:rPr>
          <w:rFonts w:ascii="Arial" w:eastAsia="Calibri" w:hAnsi="Arial" w:cs="Arial"/>
          <w:sz w:val="26"/>
          <w:szCs w:val="26"/>
          <w:lang w:eastAsia="en-US"/>
        </w:rPr>
        <w:t>acociles</w:t>
      </w:r>
      <w:r w:rsidRPr="00D274E7">
        <w:rPr>
          <w:rFonts w:ascii="Arial" w:eastAsia="Calibri" w:hAnsi="Arial" w:cs="Arial"/>
          <w:sz w:val="26"/>
          <w:szCs w:val="26"/>
          <w:lang w:eastAsia="en-US"/>
        </w:rPr>
        <w:t xml:space="preserve"> y tortugas.</w:t>
      </w:r>
    </w:p>
    <w:p w:rsidR="00D274E7" w:rsidRPr="00D274E7" w:rsidRDefault="00D274E7" w:rsidP="00E140C3">
      <w:pPr>
        <w:widowControl w:val="0"/>
        <w:numPr>
          <w:ilvl w:val="1"/>
          <w:numId w:val="8"/>
        </w:numPr>
        <w:spacing w:before="120" w:after="120" w:line="360" w:lineRule="auto"/>
        <w:ind w:hanging="357"/>
        <w:jc w:val="both"/>
        <w:rPr>
          <w:rFonts w:ascii="Arial" w:eastAsia="Calibri" w:hAnsi="Arial" w:cs="Arial"/>
          <w:b/>
          <w:sz w:val="26"/>
          <w:szCs w:val="26"/>
          <w:u w:val="single"/>
          <w:lang w:val="es-MX" w:eastAsia="en-US"/>
        </w:rPr>
      </w:pPr>
      <w:r w:rsidRPr="00D274E7">
        <w:rPr>
          <w:rFonts w:ascii="Arial" w:eastAsia="Calibri" w:hAnsi="Arial" w:cs="Arial"/>
          <w:sz w:val="26"/>
          <w:szCs w:val="26"/>
          <w:lang w:eastAsia="en-US"/>
        </w:rPr>
        <w:t xml:space="preserve">Que no se apreciaba </w:t>
      </w:r>
      <w:r w:rsidRPr="00D274E7">
        <w:rPr>
          <w:rFonts w:ascii="Arial" w:eastAsia="Calibri" w:hAnsi="Arial" w:cs="Arial"/>
          <w:i/>
          <w:sz w:val="26"/>
          <w:szCs w:val="26"/>
          <w:lang w:eastAsia="en-US"/>
        </w:rPr>
        <w:t xml:space="preserve">persona </w:t>
      </w:r>
      <w:r w:rsidR="002A28B1">
        <w:rPr>
          <w:rFonts w:ascii="Arial" w:eastAsia="Calibri" w:hAnsi="Arial" w:cs="Arial"/>
          <w:i/>
          <w:sz w:val="26"/>
          <w:szCs w:val="26"/>
          <w:lang w:eastAsia="en-US"/>
        </w:rPr>
        <w:t xml:space="preserve">alguna </w:t>
      </w:r>
      <w:r w:rsidRPr="00D274E7">
        <w:rPr>
          <w:rFonts w:ascii="Arial" w:eastAsia="Calibri" w:hAnsi="Arial" w:cs="Arial"/>
          <w:i/>
          <w:sz w:val="26"/>
          <w:szCs w:val="26"/>
          <w:lang w:eastAsia="en-US"/>
        </w:rPr>
        <w:t>saneando, limpiando y/o rehabilitando</w:t>
      </w:r>
      <w:r w:rsidRPr="00D274E7">
        <w:rPr>
          <w:rFonts w:ascii="Arial" w:eastAsia="Calibri" w:hAnsi="Arial" w:cs="Arial"/>
          <w:sz w:val="26"/>
          <w:szCs w:val="26"/>
          <w:lang w:eastAsia="en-US"/>
        </w:rPr>
        <w:t xml:space="preserve"> los canales del Barrio de San Miguel. </w:t>
      </w:r>
    </w:p>
    <w:p w:rsidR="00D274E7" w:rsidRPr="00D274E7" w:rsidRDefault="00D274E7" w:rsidP="00D274E7">
      <w:pPr>
        <w:spacing w:before="120" w:after="120" w:line="360" w:lineRule="auto"/>
        <w:ind w:left="1429"/>
        <w:jc w:val="both"/>
        <w:rPr>
          <w:rFonts w:ascii="Arial Narrow" w:eastAsia="Calibri" w:hAnsi="Arial Narrow" w:cs="Arial"/>
          <w:b/>
          <w:i/>
          <w:sz w:val="26"/>
          <w:szCs w:val="26"/>
          <w:lang w:eastAsia="en-US"/>
        </w:rPr>
      </w:pPr>
      <w:r w:rsidRPr="00D274E7">
        <w:rPr>
          <w:rFonts w:ascii="Arial" w:eastAsia="Calibri" w:hAnsi="Arial" w:cs="Arial"/>
          <w:sz w:val="26"/>
          <w:szCs w:val="26"/>
          <w:lang w:eastAsia="en-US"/>
        </w:rPr>
        <w:t>Asimismo, el perito designado por el juzgado señaló que de acuerdo con el muestreo de agua realizado el día quince de diciembre de dos mil quince, para el punto 1 en las coordenad</w:t>
      </w:r>
      <w:r w:rsidR="00D4311D">
        <w:rPr>
          <w:rFonts w:ascii="Arial" w:eastAsia="Calibri" w:hAnsi="Arial" w:cs="Arial"/>
          <w:sz w:val="26"/>
          <w:szCs w:val="26"/>
          <w:lang w:eastAsia="en-US"/>
        </w:rPr>
        <w:t>as geográficas 19°13’28.9’’N 98</w:t>
      </w:r>
      <w:r w:rsidR="00D4311D" w:rsidRPr="00D274E7">
        <w:rPr>
          <w:rFonts w:ascii="Arial" w:eastAsia="Calibri" w:hAnsi="Arial" w:cs="Arial"/>
          <w:sz w:val="26"/>
          <w:szCs w:val="26"/>
          <w:lang w:eastAsia="en-US"/>
        </w:rPr>
        <w:t>’</w:t>
      </w:r>
      <w:r w:rsidRPr="00D274E7">
        <w:rPr>
          <w:rFonts w:ascii="Arial" w:eastAsia="Calibri" w:hAnsi="Arial" w:cs="Arial"/>
          <w:sz w:val="26"/>
          <w:szCs w:val="26"/>
          <w:lang w:eastAsia="en-US"/>
        </w:rPr>
        <w:t>56’45.7</w:t>
      </w:r>
      <w:r w:rsidR="00E333E2">
        <w:rPr>
          <w:rFonts w:ascii="Arial" w:eastAsia="Calibri" w:hAnsi="Arial" w:cs="Arial"/>
          <w:sz w:val="26"/>
          <w:szCs w:val="26"/>
          <w:lang w:eastAsia="en-US"/>
        </w:rPr>
        <w:t>’’</w:t>
      </w:r>
      <w:r w:rsidRPr="00D274E7">
        <w:rPr>
          <w:rFonts w:ascii="Arial" w:eastAsia="Calibri" w:hAnsi="Arial" w:cs="Arial"/>
          <w:sz w:val="26"/>
          <w:szCs w:val="26"/>
          <w:lang w:eastAsia="en-US"/>
        </w:rPr>
        <w:t xml:space="preserve">W, una vez </w:t>
      </w:r>
      <w:r w:rsidRPr="00D274E7">
        <w:rPr>
          <w:rFonts w:ascii="Arial" w:eastAsia="Calibri" w:hAnsi="Arial" w:cs="Arial"/>
          <w:sz w:val="26"/>
          <w:szCs w:val="26"/>
          <w:lang w:eastAsia="en-US"/>
        </w:rPr>
        <w:lastRenderedPageBreak/>
        <w:t>calculado el Índice de Calidad de Agua</w:t>
      </w:r>
      <w:r w:rsidR="00D4311D">
        <w:rPr>
          <w:rFonts w:ascii="Arial" w:eastAsia="Calibri" w:hAnsi="Arial" w:cs="Arial"/>
          <w:sz w:val="26"/>
          <w:szCs w:val="26"/>
          <w:lang w:eastAsia="en-US"/>
        </w:rPr>
        <w:t xml:space="preserve"> </w:t>
      </w:r>
      <w:r w:rsidR="00D4311D" w:rsidRPr="00D4311D">
        <w:rPr>
          <w:rFonts w:ascii="Arial Narrow" w:eastAsia="Calibri" w:hAnsi="Arial Narrow" w:cs="Arial"/>
          <w:sz w:val="26"/>
          <w:szCs w:val="26"/>
          <w:lang w:eastAsia="en-US"/>
        </w:rPr>
        <w:t xml:space="preserve">-ICA- </w:t>
      </w:r>
      <w:r w:rsidRPr="00D274E7">
        <w:rPr>
          <w:rFonts w:ascii="Arial" w:eastAsia="Calibri" w:hAnsi="Arial" w:cs="Arial"/>
          <w:sz w:val="26"/>
          <w:szCs w:val="26"/>
          <w:lang w:eastAsia="en-US"/>
        </w:rPr>
        <w:t xml:space="preserve">y comparado el valor obtenido con la escala de clasificación del ICA según el criterio general se determina que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eastAsia="en-US"/>
        </w:rPr>
        <w:t xml:space="preserve">la muestra de agua de este sitio se clasifica como altamente contaminada y que para pesca y vida acuática, se determina que la muestra de agua de este sitio se clasifica como </w:t>
      </w:r>
      <w:r w:rsidRPr="00D274E7">
        <w:rPr>
          <w:rFonts w:ascii="Arial Narrow" w:eastAsia="Calibri" w:hAnsi="Arial Narrow" w:cs="Arial"/>
          <w:b/>
          <w:i/>
          <w:sz w:val="26"/>
          <w:szCs w:val="26"/>
          <w:lang w:eastAsia="en-US"/>
        </w:rPr>
        <w:t xml:space="preserve">excesivamente contaminada, inaceptable para </w:t>
      </w:r>
      <w:r w:rsidR="00766794">
        <w:rPr>
          <w:rFonts w:ascii="Arial Narrow" w:eastAsia="Calibri" w:hAnsi="Arial Narrow" w:cs="Arial"/>
          <w:b/>
          <w:i/>
          <w:sz w:val="26"/>
          <w:szCs w:val="26"/>
          <w:lang w:eastAsia="en-US"/>
        </w:rPr>
        <w:t xml:space="preserve">la </w:t>
      </w:r>
      <w:r w:rsidRPr="00D274E7">
        <w:rPr>
          <w:rFonts w:ascii="Arial Narrow" w:eastAsia="Calibri" w:hAnsi="Arial Narrow" w:cs="Arial"/>
          <w:b/>
          <w:i/>
          <w:sz w:val="26"/>
          <w:szCs w:val="26"/>
          <w:lang w:eastAsia="en-US"/>
        </w:rPr>
        <w:t>vida acuática</w:t>
      </w:r>
      <w:r w:rsidRPr="00D274E7">
        <w:rPr>
          <w:rFonts w:ascii="Arial Narrow" w:eastAsia="Calibri" w:hAnsi="Arial Narrow" w:cs="Arial"/>
          <w:b/>
          <w:i/>
          <w:sz w:val="26"/>
          <w:szCs w:val="26"/>
          <w:lang w:val="es-ES" w:eastAsia="en-US"/>
        </w:rPr>
        <w:t>"</w:t>
      </w:r>
      <w:r w:rsidRPr="00D274E7">
        <w:rPr>
          <w:rFonts w:ascii="Arial Narrow" w:eastAsia="Calibri" w:hAnsi="Arial Narrow" w:cs="Arial"/>
          <w:b/>
          <w:i/>
          <w:sz w:val="26"/>
          <w:szCs w:val="26"/>
          <w:lang w:eastAsia="en-US"/>
        </w:rPr>
        <w:t>.</w:t>
      </w:r>
    </w:p>
    <w:p w:rsidR="00D274E7" w:rsidRPr="00D274E7" w:rsidRDefault="00D274E7" w:rsidP="00D274E7">
      <w:pPr>
        <w:numPr>
          <w:ilvl w:val="0"/>
          <w:numId w:val="8"/>
        </w:numPr>
        <w:spacing w:before="120" w:after="120" w:line="360" w:lineRule="auto"/>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Por su parte el referido perito indicó que la mala calidad del agua superficial se debía al: </w:t>
      </w:r>
      <w:r w:rsidRPr="00D274E7">
        <w:rPr>
          <w:rFonts w:ascii="Arial" w:eastAsia="Calibri" w:hAnsi="Arial" w:cs="Arial"/>
          <w:b/>
          <w:sz w:val="26"/>
          <w:szCs w:val="26"/>
          <w:lang w:val="es-MX" w:eastAsia="en-US"/>
        </w:rPr>
        <w:t>(I)</w:t>
      </w:r>
      <w:r w:rsidRPr="00D274E7">
        <w:rPr>
          <w:rFonts w:ascii="Arial" w:eastAsia="Calibri" w:hAnsi="Arial" w:cs="Arial"/>
          <w:sz w:val="26"/>
          <w:szCs w:val="26"/>
          <w:lang w:val="es-MX" w:eastAsia="en-US"/>
        </w:rPr>
        <w:t xml:space="preserve"> ingreso de agua del Río Amecameca hacia los canales del Barrio de San Miguel, la cual se presume contaminada; </w:t>
      </w:r>
      <w:r w:rsidRPr="00D274E7">
        <w:rPr>
          <w:rFonts w:ascii="Arial" w:eastAsia="Calibri" w:hAnsi="Arial" w:cs="Arial"/>
          <w:b/>
          <w:sz w:val="26"/>
          <w:szCs w:val="26"/>
          <w:lang w:val="es-MX" w:eastAsia="en-US"/>
        </w:rPr>
        <w:t>(II)</w:t>
      </w:r>
      <w:r w:rsidRPr="00D274E7">
        <w:rPr>
          <w:rFonts w:ascii="Arial" w:eastAsia="Calibri" w:hAnsi="Arial" w:cs="Arial"/>
          <w:sz w:val="26"/>
          <w:szCs w:val="26"/>
          <w:lang w:val="es-MX" w:eastAsia="en-US"/>
        </w:rPr>
        <w:t xml:space="preserve"> la descarga de aguas residuales de viviendas colindantes a los canales; </w:t>
      </w:r>
      <w:r w:rsidRPr="00D274E7">
        <w:rPr>
          <w:rFonts w:ascii="Arial" w:eastAsia="Calibri" w:hAnsi="Arial" w:cs="Arial"/>
          <w:b/>
          <w:sz w:val="26"/>
          <w:szCs w:val="26"/>
          <w:lang w:val="es-MX" w:eastAsia="en-US"/>
        </w:rPr>
        <w:t>(III)</w:t>
      </w:r>
      <w:r w:rsidRPr="00D274E7">
        <w:rPr>
          <w:rFonts w:ascii="Arial" w:eastAsia="Calibri" w:hAnsi="Arial" w:cs="Arial"/>
          <w:sz w:val="26"/>
          <w:szCs w:val="26"/>
          <w:lang w:val="es-MX" w:eastAsia="en-US"/>
        </w:rPr>
        <w:t xml:space="preserve"> la descarga de aguas residuales por vertimiento de colector; </w:t>
      </w:r>
      <w:r w:rsidRPr="00D274E7">
        <w:rPr>
          <w:rFonts w:ascii="Arial" w:eastAsia="Calibri" w:hAnsi="Arial" w:cs="Arial"/>
          <w:b/>
          <w:sz w:val="26"/>
          <w:szCs w:val="26"/>
          <w:lang w:val="es-MX" w:eastAsia="en-US"/>
        </w:rPr>
        <w:t>(IV)</w:t>
      </w:r>
      <w:r w:rsidRPr="00D274E7">
        <w:rPr>
          <w:rFonts w:ascii="Arial" w:eastAsia="Calibri" w:hAnsi="Arial" w:cs="Arial"/>
          <w:sz w:val="26"/>
          <w:szCs w:val="26"/>
          <w:lang w:val="es-MX" w:eastAsia="en-US"/>
        </w:rPr>
        <w:t xml:space="preserve"> el manejo inadecuado de residuos peligrosos por parte de agricultores no identificados en la zona chinampera; y </w:t>
      </w:r>
      <w:r w:rsidRPr="00D274E7">
        <w:rPr>
          <w:rFonts w:ascii="Arial" w:eastAsia="Calibri" w:hAnsi="Arial" w:cs="Arial"/>
          <w:b/>
          <w:sz w:val="26"/>
          <w:szCs w:val="26"/>
          <w:lang w:val="es-MX" w:eastAsia="en-US"/>
        </w:rPr>
        <w:t xml:space="preserve">(V) </w:t>
      </w:r>
      <w:r w:rsidRPr="00D274E7">
        <w:rPr>
          <w:rFonts w:ascii="Arial" w:eastAsia="Calibri" w:hAnsi="Arial" w:cs="Arial"/>
          <w:sz w:val="26"/>
          <w:szCs w:val="26"/>
          <w:lang w:val="es-MX" w:eastAsia="en-US"/>
        </w:rPr>
        <w:t>el manejo inadecuado de residuos domiciliarios por pobladores no identificados de San Andrés Mixquic.</w:t>
      </w:r>
    </w:p>
    <w:p w:rsidR="00D274E7" w:rsidRPr="00D274E7" w:rsidRDefault="00D274E7" w:rsidP="00D274E7">
      <w:pPr>
        <w:spacing w:before="120" w:after="120" w:line="360" w:lineRule="auto"/>
        <w:ind w:left="1429"/>
        <w:jc w:val="both"/>
        <w:rPr>
          <w:rFonts w:ascii="Arial" w:eastAsia="Calibri" w:hAnsi="Arial" w:cs="Arial"/>
          <w:b/>
          <w:sz w:val="26"/>
          <w:szCs w:val="26"/>
          <w:lang w:val="es-MX" w:eastAsia="en-US"/>
        </w:rPr>
      </w:pPr>
      <w:r w:rsidRPr="00D274E7">
        <w:rPr>
          <w:rFonts w:ascii="Arial" w:eastAsia="Calibri" w:hAnsi="Arial" w:cs="Arial"/>
          <w:sz w:val="26"/>
          <w:szCs w:val="26"/>
          <w:lang w:val="es-MX" w:eastAsia="en-US"/>
        </w:rPr>
        <w:t xml:space="preserve">Por ende,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ha quedado acreditada la contaminación del agua de los canales de San Andrés Mixquic existiendo una violación al artículo 4 de la Constitución Política de los Estados Unidos Mexicanos en torno a contar con un medio ambiente sano en dicha zona y una violación al saneamiento del agua de forma salubre y aceptable</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w:t>
      </w:r>
    </w:p>
    <w:p w:rsidR="00D274E7" w:rsidRPr="00D274E7" w:rsidRDefault="00D274E7" w:rsidP="00D274E7">
      <w:pPr>
        <w:numPr>
          <w:ilvl w:val="0"/>
          <w:numId w:val="8"/>
        </w:numPr>
        <w:spacing w:before="120" w:after="120" w:line="360" w:lineRule="auto"/>
        <w:jc w:val="both"/>
        <w:rPr>
          <w:rFonts w:ascii="Arial Narrow" w:eastAsia="Calibri" w:hAnsi="Arial Narrow" w:cs="Arial"/>
          <w:b/>
          <w:sz w:val="26"/>
          <w:szCs w:val="26"/>
          <w:lang w:val="es-MX" w:eastAsia="en-US"/>
        </w:rPr>
      </w:pPr>
      <w:r w:rsidRPr="00D274E7">
        <w:rPr>
          <w:rFonts w:ascii="Arial" w:eastAsia="Calibri" w:hAnsi="Arial" w:cs="Arial"/>
          <w:sz w:val="26"/>
          <w:szCs w:val="26"/>
          <w:lang w:val="es-MX" w:eastAsia="en-US"/>
        </w:rPr>
        <w:t xml:space="preserve">Asimismo existió una violación de carácter internacional a la Convención sobre la protección del patrimonio mundial, cultural y natural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toda vez que la zona de San Andrés Mixquic es parte de la zona declarada patrimonio mundial de la UNESCO en 1987, por lo que se violó el artículo 4  de dicho instrumento internacional</w:t>
      </w:r>
      <w:r w:rsidRPr="002A28B1">
        <w:rPr>
          <w:rFonts w:ascii="Arial Narrow" w:eastAsia="Calibri" w:hAnsi="Arial Narrow" w:cs="Arial"/>
          <w:b/>
          <w:sz w:val="26"/>
          <w:szCs w:val="26"/>
          <w:lang w:val="es-ES" w:eastAsia="en-US"/>
        </w:rPr>
        <w:t>"</w:t>
      </w:r>
      <w:r w:rsidRPr="00D274E7">
        <w:rPr>
          <w:rFonts w:ascii="Arial Narrow" w:eastAsia="Calibri" w:hAnsi="Arial Narrow" w:cs="Arial"/>
          <w:sz w:val="26"/>
          <w:szCs w:val="26"/>
          <w:lang w:val="es-ES" w:eastAsia="en-US"/>
        </w:rPr>
        <w:t>.</w:t>
      </w:r>
    </w:p>
    <w:p w:rsidR="00D274E7" w:rsidRPr="00D274E7" w:rsidRDefault="00D274E7" w:rsidP="00D274E7">
      <w:pPr>
        <w:spacing w:before="120" w:after="120" w:line="360" w:lineRule="auto"/>
        <w:ind w:left="1429"/>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En esa tesitura, se violó </w:t>
      </w:r>
      <w:r w:rsidRPr="00D274E7">
        <w:rPr>
          <w:rFonts w:ascii="Arial" w:eastAsia="Calibri" w:hAnsi="Arial" w:cs="Arial"/>
          <w:sz w:val="26"/>
          <w:szCs w:val="26"/>
          <w:u w:val="single"/>
          <w:lang w:val="es-MX" w:eastAsia="en-US"/>
        </w:rPr>
        <w:t>el derecho de los quejosos a una existencia digna</w:t>
      </w:r>
      <w:r w:rsidRPr="00D274E7">
        <w:rPr>
          <w:rFonts w:ascii="Arial" w:eastAsia="Calibri" w:hAnsi="Arial" w:cs="Arial"/>
          <w:sz w:val="26"/>
          <w:szCs w:val="26"/>
          <w:lang w:val="es-MX" w:eastAsia="en-US"/>
        </w:rPr>
        <w:t xml:space="preserve">, pues como lo ha señalado la Corte Interamericana de Derechos Humanos, las afectaciones especiales del derecho a la salud, e íntimamente vinculadas con él, las del derecho a la alimentación y el acceso al agua limpia </w:t>
      </w:r>
      <w:r w:rsidRPr="00D274E7">
        <w:rPr>
          <w:rFonts w:ascii="Arial" w:eastAsia="Calibri" w:hAnsi="Arial" w:cs="Arial"/>
          <w:i/>
          <w:sz w:val="26"/>
          <w:szCs w:val="26"/>
          <w:lang w:val="es-MX" w:eastAsia="en-US"/>
        </w:rPr>
        <w:t xml:space="preserve">impactan de manera aguda el derecho a una existencia </w:t>
      </w:r>
      <w:r w:rsidRPr="00D274E7">
        <w:rPr>
          <w:rFonts w:ascii="Arial" w:eastAsia="Calibri" w:hAnsi="Arial" w:cs="Arial"/>
          <w:i/>
          <w:sz w:val="26"/>
          <w:szCs w:val="26"/>
          <w:lang w:val="es-MX" w:eastAsia="en-US"/>
        </w:rPr>
        <w:lastRenderedPageBreak/>
        <w:t>digna y las condiciones básicas para el ejercicio de otros derechos humano</w:t>
      </w:r>
      <w:r w:rsidRPr="00D274E7">
        <w:rPr>
          <w:rFonts w:ascii="Arial" w:eastAsia="Calibri" w:hAnsi="Arial" w:cs="Arial"/>
          <w:sz w:val="26"/>
          <w:szCs w:val="26"/>
          <w:lang w:val="es-MX" w:eastAsia="en-US"/>
        </w:rPr>
        <w:t xml:space="preserve">s, como el derecho a la educación o el derecho a la identidad cultural. </w:t>
      </w:r>
    </w:p>
    <w:p w:rsidR="00D274E7" w:rsidRPr="00D274E7" w:rsidRDefault="00D274E7" w:rsidP="00D274E7">
      <w:pPr>
        <w:numPr>
          <w:ilvl w:val="0"/>
          <w:numId w:val="8"/>
        </w:numPr>
        <w:spacing w:before="120" w:after="120" w:line="360" w:lineRule="auto"/>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En el caso de los pueblos indígenas u originarios el acceso a sus tierras ancestrales y al uso y disfrute de los recursos naturales que en ellas se encuentran </w:t>
      </w:r>
      <w:r w:rsidRPr="00D274E7">
        <w:rPr>
          <w:rFonts w:ascii="Arial" w:eastAsia="Calibri" w:hAnsi="Arial" w:cs="Arial"/>
          <w:i/>
          <w:sz w:val="26"/>
          <w:szCs w:val="26"/>
          <w:lang w:val="es-MX" w:eastAsia="en-US"/>
        </w:rPr>
        <w:t>están directamente vinculados con la obtención de alimento y el acceso a</w:t>
      </w:r>
      <w:r w:rsidR="00766794">
        <w:rPr>
          <w:rFonts w:ascii="Arial" w:eastAsia="Calibri" w:hAnsi="Arial" w:cs="Arial"/>
          <w:i/>
          <w:sz w:val="26"/>
          <w:szCs w:val="26"/>
          <w:lang w:val="es-MX" w:eastAsia="en-US"/>
        </w:rPr>
        <w:t>l</w:t>
      </w:r>
      <w:r w:rsidRPr="00D274E7">
        <w:rPr>
          <w:rFonts w:ascii="Arial" w:eastAsia="Calibri" w:hAnsi="Arial" w:cs="Arial"/>
          <w:i/>
          <w:sz w:val="26"/>
          <w:szCs w:val="26"/>
          <w:lang w:val="es-MX" w:eastAsia="en-US"/>
        </w:rPr>
        <w:t xml:space="preserve"> agua</w:t>
      </w:r>
      <w:r w:rsidRPr="00D274E7">
        <w:rPr>
          <w:rFonts w:ascii="Arial" w:eastAsia="Calibri" w:hAnsi="Arial" w:cs="Arial"/>
          <w:sz w:val="26"/>
          <w:szCs w:val="26"/>
          <w:lang w:val="es-MX" w:eastAsia="en-US"/>
        </w:rPr>
        <w:t xml:space="preserve">. </w:t>
      </w:r>
    </w:p>
    <w:p w:rsidR="00D274E7" w:rsidRPr="00D274E7" w:rsidRDefault="00D274E7" w:rsidP="00D274E7">
      <w:pPr>
        <w:spacing w:before="120" w:after="120" w:line="360" w:lineRule="auto"/>
        <w:ind w:left="1429"/>
        <w:jc w:val="both"/>
        <w:rPr>
          <w:rFonts w:ascii="Arial Narrow" w:eastAsia="Calibri" w:hAnsi="Arial Narrow" w:cs="Arial"/>
          <w:b/>
          <w:sz w:val="26"/>
          <w:szCs w:val="26"/>
          <w:lang w:val="es-MX" w:eastAsia="en-US"/>
        </w:rPr>
      </w:pPr>
      <w:r w:rsidRPr="00D274E7">
        <w:rPr>
          <w:rFonts w:ascii="Arial" w:eastAsia="Calibri" w:hAnsi="Arial" w:cs="Arial"/>
          <w:sz w:val="26"/>
          <w:szCs w:val="26"/>
          <w:lang w:val="es-MX" w:eastAsia="en-US"/>
        </w:rPr>
        <w:t xml:space="preserve">Por ende, </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se ha violado el derecho a la dignidad de la comunidad de San Andrés Mixquic por el deterioro ambiental y por el vertimiento de aguas residuales sin tratamiento a la zona chinampera en cuestión</w:t>
      </w:r>
      <w:r w:rsidRPr="00D274E7">
        <w:rPr>
          <w:rFonts w:ascii="Arial Narrow" w:eastAsia="Calibri" w:hAnsi="Arial Narrow" w:cs="Arial"/>
          <w:b/>
          <w:sz w:val="26"/>
          <w:szCs w:val="26"/>
          <w:lang w:val="es-ES" w:eastAsia="en-US"/>
        </w:rPr>
        <w:t>"</w:t>
      </w:r>
      <w:r w:rsidRPr="00D274E7">
        <w:rPr>
          <w:rFonts w:ascii="Arial Narrow" w:eastAsia="Calibri" w:hAnsi="Arial Narrow" w:cs="Arial"/>
          <w:b/>
          <w:sz w:val="26"/>
          <w:szCs w:val="26"/>
          <w:lang w:val="es-MX" w:eastAsia="en-US"/>
        </w:rPr>
        <w:t>.</w:t>
      </w:r>
    </w:p>
    <w:p w:rsidR="00D274E7" w:rsidRPr="00D274E7" w:rsidRDefault="00D274E7" w:rsidP="00F854B0">
      <w:pPr>
        <w:widowControl w:val="0"/>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sz w:val="28"/>
          <w:szCs w:val="28"/>
          <w:lang w:val="es-MX" w:eastAsia="en-US"/>
        </w:rPr>
        <w:t xml:space="preserve">Atendiendo a las consideraciones expuestas, el Juez de Distrito </w:t>
      </w:r>
      <w:r w:rsidRPr="00D274E7">
        <w:rPr>
          <w:rFonts w:ascii="Arial" w:eastAsia="Calibri" w:hAnsi="Arial" w:cs="Arial"/>
          <w:b/>
          <w:sz w:val="28"/>
          <w:szCs w:val="28"/>
          <w:lang w:val="es-MX" w:eastAsia="en-US"/>
        </w:rPr>
        <w:t xml:space="preserve">otorgó el amparo solicitado </w:t>
      </w:r>
      <w:r w:rsidRPr="00D274E7">
        <w:rPr>
          <w:rFonts w:ascii="Arial" w:eastAsia="Calibri" w:hAnsi="Arial" w:cs="Arial"/>
          <w:sz w:val="28"/>
          <w:szCs w:val="28"/>
          <w:lang w:val="es-MX" w:eastAsia="en-US"/>
        </w:rPr>
        <w:t>para que las autoridades responsables realicen y acrediten, lo siguiente:</w:t>
      </w:r>
    </w:p>
    <w:p w:rsidR="00D274E7" w:rsidRPr="00D274E7" w:rsidRDefault="00A519C2" w:rsidP="00F854B0">
      <w:pPr>
        <w:widowControl w:val="0"/>
        <w:spacing w:before="360" w:after="120" w:line="360" w:lineRule="auto"/>
        <w:ind w:firstLine="709"/>
        <w:jc w:val="both"/>
        <w:rPr>
          <w:rFonts w:ascii="Arial" w:eastAsia="Calibri" w:hAnsi="Arial" w:cs="Arial"/>
          <w:b/>
          <w:sz w:val="28"/>
          <w:szCs w:val="28"/>
          <w:lang w:val="es-MX" w:eastAsia="en-US"/>
        </w:rPr>
      </w:pPr>
      <w:r>
        <w:rPr>
          <w:rFonts w:ascii="Arial" w:eastAsia="Calibri" w:hAnsi="Arial" w:cs="Arial"/>
          <w:b/>
          <w:sz w:val="28"/>
          <w:szCs w:val="28"/>
          <w:lang w:val="es-MX" w:eastAsia="en-US"/>
        </w:rPr>
        <w:t>La Secretarí</w:t>
      </w:r>
      <w:r w:rsidR="00D274E7" w:rsidRPr="00D274E7">
        <w:rPr>
          <w:rFonts w:ascii="Arial" w:eastAsia="Calibri" w:hAnsi="Arial" w:cs="Arial"/>
          <w:b/>
          <w:sz w:val="28"/>
          <w:szCs w:val="28"/>
          <w:lang w:val="es-MX" w:eastAsia="en-US"/>
        </w:rPr>
        <w:t>a del Medio Ambiente de</w:t>
      </w:r>
      <w:r>
        <w:rPr>
          <w:rFonts w:ascii="Arial" w:eastAsia="Calibri" w:hAnsi="Arial" w:cs="Arial"/>
          <w:b/>
          <w:sz w:val="28"/>
          <w:szCs w:val="28"/>
          <w:lang w:val="es-MX" w:eastAsia="en-US"/>
        </w:rPr>
        <w:t xml:space="preserve"> </w:t>
      </w:r>
      <w:r w:rsidR="00D274E7" w:rsidRPr="00D274E7">
        <w:rPr>
          <w:rFonts w:ascii="Arial" w:eastAsia="Calibri" w:hAnsi="Arial" w:cs="Arial"/>
          <w:b/>
          <w:sz w:val="28"/>
          <w:szCs w:val="28"/>
          <w:lang w:val="es-MX" w:eastAsia="en-US"/>
        </w:rPr>
        <w:t>l</w:t>
      </w:r>
      <w:r>
        <w:rPr>
          <w:rFonts w:ascii="Arial" w:eastAsia="Calibri" w:hAnsi="Arial" w:cs="Arial"/>
          <w:b/>
          <w:sz w:val="28"/>
          <w:szCs w:val="28"/>
          <w:lang w:val="es-MX" w:eastAsia="en-US"/>
        </w:rPr>
        <w:t>a Ciudad de México</w:t>
      </w:r>
      <w:r w:rsidR="00D274E7" w:rsidRPr="00D274E7">
        <w:rPr>
          <w:rFonts w:ascii="Arial" w:eastAsia="Calibri" w:hAnsi="Arial" w:cs="Arial"/>
          <w:b/>
          <w:sz w:val="28"/>
          <w:szCs w:val="28"/>
          <w:lang w:val="es-MX" w:eastAsia="en-US"/>
        </w:rPr>
        <w:t>:</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Emita una evaluación ambiental estratégica para la solución integral de la problemática ambiental que se presenta en la zona chinampera de San Andrés Mixquic.</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Establezca los sistemas de monitoreo de la calidad del agua en la zona chinampera de San Andrés Mixquic.</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Acredite que se ha fomentado en los habitantes de San Andrés Mixquic las mejores prácticas en el uso de productos agroquímicos.</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Coordine y vigile el registro de descargas de aguas residuales en San Andrés Mixquic.</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Realice las acciones necesarias para convenir con el gobierno federal a través de la Secretaría del Medio Ambiente y Recursos Naturales y con las autoridades del Estado de México de las acciones de protección ambiental, específicamente por lo que hace al vertimiento de aguas residuales del Río Ameca que afectan a San Andrés Mixquic. </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Inicie o continúe los procedimientos administrativos </w:t>
      </w:r>
      <w:r w:rsidRPr="00D274E7">
        <w:rPr>
          <w:rFonts w:ascii="Arial" w:eastAsia="Calibri" w:hAnsi="Arial" w:cs="Arial"/>
          <w:sz w:val="26"/>
          <w:szCs w:val="26"/>
          <w:lang w:val="es-MX" w:eastAsia="en-US"/>
        </w:rPr>
        <w:lastRenderedPageBreak/>
        <w:t xml:space="preserve">correspondientes con el objeto de detener los asentamientos humanos irregulares en San Andrés Mixquic y el relleno ilícito de sus canales, chinampas y otros cuerpos de agua, imponiendo las medidas de seguridad necesarias y las sanciones correspondientes. </w:t>
      </w:r>
    </w:p>
    <w:p w:rsidR="00D274E7" w:rsidRPr="00D274E7" w:rsidRDefault="00D274E7" w:rsidP="00D274E7">
      <w:pPr>
        <w:widowControl w:val="0"/>
        <w:numPr>
          <w:ilvl w:val="0"/>
          <w:numId w:val="9"/>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Aplique los programas de restauración de los elementos naturales afectados en el suelo de conservación del </w:t>
      </w:r>
      <w:r w:rsidR="001803C4">
        <w:rPr>
          <w:rFonts w:ascii="Arial" w:eastAsia="Calibri" w:hAnsi="Arial" w:cs="Arial"/>
          <w:sz w:val="26"/>
          <w:szCs w:val="26"/>
          <w:lang w:val="es-MX" w:eastAsia="en-US"/>
        </w:rPr>
        <w:t>p</w:t>
      </w:r>
      <w:r w:rsidRPr="00D274E7">
        <w:rPr>
          <w:rFonts w:ascii="Arial" w:eastAsia="Calibri" w:hAnsi="Arial" w:cs="Arial"/>
          <w:sz w:val="26"/>
          <w:szCs w:val="26"/>
          <w:lang w:val="es-MX" w:eastAsia="en-US"/>
        </w:rPr>
        <w:t xml:space="preserve">ueblo de San Andrés Mixquic, con el propósito de recuperar y restablecer las condiciones que propicien la evolución y continuidad de los procesos naturales que en ellos se desarrollan. </w:t>
      </w:r>
    </w:p>
    <w:p w:rsidR="00D274E7" w:rsidRPr="00D274E7" w:rsidRDefault="00D274E7" w:rsidP="00D274E7">
      <w:pPr>
        <w:widowControl w:val="0"/>
        <w:spacing w:before="360" w:after="120" w:line="360" w:lineRule="auto"/>
        <w:ind w:firstLine="709"/>
        <w:jc w:val="both"/>
        <w:rPr>
          <w:rFonts w:ascii="Arial" w:eastAsia="Calibri" w:hAnsi="Arial" w:cs="Arial"/>
          <w:b/>
          <w:sz w:val="28"/>
          <w:szCs w:val="28"/>
          <w:lang w:val="es-MX" w:eastAsia="en-US"/>
        </w:rPr>
      </w:pPr>
      <w:r w:rsidRPr="00D274E7">
        <w:rPr>
          <w:rFonts w:ascii="Arial" w:eastAsia="Calibri" w:hAnsi="Arial" w:cs="Arial"/>
          <w:b/>
          <w:sz w:val="28"/>
          <w:szCs w:val="28"/>
          <w:lang w:val="es-MX" w:eastAsia="en-US"/>
        </w:rPr>
        <w:t>El Director de Aguas de la Ciudad de México:</w:t>
      </w:r>
    </w:p>
    <w:p w:rsidR="00D274E7" w:rsidRPr="00D274E7" w:rsidRDefault="00D274E7" w:rsidP="00D274E7">
      <w:pPr>
        <w:widowControl w:val="0"/>
        <w:numPr>
          <w:ilvl w:val="1"/>
          <w:numId w:val="10"/>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Ordene el tratamiento obligatorio de aguas residuales y el manejo de lodos a las personas físicas o morales que utilicen y contaminen el agua con motivo de los procesos industriales, comerciales o de servicios que realicen.</w:t>
      </w:r>
    </w:p>
    <w:p w:rsidR="00D274E7" w:rsidRPr="00D274E7" w:rsidRDefault="00D274E7" w:rsidP="00D274E7">
      <w:pPr>
        <w:widowControl w:val="0"/>
        <w:numPr>
          <w:ilvl w:val="1"/>
          <w:numId w:val="10"/>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Ejecute y opere la infraestructura y los servicios necesarios para la prevención y control de la contaminación y el mejoramiento de la calidad</w:t>
      </w:r>
      <w:r w:rsidR="00A519C2">
        <w:rPr>
          <w:rFonts w:ascii="Arial" w:eastAsia="Calibri" w:hAnsi="Arial" w:cs="Arial"/>
          <w:sz w:val="26"/>
          <w:szCs w:val="26"/>
          <w:lang w:val="es-MX" w:eastAsia="en-US"/>
        </w:rPr>
        <w:t xml:space="preserve"> del agua en San Andrés Mixquic.</w:t>
      </w:r>
    </w:p>
    <w:p w:rsidR="00D274E7" w:rsidRPr="00D274E7" w:rsidRDefault="00D274E7" w:rsidP="00D274E7">
      <w:pPr>
        <w:widowControl w:val="0"/>
        <w:numPr>
          <w:ilvl w:val="1"/>
          <w:numId w:val="10"/>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Vigile que el uso de las aguas residuales, que en ningún caso podrán ser destinadas al consumo humano, cumpla con las normas de calidad del agua emitidas para tal efecto.</w:t>
      </w:r>
    </w:p>
    <w:p w:rsidR="00D274E7" w:rsidRPr="00D274E7" w:rsidRDefault="00D274E7" w:rsidP="00D274E7">
      <w:pPr>
        <w:widowControl w:val="0"/>
        <w:spacing w:before="360" w:after="120" w:line="360" w:lineRule="auto"/>
        <w:ind w:firstLine="709"/>
        <w:jc w:val="both"/>
        <w:rPr>
          <w:rFonts w:ascii="Arial" w:eastAsia="Calibri" w:hAnsi="Arial" w:cs="Arial"/>
          <w:b/>
          <w:sz w:val="28"/>
          <w:szCs w:val="28"/>
          <w:lang w:val="es-MX" w:eastAsia="en-US"/>
        </w:rPr>
      </w:pPr>
      <w:r w:rsidRPr="00D274E7">
        <w:rPr>
          <w:rFonts w:ascii="Arial" w:eastAsia="Calibri" w:hAnsi="Arial" w:cs="Arial"/>
          <w:b/>
          <w:sz w:val="28"/>
          <w:szCs w:val="28"/>
          <w:lang w:val="es-MX" w:eastAsia="en-US"/>
        </w:rPr>
        <w:t>El Jefe Delegacional en Tláhuac:</w:t>
      </w:r>
    </w:p>
    <w:p w:rsidR="00D274E7" w:rsidRPr="00D274E7" w:rsidRDefault="00D274E7" w:rsidP="00D274E7">
      <w:pPr>
        <w:widowControl w:val="0"/>
        <w:numPr>
          <w:ilvl w:val="1"/>
          <w:numId w:val="11"/>
        </w:numPr>
        <w:spacing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Implemente las acciones de conservación, restauración y vigilancia del equilibrio ecológico, así como la protección al ambiente.</w:t>
      </w:r>
    </w:p>
    <w:p w:rsidR="00D274E7" w:rsidRPr="00D274E7" w:rsidRDefault="00D274E7" w:rsidP="00D274E7">
      <w:pPr>
        <w:widowControl w:val="0"/>
        <w:numPr>
          <w:ilvl w:val="1"/>
          <w:numId w:val="11"/>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Formule, ejecute y evalúe el programa ambiental delegacional, bajo los objetivos y lineamientos del Programa Sectorial Ambiental.</w:t>
      </w:r>
    </w:p>
    <w:p w:rsidR="00D274E7" w:rsidRPr="00D274E7" w:rsidRDefault="00D274E7" w:rsidP="00D274E7">
      <w:pPr>
        <w:widowControl w:val="0"/>
        <w:numPr>
          <w:ilvl w:val="1"/>
          <w:numId w:val="11"/>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Continúe y en su caso inicie los procedimientos administrativos necesarios que pongan fin a las construcciones edificadas, imponiendo las medidas de seguridad y sanciones que procedan, para dar cumplimiento a lo establecido en los Programas </w:t>
      </w:r>
      <w:r w:rsidRPr="00D274E7">
        <w:rPr>
          <w:rFonts w:ascii="Arial" w:eastAsia="Calibri" w:hAnsi="Arial" w:cs="Arial"/>
          <w:sz w:val="26"/>
          <w:szCs w:val="26"/>
          <w:lang w:val="es-MX" w:eastAsia="en-US"/>
        </w:rPr>
        <w:lastRenderedPageBreak/>
        <w:t>Delegacional de Desarrollo Urbano en Tláhuac y General de Ordenamiento Ecológico vigentes en el Distrito Federal</w:t>
      </w:r>
      <w:r w:rsidR="00A519C2">
        <w:rPr>
          <w:rFonts w:ascii="Arial" w:eastAsia="Calibri" w:hAnsi="Arial" w:cs="Arial"/>
          <w:sz w:val="26"/>
          <w:szCs w:val="26"/>
          <w:lang w:val="es-MX" w:eastAsia="en-US"/>
        </w:rPr>
        <w:t xml:space="preserve"> </w:t>
      </w:r>
      <w:r w:rsidR="00A519C2" w:rsidRPr="00A519C2">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w:t>
      </w:r>
    </w:p>
    <w:p w:rsidR="00D274E7" w:rsidRPr="00D274E7" w:rsidRDefault="00D274E7" w:rsidP="00D274E7">
      <w:pPr>
        <w:widowControl w:val="0"/>
        <w:numPr>
          <w:ilvl w:val="1"/>
          <w:numId w:val="11"/>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Se acredite y continúen con los programas de limpieza de canales del </w:t>
      </w:r>
      <w:r w:rsidR="001803C4">
        <w:rPr>
          <w:rFonts w:ascii="Arial" w:eastAsia="Calibri" w:hAnsi="Arial" w:cs="Arial"/>
          <w:sz w:val="26"/>
          <w:szCs w:val="26"/>
          <w:lang w:val="es-MX" w:eastAsia="en-US"/>
        </w:rPr>
        <w:t>p</w:t>
      </w:r>
      <w:r w:rsidRPr="00D274E7">
        <w:rPr>
          <w:rFonts w:ascii="Arial" w:eastAsia="Calibri" w:hAnsi="Arial" w:cs="Arial"/>
          <w:sz w:val="26"/>
          <w:szCs w:val="26"/>
          <w:lang w:val="es-MX" w:eastAsia="en-US"/>
        </w:rPr>
        <w:t>ueblo de San Andrés Mixquic.</w:t>
      </w:r>
    </w:p>
    <w:p w:rsidR="00D274E7" w:rsidRPr="00D274E7" w:rsidRDefault="00D274E7" w:rsidP="00D274E7">
      <w:pPr>
        <w:widowControl w:val="0"/>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b/>
          <w:sz w:val="28"/>
          <w:szCs w:val="28"/>
          <w:lang w:val="es-MX" w:eastAsia="en-US"/>
        </w:rPr>
        <w:t>El Secretario de</w:t>
      </w:r>
      <w:r w:rsidR="00766794">
        <w:rPr>
          <w:rFonts w:ascii="Arial" w:eastAsia="Calibri" w:hAnsi="Arial" w:cs="Arial"/>
          <w:b/>
          <w:sz w:val="28"/>
          <w:szCs w:val="28"/>
          <w:lang w:val="es-MX" w:eastAsia="en-US"/>
        </w:rPr>
        <w:t>l</w:t>
      </w:r>
      <w:r w:rsidRPr="00D274E7">
        <w:rPr>
          <w:rFonts w:ascii="Arial" w:eastAsia="Calibri" w:hAnsi="Arial" w:cs="Arial"/>
          <w:b/>
          <w:sz w:val="28"/>
          <w:szCs w:val="28"/>
          <w:lang w:val="es-MX" w:eastAsia="en-US"/>
        </w:rPr>
        <w:t xml:space="preserve"> Medio Ambiente y Recursos Naturales:</w:t>
      </w:r>
    </w:p>
    <w:p w:rsidR="00D274E7" w:rsidRPr="00D274E7" w:rsidRDefault="00D274E7" w:rsidP="00D274E7">
      <w:pPr>
        <w:widowControl w:val="0"/>
        <w:numPr>
          <w:ilvl w:val="1"/>
          <w:numId w:val="12"/>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Atienda la problemática del vertimiento de las aguas residuales generadas por el Río Ameca producidas en el Estado de México de conformidad con el artículo 5, fracci</w:t>
      </w:r>
      <w:r w:rsidR="00766794">
        <w:rPr>
          <w:rFonts w:ascii="Arial" w:eastAsia="Calibri" w:hAnsi="Arial" w:cs="Arial"/>
          <w:sz w:val="26"/>
          <w:szCs w:val="26"/>
          <w:lang w:val="es-MX" w:eastAsia="en-US"/>
        </w:rPr>
        <w:t>ones</w:t>
      </w:r>
      <w:r w:rsidRPr="00D274E7">
        <w:rPr>
          <w:rFonts w:ascii="Arial" w:eastAsia="Calibri" w:hAnsi="Arial" w:cs="Arial"/>
          <w:sz w:val="26"/>
          <w:szCs w:val="26"/>
          <w:lang w:val="es-MX" w:eastAsia="en-US"/>
        </w:rPr>
        <w:t xml:space="preserve"> IV y XX de la Ley General del Equilibrio Ecológico y la Protección al Ambiente. </w:t>
      </w:r>
    </w:p>
    <w:p w:rsidR="00D274E7" w:rsidRPr="00D274E7" w:rsidRDefault="00D274E7" w:rsidP="00D274E7">
      <w:pPr>
        <w:widowControl w:val="0"/>
        <w:numPr>
          <w:ilvl w:val="1"/>
          <w:numId w:val="12"/>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Apoye y se coordine técnicamente con la Secretaría del Medio Ambiente del Distrito Federal</w:t>
      </w:r>
      <w:r w:rsidR="00A519C2">
        <w:rPr>
          <w:rFonts w:ascii="Arial" w:eastAsia="Calibri" w:hAnsi="Arial" w:cs="Arial"/>
          <w:sz w:val="26"/>
          <w:szCs w:val="26"/>
          <w:lang w:val="es-MX" w:eastAsia="en-US"/>
        </w:rPr>
        <w:t xml:space="preserve"> </w:t>
      </w:r>
      <w:r w:rsidR="00A519C2" w:rsidRPr="00A519C2">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 xml:space="preserve"> en la formulación y ejecución de los programas de ordenamiento ecológico en San Andrés Mixquic.</w:t>
      </w:r>
    </w:p>
    <w:p w:rsidR="00D274E7" w:rsidRPr="00D274E7" w:rsidRDefault="00D274E7" w:rsidP="00D274E7">
      <w:pPr>
        <w:widowControl w:val="0"/>
        <w:numPr>
          <w:ilvl w:val="1"/>
          <w:numId w:val="12"/>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Acredite haber realizado medidas de seguridad para evitar el vertimiento de aguas residuales sin tratar del Estado de México a la zona de San Andrés Mixquic.</w:t>
      </w:r>
    </w:p>
    <w:p w:rsidR="00D274E7" w:rsidRPr="00D274E7" w:rsidRDefault="00D274E7" w:rsidP="00D274E7">
      <w:pPr>
        <w:widowControl w:val="0"/>
        <w:spacing w:before="360" w:after="120" w:line="360" w:lineRule="auto"/>
        <w:ind w:firstLine="709"/>
        <w:jc w:val="both"/>
        <w:rPr>
          <w:rFonts w:ascii="Arial" w:eastAsia="Calibri" w:hAnsi="Arial" w:cs="Arial"/>
          <w:b/>
          <w:sz w:val="28"/>
          <w:szCs w:val="28"/>
          <w:lang w:val="es-MX" w:eastAsia="en-US"/>
        </w:rPr>
      </w:pPr>
      <w:r w:rsidRPr="00D274E7">
        <w:rPr>
          <w:rFonts w:ascii="Arial" w:eastAsia="Calibri" w:hAnsi="Arial" w:cs="Arial"/>
          <w:b/>
          <w:sz w:val="28"/>
          <w:szCs w:val="28"/>
          <w:lang w:val="es-MX" w:eastAsia="en-US"/>
        </w:rPr>
        <w:t>El Secretario de Desarrollo Rural y Equidad para las Comunidades del Gobierno de</w:t>
      </w:r>
      <w:r w:rsidR="00A519C2">
        <w:rPr>
          <w:rFonts w:ascii="Arial" w:eastAsia="Calibri" w:hAnsi="Arial" w:cs="Arial"/>
          <w:b/>
          <w:sz w:val="28"/>
          <w:szCs w:val="28"/>
          <w:lang w:val="es-MX" w:eastAsia="en-US"/>
        </w:rPr>
        <w:t xml:space="preserve"> </w:t>
      </w:r>
      <w:r w:rsidRPr="00D274E7">
        <w:rPr>
          <w:rFonts w:ascii="Arial" w:eastAsia="Calibri" w:hAnsi="Arial" w:cs="Arial"/>
          <w:b/>
          <w:sz w:val="28"/>
          <w:szCs w:val="28"/>
          <w:lang w:val="es-MX" w:eastAsia="en-US"/>
        </w:rPr>
        <w:t>l</w:t>
      </w:r>
      <w:r w:rsidR="00A519C2">
        <w:rPr>
          <w:rFonts w:ascii="Arial" w:eastAsia="Calibri" w:hAnsi="Arial" w:cs="Arial"/>
          <w:b/>
          <w:sz w:val="28"/>
          <w:szCs w:val="28"/>
          <w:lang w:val="es-MX" w:eastAsia="en-US"/>
        </w:rPr>
        <w:t>a Ciudad de México</w:t>
      </w:r>
      <w:r w:rsidRPr="00D274E7">
        <w:rPr>
          <w:rFonts w:ascii="Arial" w:eastAsia="Calibri" w:hAnsi="Arial" w:cs="Arial"/>
          <w:b/>
          <w:sz w:val="28"/>
          <w:szCs w:val="28"/>
          <w:lang w:val="es-MX" w:eastAsia="en-US"/>
        </w:rPr>
        <w:t>:</w:t>
      </w:r>
    </w:p>
    <w:p w:rsidR="00D274E7" w:rsidRPr="00D274E7" w:rsidRDefault="00D274E7" w:rsidP="00D274E7">
      <w:pPr>
        <w:widowControl w:val="0"/>
        <w:numPr>
          <w:ilvl w:val="0"/>
          <w:numId w:val="14"/>
        </w:numPr>
        <w:spacing w:before="120" w:after="240" w:line="360" w:lineRule="auto"/>
        <w:ind w:left="1502" w:hanging="357"/>
        <w:jc w:val="both"/>
        <w:rPr>
          <w:rFonts w:ascii="Arial" w:eastAsia="Calibri" w:hAnsi="Arial" w:cs="Arial"/>
          <w:b/>
          <w:sz w:val="26"/>
          <w:szCs w:val="26"/>
          <w:lang w:val="es-MX" w:eastAsia="en-US"/>
        </w:rPr>
      </w:pPr>
      <w:r w:rsidRPr="00D274E7">
        <w:rPr>
          <w:rFonts w:ascii="Arial" w:eastAsia="Calibri" w:hAnsi="Arial" w:cs="Arial"/>
          <w:sz w:val="26"/>
          <w:szCs w:val="26"/>
          <w:lang w:val="es-MX" w:eastAsia="en-US"/>
        </w:rPr>
        <w:t>Se coordine con la Secretaría del Medio Ambiente del Distrito Federal</w:t>
      </w:r>
      <w:r w:rsidR="004758E3">
        <w:rPr>
          <w:rFonts w:ascii="Arial" w:eastAsia="Calibri" w:hAnsi="Arial" w:cs="Arial"/>
          <w:sz w:val="26"/>
          <w:szCs w:val="26"/>
          <w:lang w:val="es-MX" w:eastAsia="en-US"/>
        </w:rPr>
        <w:t xml:space="preserve"> </w:t>
      </w:r>
      <w:r w:rsidR="004758E3" w:rsidRPr="00A519C2">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 xml:space="preserve"> a fin de que establezca las políticas y programas generales en materia de promoción y fomento agrícola, agropecuario, turismo alternativo, así como formular, conducir, coordinar y evaluar los programas del sector rural en San Andrés Mixquic con respeto al equilibrio ecológico.</w:t>
      </w:r>
    </w:p>
    <w:p w:rsidR="00D274E7" w:rsidRPr="00D274E7" w:rsidRDefault="00D274E7" w:rsidP="00D274E7">
      <w:pPr>
        <w:widowControl w:val="0"/>
        <w:spacing w:before="360" w:after="120" w:line="360" w:lineRule="auto"/>
        <w:ind w:firstLine="709"/>
        <w:jc w:val="both"/>
        <w:rPr>
          <w:rFonts w:ascii="Arial" w:eastAsia="Calibri" w:hAnsi="Arial" w:cs="Arial"/>
          <w:b/>
          <w:sz w:val="28"/>
          <w:szCs w:val="28"/>
          <w:lang w:val="es-MX" w:eastAsia="en-US"/>
        </w:rPr>
      </w:pPr>
      <w:r w:rsidRPr="00D274E7">
        <w:rPr>
          <w:rFonts w:ascii="Arial" w:eastAsia="Calibri" w:hAnsi="Arial" w:cs="Arial"/>
          <w:b/>
          <w:sz w:val="28"/>
          <w:szCs w:val="28"/>
          <w:lang w:val="es-MX" w:eastAsia="en-US"/>
        </w:rPr>
        <w:t>La Procuraduría Ambiental y del Ordenamiento Territorial de</w:t>
      </w:r>
      <w:r w:rsidR="004758E3">
        <w:rPr>
          <w:rFonts w:ascii="Arial" w:eastAsia="Calibri" w:hAnsi="Arial" w:cs="Arial"/>
          <w:b/>
          <w:sz w:val="28"/>
          <w:szCs w:val="28"/>
          <w:lang w:val="es-MX" w:eastAsia="en-US"/>
        </w:rPr>
        <w:t xml:space="preserve"> </w:t>
      </w:r>
      <w:r w:rsidRPr="00D274E7">
        <w:rPr>
          <w:rFonts w:ascii="Arial" w:eastAsia="Calibri" w:hAnsi="Arial" w:cs="Arial"/>
          <w:b/>
          <w:sz w:val="28"/>
          <w:szCs w:val="28"/>
          <w:lang w:val="es-MX" w:eastAsia="en-US"/>
        </w:rPr>
        <w:t>l</w:t>
      </w:r>
      <w:r w:rsidR="004758E3">
        <w:rPr>
          <w:rFonts w:ascii="Arial" w:eastAsia="Calibri" w:hAnsi="Arial" w:cs="Arial"/>
          <w:b/>
          <w:sz w:val="28"/>
          <w:szCs w:val="28"/>
          <w:lang w:val="es-MX" w:eastAsia="en-US"/>
        </w:rPr>
        <w:t>a</w:t>
      </w:r>
      <w:r w:rsidRPr="00D274E7">
        <w:rPr>
          <w:rFonts w:ascii="Arial" w:eastAsia="Calibri" w:hAnsi="Arial" w:cs="Arial"/>
          <w:b/>
          <w:sz w:val="28"/>
          <w:szCs w:val="28"/>
          <w:lang w:val="es-MX" w:eastAsia="en-US"/>
        </w:rPr>
        <w:t xml:space="preserve"> </w:t>
      </w:r>
      <w:r w:rsidR="004758E3">
        <w:rPr>
          <w:rFonts w:ascii="Arial" w:eastAsia="Calibri" w:hAnsi="Arial" w:cs="Arial"/>
          <w:b/>
          <w:sz w:val="28"/>
          <w:szCs w:val="28"/>
          <w:lang w:val="es-MX" w:eastAsia="en-US"/>
        </w:rPr>
        <w:t>Ciudad de México</w:t>
      </w:r>
      <w:r w:rsidRPr="00D274E7">
        <w:rPr>
          <w:rFonts w:ascii="Arial" w:eastAsia="Calibri" w:hAnsi="Arial" w:cs="Arial"/>
          <w:b/>
          <w:sz w:val="28"/>
          <w:szCs w:val="28"/>
          <w:lang w:val="es-MX" w:eastAsia="en-US"/>
        </w:rPr>
        <w:t>:</w:t>
      </w:r>
    </w:p>
    <w:p w:rsidR="00D274E7" w:rsidRPr="00D274E7" w:rsidRDefault="00D274E7" w:rsidP="00D274E7">
      <w:pPr>
        <w:widowControl w:val="0"/>
        <w:numPr>
          <w:ilvl w:val="0"/>
          <w:numId w:val="14"/>
        </w:numPr>
        <w:spacing w:after="240" w:line="360" w:lineRule="auto"/>
        <w:ind w:left="1502" w:hanging="357"/>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 xml:space="preserve">Acredite haber instaurado los mecanismos, instancias y procedimientos administrativos que procuren el cumplimiento </w:t>
      </w:r>
      <w:r w:rsidRPr="00D274E7">
        <w:rPr>
          <w:rFonts w:ascii="Arial" w:eastAsia="Calibri" w:hAnsi="Arial" w:cs="Arial"/>
          <w:sz w:val="26"/>
          <w:szCs w:val="26"/>
          <w:lang w:val="es-MX" w:eastAsia="en-US"/>
        </w:rPr>
        <w:lastRenderedPageBreak/>
        <w:t>de las obligaciones ambientales en San Andrés Mixquic.</w:t>
      </w:r>
    </w:p>
    <w:p w:rsidR="00D274E7" w:rsidRPr="00D274E7" w:rsidRDefault="00D274E7" w:rsidP="00D274E7">
      <w:pPr>
        <w:widowControl w:val="0"/>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b/>
          <w:sz w:val="28"/>
          <w:szCs w:val="28"/>
          <w:lang w:val="es-MX" w:eastAsia="en-US"/>
        </w:rPr>
        <w:t>El Jefe de Gobierno de la Ciudad de México:</w:t>
      </w:r>
    </w:p>
    <w:p w:rsidR="00D274E7" w:rsidRPr="00D274E7" w:rsidRDefault="00D274E7" w:rsidP="00D274E7">
      <w:pPr>
        <w:widowControl w:val="0"/>
        <w:numPr>
          <w:ilvl w:val="1"/>
          <w:numId w:val="13"/>
        </w:numPr>
        <w:spacing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Evalúe la política ambiental en el Distrito Federal</w:t>
      </w:r>
      <w:r w:rsidR="005E281D">
        <w:rPr>
          <w:rFonts w:ascii="Arial" w:eastAsia="Calibri" w:hAnsi="Arial" w:cs="Arial"/>
          <w:sz w:val="26"/>
          <w:szCs w:val="26"/>
          <w:lang w:val="es-MX" w:eastAsia="en-US"/>
        </w:rPr>
        <w:t xml:space="preserve"> </w:t>
      </w:r>
      <w:r w:rsidR="005E281D" w:rsidRPr="00A519C2">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 conforme al Plan Nacional de Desarrollo, el Programa General de Desarrollo del Distrito Federal</w:t>
      </w:r>
      <w:r w:rsidR="005E281D">
        <w:rPr>
          <w:rFonts w:ascii="Arial" w:eastAsia="Calibri" w:hAnsi="Arial" w:cs="Arial"/>
          <w:sz w:val="26"/>
          <w:szCs w:val="26"/>
          <w:lang w:val="es-MX" w:eastAsia="en-US"/>
        </w:rPr>
        <w:t xml:space="preserve"> </w:t>
      </w:r>
      <w:r w:rsidR="005E281D" w:rsidRPr="00A519C2">
        <w:rPr>
          <w:rFonts w:ascii="Arial Narrow" w:eastAsia="Calibri" w:hAnsi="Arial Narrow" w:cs="Arial"/>
          <w:sz w:val="26"/>
          <w:szCs w:val="26"/>
          <w:lang w:val="es-MX" w:eastAsia="en-US"/>
        </w:rPr>
        <w:t>-ahora Ciudad de México-</w:t>
      </w:r>
      <w:r w:rsidRPr="00D274E7">
        <w:rPr>
          <w:rFonts w:ascii="Arial" w:eastAsia="Calibri" w:hAnsi="Arial" w:cs="Arial"/>
          <w:sz w:val="26"/>
          <w:szCs w:val="26"/>
          <w:lang w:val="es-MX" w:eastAsia="en-US"/>
        </w:rPr>
        <w:t xml:space="preserve"> y los programas sectoriales correspondientes en San Andrés Mixquic. </w:t>
      </w:r>
    </w:p>
    <w:p w:rsidR="00D274E7" w:rsidRPr="00D274E7" w:rsidRDefault="00D274E7" w:rsidP="00D274E7">
      <w:pPr>
        <w:widowControl w:val="0"/>
        <w:numPr>
          <w:ilvl w:val="1"/>
          <w:numId w:val="13"/>
        </w:numPr>
        <w:spacing w:before="120" w:after="120" w:line="360" w:lineRule="auto"/>
        <w:ind w:left="1072"/>
        <w:jc w:val="both"/>
        <w:rPr>
          <w:rFonts w:ascii="Arial" w:eastAsia="Calibri" w:hAnsi="Arial" w:cs="Arial"/>
          <w:sz w:val="26"/>
          <w:szCs w:val="26"/>
          <w:lang w:val="es-MX" w:eastAsia="en-US"/>
        </w:rPr>
      </w:pPr>
      <w:r w:rsidRPr="00D274E7">
        <w:rPr>
          <w:rFonts w:ascii="Arial" w:eastAsia="Calibri" w:hAnsi="Arial" w:cs="Arial"/>
          <w:sz w:val="26"/>
          <w:szCs w:val="26"/>
          <w:lang w:val="es-MX" w:eastAsia="en-US"/>
        </w:rPr>
        <w:t>Realice los trámites necesarios a fin de celebrar convenios o acuerdos de coordinación y colaboración administrativa con el Estado de México, con el propósito de atender y resolver problemas ambientales comunes de San Andrés Mixquic respecto al Río Amecameca.</w:t>
      </w:r>
    </w:p>
    <w:p w:rsidR="00D274E7" w:rsidRPr="00D274E7" w:rsidRDefault="00D274E7" w:rsidP="00FE6DF5">
      <w:pPr>
        <w:widowControl w:val="0"/>
        <w:spacing w:before="360" w:after="120" w:line="360" w:lineRule="auto"/>
        <w:ind w:firstLine="709"/>
        <w:jc w:val="both"/>
        <w:rPr>
          <w:rFonts w:ascii="Arial" w:hAnsi="Arial" w:cs="Arial"/>
          <w:sz w:val="28"/>
          <w:szCs w:val="28"/>
        </w:rPr>
      </w:pPr>
      <w:r w:rsidRPr="00D274E7">
        <w:rPr>
          <w:rFonts w:ascii="Arial" w:eastAsia="Calibri" w:hAnsi="Arial" w:cs="Arial"/>
          <w:b/>
          <w:sz w:val="28"/>
          <w:szCs w:val="28"/>
          <w:lang w:val="es-MX" w:eastAsia="en-US"/>
        </w:rPr>
        <w:t>CUARTO. Estudio.</w:t>
      </w:r>
      <w:r w:rsidRPr="00D274E7">
        <w:rPr>
          <w:rFonts w:ascii="Arial" w:hAnsi="Arial" w:cs="Arial"/>
          <w:sz w:val="28"/>
          <w:szCs w:val="28"/>
        </w:rPr>
        <w:t xml:space="preserve"> De la relatoría de antecedentes antes elaborada, así como de los diversos agravios formulados por las autoridades recurrentes </w:t>
      </w:r>
      <w:r w:rsidRPr="00D274E7">
        <w:rPr>
          <w:rFonts w:ascii="Arial Narrow" w:hAnsi="Arial Narrow" w:cs="Arial"/>
          <w:sz w:val="28"/>
          <w:szCs w:val="28"/>
        </w:rPr>
        <w:t xml:space="preserve">-los cuales no se reproducen ya que serán sintetizados al analizar en lo individual los puntos jurídicos materia de la presente revisión-, </w:t>
      </w:r>
      <w:r w:rsidRPr="00D274E7">
        <w:rPr>
          <w:rFonts w:ascii="Arial" w:hAnsi="Arial" w:cs="Arial"/>
          <w:sz w:val="28"/>
          <w:szCs w:val="28"/>
        </w:rPr>
        <w:t>se advierte que la litis en la presente vía estriba en determinar:</w:t>
      </w:r>
      <w:r w:rsidRPr="00D274E7">
        <w:rPr>
          <w:rFonts w:ascii="Arial" w:hAnsi="Arial" w:cs="Arial"/>
          <w:b/>
          <w:sz w:val="28"/>
          <w:szCs w:val="28"/>
        </w:rPr>
        <w:t xml:space="preserve"> </w:t>
      </w:r>
    </w:p>
    <w:p w:rsidR="00D274E7" w:rsidRPr="00D274E7" w:rsidRDefault="00D274E7" w:rsidP="00F854B0">
      <w:pPr>
        <w:spacing w:before="360" w:after="120" w:line="360" w:lineRule="auto"/>
        <w:ind w:firstLine="709"/>
        <w:jc w:val="both"/>
        <w:rPr>
          <w:rFonts w:ascii="Arial" w:hAnsi="Arial" w:cs="Arial"/>
          <w:sz w:val="28"/>
          <w:szCs w:val="28"/>
        </w:rPr>
      </w:pPr>
      <w:r w:rsidRPr="00E140C3">
        <w:rPr>
          <w:rFonts w:ascii="Arial" w:hAnsi="Arial" w:cs="Arial"/>
          <w:b/>
          <w:sz w:val="28"/>
          <w:szCs w:val="28"/>
        </w:rPr>
        <w:t>(1)</w:t>
      </w:r>
      <w:r w:rsidRPr="00D274E7">
        <w:rPr>
          <w:rFonts w:ascii="Arial Narrow" w:hAnsi="Arial Narrow" w:cs="Arial"/>
          <w:b/>
          <w:sz w:val="28"/>
          <w:szCs w:val="28"/>
        </w:rPr>
        <w:t xml:space="preserve"> </w:t>
      </w:r>
      <w:r w:rsidRPr="00D274E7">
        <w:rPr>
          <w:rFonts w:ascii="Arial" w:hAnsi="Arial" w:cs="Arial"/>
          <w:sz w:val="28"/>
          <w:szCs w:val="28"/>
        </w:rPr>
        <w:t xml:space="preserve">Si </w:t>
      </w:r>
      <w:r w:rsidR="00BD7877">
        <w:rPr>
          <w:rFonts w:ascii="Arial" w:hAnsi="Arial" w:cs="Arial"/>
          <w:sz w:val="28"/>
          <w:szCs w:val="28"/>
        </w:rPr>
        <w:t xml:space="preserve">son </w:t>
      </w:r>
      <w:r w:rsidR="00505255">
        <w:rPr>
          <w:rFonts w:ascii="Arial" w:hAnsi="Arial" w:cs="Arial"/>
          <w:sz w:val="28"/>
          <w:szCs w:val="28"/>
        </w:rPr>
        <w:t xml:space="preserve">ciertos los actos reclamados tanto al </w:t>
      </w:r>
      <w:r w:rsidR="00BD7877">
        <w:rPr>
          <w:rFonts w:ascii="Arial" w:hAnsi="Arial" w:cs="Arial"/>
          <w:sz w:val="28"/>
          <w:szCs w:val="28"/>
        </w:rPr>
        <w:t xml:space="preserve">Jefe de </w:t>
      </w:r>
      <w:r w:rsidR="00E609EA">
        <w:rPr>
          <w:rFonts w:ascii="Arial" w:hAnsi="Arial" w:cs="Arial"/>
          <w:sz w:val="28"/>
          <w:szCs w:val="28"/>
        </w:rPr>
        <w:t xml:space="preserve">Gobierno de la Ciudad de México, </w:t>
      </w:r>
      <w:r w:rsidR="00505255">
        <w:rPr>
          <w:rFonts w:ascii="Arial" w:hAnsi="Arial" w:cs="Arial"/>
          <w:sz w:val="28"/>
          <w:szCs w:val="28"/>
        </w:rPr>
        <w:t>como a</w:t>
      </w:r>
      <w:r w:rsidRPr="00D274E7">
        <w:rPr>
          <w:rFonts w:ascii="Arial" w:hAnsi="Arial" w:cs="Arial"/>
          <w:sz w:val="28"/>
          <w:szCs w:val="28"/>
        </w:rPr>
        <w:t xml:space="preserve"> la Secretaría de Medio Ambiente y Recursos Naturales</w:t>
      </w:r>
      <w:r w:rsidR="00E609EA">
        <w:rPr>
          <w:rFonts w:ascii="Arial" w:hAnsi="Arial" w:cs="Arial"/>
          <w:sz w:val="28"/>
          <w:szCs w:val="28"/>
        </w:rPr>
        <w:t xml:space="preserve"> y si los quejosos debieron agotar los recursos ordinarios en la materia civil</w:t>
      </w:r>
      <w:r w:rsidR="003D6099">
        <w:rPr>
          <w:rFonts w:ascii="Arial" w:hAnsi="Arial" w:cs="Arial"/>
          <w:sz w:val="28"/>
          <w:szCs w:val="28"/>
        </w:rPr>
        <w:t xml:space="preserve"> federal</w:t>
      </w:r>
      <w:r w:rsidR="00505255">
        <w:rPr>
          <w:rFonts w:ascii="Arial" w:hAnsi="Arial" w:cs="Arial"/>
          <w:sz w:val="28"/>
          <w:szCs w:val="28"/>
        </w:rPr>
        <w:t xml:space="preserve"> </w:t>
      </w:r>
      <w:r w:rsidR="003D6099">
        <w:rPr>
          <w:rFonts w:ascii="Arial" w:hAnsi="Arial" w:cs="Arial"/>
          <w:sz w:val="28"/>
          <w:szCs w:val="28"/>
        </w:rPr>
        <w:t xml:space="preserve">de manera </w:t>
      </w:r>
      <w:r w:rsidR="00505255">
        <w:rPr>
          <w:rFonts w:ascii="Arial" w:hAnsi="Arial" w:cs="Arial"/>
          <w:sz w:val="28"/>
          <w:szCs w:val="28"/>
        </w:rPr>
        <w:t>pr</w:t>
      </w:r>
      <w:r w:rsidR="003D6099">
        <w:rPr>
          <w:rFonts w:ascii="Arial" w:hAnsi="Arial" w:cs="Arial"/>
          <w:sz w:val="28"/>
          <w:szCs w:val="28"/>
        </w:rPr>
        <w:t>evia</w:t>
      </w:r>
      <w:r w:rsidR="00505255">
        <w:rPr>
          <w:rFonts w:ascii="Arial" w:hAnsi="Arial" w:cs="Arial"/>
          <w:sz w:val="28"/>
          <w:szCs w:val="28"/>
        </w:rPr>
        <w:t xml:space="preserve"> a la interposición del amparo</w:t>
      </w:r>
      <w:r w:rsidRPr="00D274E7">
        <w:rPr>
          <w:rFonts w:ascii="Arial" w:hAnsi="Arial" w:cs="Arial"/>
          <w:sz w:val="28"/>
          <w:szCs w:val="28"/>
        </w:rPr>
        <w:t>;</w:t>
      </w:r>
    </w:p>
    <w:p w:rsidR="00D274E7" w:rsidRPr="00D274E7" w:rsidRDefault="00D274E7" w:rsidP="00F854B0">
      <w:pPr>
        <w:spacing w:before="360" w:after="120" w:line="360" w:lineRule="auto"/>
        <w:ind w:firstLine="709"/>
        <w:jc w:val="both"/>
        <w:rPr>
          <w:rFonts w:ascii="Arial" w:hAnsi="Arial" w:cs="Arial"/>
          <w:sz w:val="28"/>
          <w:szCs w:val="28"/>
        </w:rPr>
      </w:pPr>
      <w:r w:rsidRPr="00D274E7">
        <w:rPr>
          <w:rFonts w:ascii="Arial" w:hAnsi="Arial" w:cs="Arial"/>
          <w:b/>
          <w:sz w:val="28"/>
          <w:szCs w:val="28"/>
        </w:rPr>
        <w:t xml:space="preserve">(2) </w:t>
      </w:r>
      <w:r w:rsidRPr="00D274E7">
        <w:rPr>
          <w:rFonts w:ascii="Arial" w:hAnsi="Arial" w:cs="Arial"/>
          <w:sz w:val="28"/>
          <w:szCs w:val="28"/>
        </w:rPr>
        <w:t xml:space="preserve">Si las autoridades responsables han omitido adoptar todas las medidas a su alcance para restaurar y sanear los canales del </w:t>
      </w:r>
      <w:r w:rsidR="001803C4">
        <w:rPr>
          <w:rFonts w:ascii="Arial" w:hAnsi="Arial" w:cs="Arial"/>
          <w:sz w:val="28"/>
          <w:szCs w:val="28"/>
        </w:rPr>
        <w:t>p</w:t>
      </w:r>
      <w:r w:rsidRPr="00D274E7">
        <w:rPr>
          <w:rFonts w:ascii="Arial" w:hAnsi="Arial" w:cs="Arial"/>
          <w:sz w:val="28"/>
          <w:szCs w:val="28"/>
        </w:rPr>
        <w:t>ueblo de San Andrés Mixquic, concretamente los canales del Barrio de San Miguel y, con base en ello, determinar si ha existido una violación al derecho humano a un medio ambiente sano;</w:t>
      </w:r>
      <w:r w:rsidR="002C122C">
        <w:rPr>
          <w:rFonts w:ascii="Arial" w:hAnsi="Arial" w:cs="Arial"/>
          <w:sz w:val="28"/>
          <w:szCs w:val="28"/>
        </w:rPr>
        <w:t xml:space="preserve"> y</w:t>
      </w:r>
    </w:p>
    <w:p w:rsidR="00D274E7" w:rsidRPr="00D274E7" w:rsidRDefault="00D274E7" w:rsidP="00F854B0">
      <w:pPr>
        <w:spacing w:before="360" w:after="120" w:line="360" w:lineRule="auto"/>
        <w:ind w:firstLine="709"/>
        <w:jc w:val="both"/>
        <w:rPr>
          <w:rFonts w:ascii="Arial" w:hAnsi="Arial" w:cs="Arial"/>
          <w:sz w:val="28"/>
          <w:szCs w:val="28"/>
        </w:rPr>
      </w:pPr>
      <w:r w:rsidRPr="00D274E7">
        <w:rPr>
          <w:rFonts w:ascii="Arial" w:hAnsi="Arial" w:cs="Arial"/>
          <w:b/>
          <w:sz w:val="28"/>
          <w:szCs w:val="28"/>
        </w:rPr>
        <w:lastRenderedPageBreak/>
        <w:t xml:space="preserve">(3) </w:t>
      </w:r>
      <w:r w:rsidRPr="00D274E7">
        <w:rPr>
          <w:rFonts w:ascii="Arial" w:hAnsi="Arial" w:cs="Arial"/>
          <w:sz w:val="28"/>
          <w:szCs w:val="28"/>
        </w:rPr>
        <w:t>En caso de confirmar el sentido del fallo recurrido, determinar si los efectos otorgados al amparo por el Juez Federal resultan</w:t>
      </w:r>
      <w:r w:rsidR="00E609EA">
        <w:rPr>
          <w:rFonts w:ascii="Arial" w:hAnsi="Arial" w:cs="Arial"/>
          <w:sz w:val="28"/>
          <w:szCs w:val="28"/>
        </w:rPr>
        <w:t xml:space="preserve"> violatorios de los principios </w:t>
      </w:r>
      <w:r w:rsidRPr="00D274E7">
        <w:rPr>
          <w:rFonts w:ascii="Arial" w:hAnsi="Arial" w:cs="Arial"/>
          <w:sz w:val="28"/>
          <w:szCs w:val="28"/>
        </w:rPr>
        <w:t xml:space="preserve">de división de poderes </w:t>
      </w:r>
      <w:r w:rsidR="00E609EA">
        <w:rPr>
          <w:rFonts w:ascii="Arial" w:hAnsi="Arial" w:cs="Arial"/>
          <w:sz w:val="28"/>
          <w:szCs w:val="28"/>
        </w:rPr>
        <w:t>y de legalidad.</w:t>
      </w:r>
    </w:p>
    <w:p w:rsidR="00D274E7" w:rsidRPr="00BD7877" w:rsidRDefault="00D274E7" w:rsidP="00F854B0">
      <w:pPr>
        <w:spacing w:before="360" w:after="120" w:line="360" w:lineRule="auto"/>
        <w:ind w:firstLine="709"/>
        <w:jc w:val="both"/>
        <w:rPr>
          <w:rFonts w:ascii="Arial" w:hAnsi="Arial" w:cs="Arial"/>
          <w:sz w:val="28"/>
          <w:szCs w:val="28"/>
        </w:rPr>
      </w:pPr>
      <w:r w:rsidRPr="00D274E7">
        <w:rPr>
          <w:rFonts w:ascii="Arial" w:hAnsi="Arial" w:cs="Arial"/>
          <w:b/>
          <w:sz w:val="28"/>
          <w:szCs w:val="28"/>
        </w:rPr>
        <w:t xml:space="preserve">1. Procedencia del juicio de amparo contra las conductas omisivas imputadas. </w:t>
      </w:r>
      <w:r w:rsidRPr="00D274E7">
        <w:rPr>
          <w:rFonts w:ascii="Arial" w:hAnsi="Arial" w:cs="Arial"/>
          <w:sz w:val="28"/>
          <w:szCs w:val="28"/>
        </w:rPr>
        <w:t xml:space="preserve">En su primer agravio el </w:t>
      </w:r>
      <w:r w:rsidRPr="00D274E7">
        <w:rPr>
          <w:rFonts w:ascii="Arial" w:hAnsi="Arial" w:cs="Arial"/>
          <w:b/>
          <w:sz w:val="28"/>
          <w:szCs w:val="28"/>
        </w:rPr>
        <w:t xml:space="preserve">Jefe de Gobierno </w:t>
      </w:r>
      <w:r w:rsidR="00444751">
        <w:rPr>
          <w:rFonts w:ascii="Arial" w:hAnsi="Arial" w:cs="Arial"/>
          <w:sz w:val="28"/>
          <w:szCs w:val="28"/>
        </w:rPr>
        <w:t xml:space="preserve">de la Cuidad de México </w:t>
      </w:r>
      <w:r w:rsidRPr="00BD7877">
        <w:rPr>
          <w:rFonts w:ascii="Arial" w:hAnsi="Arial" w:cs="Arial"/>
          <w:sz w:val="28"/>
          <w:szCs w:val="28"/>
        </w:rPr>
        <w:t>aduce, sustancialmente, que es falsa la existencia del acto reclamado a dicha autoridad, pues en la especie, la parte quejosa reclama conductas de naturaleza omisiva, siendo que se han realizado una serie de actos tendientes a la restauración ecológica de los canales de agua pertenecientes a San Andrés Mixquic</w:t>
      </w:r>
      <w:r w:rsidRPr="00BD7877">
        <w:rPr>
          <w:rFonts w:ascii="Arial Narrow" w:hAnsi="Arial Narrow" w:cs="Arial"/>
          <w:sz w:val="28"/>
          <w:szCs w:val="28"/>
        </w:rPr>
        <w:t xml:space="preserve">; </w:t>
      </w:r>
      <w:r w:rsidRPr="00BD7877">
        <w:rPr>
          <w:rFonts w:ascii="Arial" w:hAnsi="Arial" w:cs="Arial"/>
          <w:sz w:val="28"/>
          <w:szCs w:val="28"/>
        </w:rPr>
        <w:t xml:space="preserve">de ahí que es notorio e indudable que no existe omisión alguna por parte de las autoridades de la </w:t>
      </w:r>
      <w:r w:rsidR="00A543DC" w:rsidRPr="00BD7877">
        <w:rPr>
          <w:rFonts w:ascii="Arial" w:hAnsi="Arial" w:cs="Arial"/>
          <w:sz w:val="28"/>
          <w:szCs w:val="28"/>
        </w:rPr>
        <w:t xml:space="preserve">Administración Pública </w:t>
      </w:r>
      <w:r w:rsidRPr="00BD7877">
        <w:rPr>
          <w:rFonts w:ascii="Arial" w:hAnsi="Arial" w:cs="Arial"/>
          <w:sz w:val="28"/>
          <w:szCs w:val="28"/>
        </w:rPr>
        <w:t>de la Ciudad de México.</w:t>
      </w:r>
    </w:p>
    <w:p w:rsidR="00D274E7" w:rsidRPr="00BD7877" w:rsidRDefault="00D274E7" w:rsidP="00F854B0">
      <w:pPr>
        <w:spacing w:before="360" w:after="120" w:line="360" w:lineRule="auto"/>
        <w:ind w:firstLine="709"/>
        <w:jc w:val="both"/>
        <w:rPr>
          <w:rFonts w:ascii="Arial" w:hAnsi="Arial" w:cs="Arial"/>
          <w:sz w:val="28"/>
          <w:szCs w:val="28"/>
        </w:rPr>
      </w:pPr>
      <w:r w:rsidRPr="00BD7877">
        <w:rPr>
          <w:rFonts w:ascii="Arial" w:hAnsi="Arial" w:cs="Arial"/>
          <w:sz w:val="28"/>
          <w:szCs w:val="28"/>
        </w:rPr>
        <w:t xml:space="preserve">Asimismo, en su primer agravio, la </w:t>
      </w:r>
      <w:r w:rsidRPr="00BD7877">
        <w:rPr>
          <w:rFonts w:ascii="Arial" w:hAnsi="Arial" w:cs="Arial"/>
          <w:b/>
          <w:sz w:val="28"/>
          <w:szCs w:val="28"/>
        </w:rPr>
        <w:t>Secretaría de</w:t>
      </w:r>
      <w:r w:rsidR="00766794">
        <w:rPr>
          <w:rFonts w:ascii="Arial" w:hAnsi="Arial" w:cs="Arial"/>
          <w:b/>
          <w:sz w:val="28"/>
          <w:szCs w:val="28"/>
        </w:rPr>
        <w:t>l</w:t>
      </w:r>
      <w:r w:rsidRPr="00BD7877">
        <w:rPr>
          <w:rFonts w:ascii="Arial" w:hAnsi="Arial" w:cs="Arial"/>
          <w:b/>
          <w:sz w:val="28"/>
          <w:szCs w:val="28"/>
        </w:rPr>
        <w:t xml:space="preserve"> Medio Ambiente y Recursos Naturales</w:t>
      </w:r>
      <w:r w:rsidRPr="00BD7877">
        <w:rPr>
          <w:rFonts w:ascii="Arial" w:hAnsi="Arial" w:cs="Arial"/>
          <w:sz w:val="28"/>
          <w:szCs w:val="28"/>
        </w:rPr>
        <w:t xml:space="preserve"> señala que el Juez de Distrito no analizó exhaustivamente las causales de improcedencia hechas valer, pues de haberlo hecho, se hubiese percatado que los quejosos no acreditaron la existencia del acto reclamado a dicha autoridad. Ello, ya que la aludida Secretaría jamás incurrió en las omisiones que se le imputaron, siendo obligación de los quejosos señalar con precisión el nombre o cargo de la autoridad que emitió o dejó de obrar en tal sentido, aunado a que el juzgador federal no analizó debidamente el marco jurídico que regula el actuar del titular de tal organismo centralizado de la </w:t>
      </w:r>
      <w:r w:rsidR="00A543DC" w:rsidRPr="00BD7877">
        <w:rPr>
          <w:rFonts w:ascii="Arial" w:hAnsi="Arial" w:cs="Arial"/>
          <w:sz w:val="28"/>
          <w:szCs w:val="28"/>
        </w:rPr>
        <w:t>Administración Pública Federal</w:t>
      </w:r>
      <w:r w:rsidRPr="00BD7877">
        <w:rPr>
          <w:rFonts w:ascii="Arial" w:hAnsi="Arial" w:cs="Arial"/>
          <w:sz w:val="28"/>
          <w:szCs w:val="28"/>
        </w:rPr>
        <w:t>.</w:t>
      </w:r>
    </w:p>
    <w:p w:rsidR="00D274E7" w:rsidRPr="0069064A" w:rsidRDefault="00D274E7" w:rsidP="00F854B0">
      <w:pPr>
        <w:spacing w:before="360" w:after="120" w:line="360" w:lineRule="auto"/>
        <w:ind w:firstLine="709"/>
        <w:jc w:val="both"/>
        <w:rPr>
          <w:rFonts w:ascii="Arial" w:hAnsi="Arial" w:cs="Arial"/>
          <w:sz w:val="28"/>
          <w:szCs w:val="28"/>
        </w:rPr>
      </w:pPr>
      <w:r w:rsidRPr="0069064A">
        <w:rPr>
          <w:rFonts w:ascii="Arial" w:hAnsi="Arial" w:cs="Arial"/>
          <w:sz w:val="28"/>
          <w:szCs w:val="28"/>
        </w:rPr>
        <w:t>Por ende, al no existir presunción alguna de que tal autoridad hubiera vulnerado sus derechos humanos, lo procedente era declarar el sobreseimiento en el juicio de amparo, en términos del artículo 61, fracción XXIII, con relación al diverso 63, fracción IV, ambos de la Ley de Amparo.</w:t>
      </w:r>
    </w:p>
    <w:p w:rsidR="00D274E7" w:rsidRPr="00BD7877" w:rsidRDefault="00D274E7" w:rsidP="00F854B0">
      <w:pPr>
        <w:spacing w:before="360" w:after="120" w:line="360" w:lineRule="auto"/>
        <w:ind w:firstLine="709"/>
        <w:jc w:val="both"/>
        <w:rPr>
          <w:rFonts w:ascii="Arial" w:hAnsi="Arial" w:cs="Arial"/>
          <w:sz w:val="28"/>
          <w:szCs w:val="28"/>
        </w:rPr>
      </w:pPr>
      <w:r w:rsidRPr="00D274E7">
        <w:rPr>
          <w:rFonts w:ascii="Arial" w:hAnsi="Arial" w:cs="Arial"/>
          <w:sz w:val="28"/>
          <w:szCs w:val="28"/>
        </w:rPr>
        <w:lastRenderedPageBreak/>
        <w:t xml:space="preserve">A juicio de esta Segunda Sala resultan </w:t>
      </w:r>
      <w:r w:rsidRPr="00D274E7">
        <w:rPr>
          <w:rFonts w:ascii="Arial" w:hAnsi="Arial" w:cs="Arial"/>
          <w:b/>
          <w:sz w:val="28"/>
          <w:szCs w:val="28"/>
        </w:rPr>
        <w:t xml:space="preserve">infundados </w:t>
      </w:r>
      <w:r w:rsidRPr="00D274E7">
        <w:rPr>
          <w:rFonts w:ascii="Arial" w:hAnsi="Arial" w:cs="Arial"/>
          <w:sz w:val="28"/>
          <w:szCs w:val="28"/>
        </w:rPr>
        <w:t xml:space="preserve">los motivos de disenso acabados de sintetizar y, para establecer las razones de ello, debe tenerse en cuenta que, para que se actualice la omisión en que incurre una autoridad </w:t>
      </w:r>
      <w:r w:rsidRPr="005C3306">
        <w:rPr>
          <w:rFonts w:ascii="Arial" w:hAnsi="Arial" w:cs="Arial"/>
          <w:sz w:val="28"/>
          <w:szCs w:val="28"/>
          <w:u w:val="single"/>
        </w:rPr>
        <w:t>debe existir previamente la obligación correlativa, conforme lo dispongan las normas legales relativas</w:t>
      </w:r>
      <w:r w:rsidRPr="00D274E7">
        <w:rPr>
          <w:rFonts w:ascii="Arial" w:hAnsi="Arial" w:cs="Arial"/>
          <w:sz w:val="28"/>
          <w:szCs w:val="28"/>
        </w:rPr>
        <w:t xml:space="preserve">; por tanto, un acto omisivo atribuido a la autoridad </w:t>
      </w:r>
      <w:r w:rsidRPr="00BD7877">
        <w:rPr>
          <w:rFonts w:ascii="Arial" w:hAnsi="Arial" w:cs="Arial"/>
          <w:sz w:val="28"/>
          <w:szCs w:val="28"/>
        </w:rPr>
        <w:t xml:space="preserve">será cierto o inexistente, en función de las obligaciones y facultades constitucionales que ineludiblemente está constreñida a realizar, sea en vía de consecuencia de un acto jurídico previo que lo origine, o bien, en forma aislada y espontánea sin que tenga como presupuesto una condición; y no simplemente por el solo hecho de incurrir en la omisión por sí misma con criterios subjetivos. </w:t>
      </w:r>
    </w:p>
    <w:p w:rsidR="00D274E7" w:rsidRPr="00D274E7" w:rsidRDefault="00D274E7" w:rsidP="00F854B0">
      <w:pPr>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En estas circunstancias, para estar en aptitud de precisar la certeza o falsedad de un acto de naturaleza omisiva cuando se le imputa a determinada autoridad, </w:t>
      </w:r>
      <w:r w:rsidRPr="00D274E7">
        <w:rPr>
          <w:rFonts w:ascii="Arial" w:hAnsi="Arial" w:cs="Arial"/>
          <w:i/>
          <w:sz w:val="28"/>
          <w:szCs w:val="28"/>
        </w:rPr>
        <w:t>debe acudirse en principio a las normas legales que prevén su competencia para verificar si en realidad está obligada a realizar esa conducta</w:t>
      </w:r>
      <w:r w:rsidRPr="00D274E7">
        <w:rPr>
          <w:rFonts w:ascii="Arial" w:hAnsi="Arial" w:cs="Arial"/>
          <w:sz w:val="28"/>
          <w:szCs w:val="28"/>
        </w:rPr>
        <w:t xml:space="preserve">, es decir, antes de pronunciarse sobre una posible omisión es necesario identificar si </w:t>
      </w:r>
      <w:r w:rsidRPr="002A28B1">
        <w:rPr>
          <w:rFonts w:ascii="Arial Narrow" w:hAnsi="Arial Narrow" w:cs="Arial"/>
          <w:b/>
          <w:sz w:val="28"/>
          <w:szCs w:val="28"/>
          <w:lang w:val="es-ES"/>
        </w:rPr>
        <w:t>"</w:t>
      </w:r>
      <w:r w:rsidRPr="00D274E7">
        <w:rPr>
          <w:rFonts w:ascii="Arial Narrow" w:hAnsi="Arial Narrow" w:cs="Arial"/>
          <w:b/>
          <w:sz w:val="28"/>
          <w:szCs w:val="28"/>
        </w:rPr>
        <w:t>existe obligación jurídica de actuar en la forma que la quejosa indica, porque de no ser así se llegaría a la conclusión errónea de que cualquier omisión reclamada fuera cierta soslayando la exigencia objetiva de que se debe obrar en determinado sentido</w:t>
      </w:r>
      <w:r w:rsidRPr="00D274E7">
        <w:rPr>
          <w:rFonts w:ascii="Arial Narrow" w:hAnsi="Arial Narrow" w:cs="Arial"/>
          <w:b/>
          <w:sz w:val="28"/>
          <w:szCs w:val="28"/>
          <w:lang w:val="es-ES"/>
        </w:rPr>
        <w:t>"</w:t>
      </w:r>
      <w:r w:rsidRPr="00D274E7">
        <w:rPr>
          <w:rFonts w:ascii="Arial" w:hAnsi="Arial" w:cs="Arial"/>
          <w:sz w:val="28"/>
          <w:szCs w:val="28"/>
        </w:rPr>
        <w:t>, que después de todo puede servir como referencia para iniciar el análisis de certeza de actos.</w:t>
      </w:r>
    </w:p>
    <w:p w:rsidR="00D274E7" w:rsidRPr="00D274E7" w:rsidRDefault="00D274E7" w:rsidP="00F854B0">
      <w:pPr>
        <w:widowControl w:val="0"/>
        <w:spacing w:before="360" w:after="120" w:line="360" w:lineRule="auto"/>
        <w:ind w:firstLine="709"/>
        <w:jc w:val="both"/>
        <w:rPr>
          <w:rFonts w:ascii="Arial Narrow" w:hAnsi="Arial Narrow" w:cs="Arial"/>
          <w:b/>
          <w:sz w:val="28"/>
          <w:szCs w:val="28"/>
          <w:lang w:val="es-ES"/>
        </w:rPr>
      </w:pPr>
      <w:r w:rsidRPr="00D274E7">
        <w:rPr>
          <w:rFonts w:ascii="Arial" w:hAnsi="Arial" w:cs="Arial"/>
          <w:sz w:val="28"/>
          <w:szCs w:val="28"/>
        </w:rPr>
        <w:t xml:space="preserve">Al respecto, debe tenerse en cuenta que en la especie los quejosos señalaron, como acto reclamado destacado, la </w:t>
      </w:r>
      <w:r w:rsidRPr="002A28B1">
        <w:rPr>
          <w:rFonts w:ascii="Arial Narrow" w:hAnsi="Arial Narrow" w:cs="Arial"/>
          <w:b/>
          <w:sz w:val="28"/>
          <w:szCs w:val="28"/>
          <w:lang w:val="es-ES"/>
        </w:rPr>
        <w:t>"</w:t>
      </w:r>
      <w:r w:rsidRPr="00D274E7">
        <w:rPr>
          <w:rFonts w:ascii="Arial Narrow" w:hAnsi="Arial Narrow" w:cs="Arial"/>
          <w:b/>
          <w:sz w:val="28"/>
          <w:szCs w:val="28"/>
        </w:rPr>
        <w:t xml:space="preserve">omisión de adoptar todas las medidas para restaurar ecológicamente y sanear los canales del </w:t>
      </w:r>
      <w:r w:rsidR="001803C4">
        <w:rPr>
          <w:rFonts w:ascii="Arial Narrow" w:hAnsi="Arial Narrow" w:cs="Arial"/>
          <w:b/>
          <w:sz w:val="28"/>
          <w:szCs w:val="28"/>
        </w:rPr>
        <w:t>p</w:t>
      </w:r>
      <w:r w:rsidRPr="00D274E7">
        <w:rPr>
          <w:rFonts w:ascii="Arial Narrow" w:hAnsi="Arial Narrow" w:cs="Arial"/>
          <w:b/>
          <w:sz w:val="28"/>
          <w:szCs w:val="28"/>
        </w:rPr>
        <w:t>ueblo de San Andrés Mixquic, concretamente, los canales del Barrio de San Miguel</w:t>
      </w:r>
      <w:r w:rsidRPr="00D274E7">
        <w:rPr>
          <w:rFonts w:ascii="Arial Narrow" w:hAnsi="Arial Narrow" w:cs="Arial"/>
          <w:b/>
          <w:sz w:val="28"/>
          <w:szCs w:val="28"/>
          <w:lang w:val="es-ES"/>
        </w:rPr>
        <w:t>".</w:t>
      </w:r>
    </w:p>
    <w:p w:rsidR="00D274E7" w:rsidRPr="00D274E7" w:rsidRDefault="00D274E7" w:rsidP="00F854B0">
      <w:pPr>
        <w:spacing w:before="360" w:after="120" w:line="360" w:lineRule="auto"/>
        <w:ind w:firstLine="709"/>
        <w:jc w:val="both"/>
        <w:rPr>
          <w:rFonts w:ascii="Arial Narrow" w:hAnsi="Arial Narrow" w:cs="Arial"/>
          <w:b/>
          <w:sz w:val="28"/>
          <w:szCs w:val="28"/>
          <w:lang w:val="es-ES"/>
        </w:rPr>
      </w:pPr>
      <w:r w:rsidRPr="00D274E7">
        <w:rPr>
          <w:rFonts w:ascii="Arial" w:hAnsi="Arial" w:cs="Arial"/>
          <w:sz w:val="28"/>
          <w:szCs w:val="28"/>
          <w:lang w:val="es-ES"/>
        </w:rPr>
        <w:lastRenderedPageBreak/>
        <w:t xml:space="preserve">Siendo que si bien las autoridades responsables negaron la existencia de tal conducta omisiva, lo cierto es que el Juez de Distrito consideró que debía tenerse acreditada la existencia de la conducta reclamada al </w:t>
      </w:r>
      <w:r w:rsidRPr="00D274E7">
        <w:rPr>
          <w:rFonts w:ascii="Arial" w:hAnsi="Arial" w:cs="Arial"/>
          <w:i/>
          <w:sz w:val="28"/>
          <w:szCs w:val="28"/>
          <w:lang w:val="es-ES"/>
        </w:rPr>
        <w:t>Jefe de Gobierno</w:t>
      </w:r>
      <w:r w:rsidRPr="00D274E7">
        <w:rPr>
          <w:rFonts w:ascii="Arial" w:hAnsi="Arial" w:cs="Arial"/>
          <w:sz w:val="28"/>
          <w:szCs w:val="28"/>
          <w:lang w:val="es-ES"/>
        </w:rPr>
        <w:t xml:space="preserve"> de la Ciudad de México ya que </w:t>
      </w:r>
      <w:r w:rsidRPr="002A28B1">
        <w:rPr>
          <w:rFonts w:ascii="Arial Narrow" w:hAnsi="Arial Narrow" w:cs="Arial"/>
          <w:b/>
          <w:sz w:val="28"/>
          <w:szCs w:val="28"/>
          <w:lang w:val="es-ES"/>
        </w:rPr>
        <w:t>"</w:t>
      </w:r>
      <w:r w:rsidRPr="00D274E7">
        <w:rPr>
          <w:rFonts w:ascii="Arial Narrow" w:hAnsi="Arial Narrow" w:cs="Arial"/>
          <w:b/>
          <w:sz w:val="28"/>
          <w:szCs w:val="28"/>
          <w:lang w:val="es-ES"/>
        </w:rPr>
        <w:t>se advierte la obligación, en el ámbito respectivo de su competencia, de garantizar un medio ambiente adecuado".</w:t>
      </w:r>
    </w:p>
    <w:p w:rsidR="00D274E7" w:rsidRPr="00D274E7" w:rsidRDefault="00D274E7" w:rsidP="00F854B0">
      <w:pPr>
        <w:spacing w:before="360" w:after="120" w:line="360" w:lineRule="auto"/>
        <w:ind w:firstLine="709"/>
        <w:jc w:val="both"/>
        <w:rPr>
          <w:rFonts w:ascii="Arial" w:hAnsi="Arial" w:cs="Arial"/>
          <w:i/>
          <w:sz w:val="28"/>
          <w:szCs w:val="28"/>
          <w:lang w:val="es-ES"/>
        </w:rPr>
      </w:pPr>
      <w:r w:rsidRPr="00D274E7">
        <w:rPr>
          <w:rFonts w:ascii="Arial" w:hAnsi="Arial" w:cs="Arial"/>
          <w:sz w:val="28"/>
          <w:szCs w:val="28"/>
        </w:rPr>
        <w:t xml:space="preserve">Lo anterior, pues conforme al artículo 6, fracción I, de la Ley Ambiental de Protección a la Tierra </w:t>
      </w:r>
      <w:r w:rsidR="00672D8E">
        <w:rPr>
          <w:rFonts w:ascii="Arial" w:hAnsi="Arial" w:cs="Arial"/>
          <w:sz w:val="28"/>
          <w:szCs w:val="28"/>
        </w:rPr>
        <w:t>de la Ciudad de México</w:t>
      </w:r>
      <w:r w:rsidRPr="00D274E7">
        <w:rPr>
          <w:rFonts w:ascii="Arial" w:hAnsi="Arial" w:cs="Arial"/>
          <w:sz w:val="28"/>
          <w:szCs w:val="28"/>
        </w:rPr>
        <w:t>,</w:t>
      </w:r>
      <w:r w:rsidRPr="00D87FCA">
        <w:rPr>
          <w:rFonts w:ascii="Arial" w:hAnsi="Arial" w:cs="Arial"/>
          <w:sz w:val="28"/>
          <w:szCs w:val="28"/>
          <w:vertAlign w:val="superscript"/>
        </w:rPr>
        <w:footnoteReference w:id="8"/>
      </w:r>
      <w:r w:rsidR="00D87FCA">
        <w:rPr>
          <w:rFonts w:ascii="Arial" w:hAnsi="Arial" w:cs="Arial"/>
          <w:sz w:val="28"/>
          <w:szCs w:val="28"/>
        </w:rPr>
        <w:t xml:space="preserve"> </w:t>
      </w:r>
      <w:r w:rsidRPr="00D274E7">
        <w:rPr>
          <w:rFonts w:ascii="Arial" w:hAnsi="Arial" w:cs="Arial"/>
          <w:sz w:val="28"/>
          <w:szCs w:val="28"/>
        </w:rPr>
        <w:t xml:space="preserve">son </w:t>
      </w:r>
      <w:r w:rsidRPr="00D274E7">
        <w:rPr>
          <w:rFonts w:ascii="Arial" w:hAnsi="Arial" w:cs="Arial"/>
          <w:b/>
          <w:sz w:val="28"/>
          <w:szCs w:val="28"/>
          <w:lang w:val="es-ES"/>
        </w:rPr>
        <w:t xml:space="preserve">autoridades en materia ambiental, </w:t>
      </w:r>
      <w:r w:rsidRPr="00D274E7">
        <w:rPr>
          <w:rFonts w:ascii="Arial" w:hAnsi="Arial" w:cs="Arial"/>
          <w:sz w:val="28"/>
          <w:szCs w:val="28"/>
          <w:lang w:val="es-ES"/>
        </w:rPr>
        <w:t>entre otras,</w:t>
      </w:r>
      <w:r w:rsidRPr="00D274E7">
        <w:rPr>
          <w:rFonts w:ascii="Arial" w:hAnsi="Arial" w:cs="Arial"/>
          <w:b/>
          <w:sz w:val="28"/>
          <w:szCs w:val="28"/>
          <w:lang w:val="es-ES"/>
        </w:rPr>
        <w:t xml:space="preserve"> </w:t>
      </w:r>
      <w:r w:rsidRPr="00D274E7">
        <w:rPr>
          <w:rFonts w:ascii="Arial" w:hAnsi="Arial" w:cs="Arial"/>
          <w:sz w:val="28"/>
          <w:szCs w:val="28"/>
          <w:lang w:val="es-ES"/>
        </w:rPr>
        <w:t>el</w:t>
      </w:r>
      <w:r w:rsidRPr="00D274E7">
        <w:rPr>
          <w:rFonts w:ascii="Arial" w:hAnsi="Arial" w:cs="Arial"/>
          <w:b/>
          <w:sz w:val="28"/>
          <w:szCs w:val="28"/>
          <w:lang w:val="es-ES"/>
        </w:rPr>
        <w:t xml:space="preserve"> Jefe de Gobierno </w:t>
      </w:r>
      <w:r w:rsidRPr="00D274E7">
        <w:rPr>
          <w:rFonts w:ascii="Arial" w:hAnsi="Arial" w:cs="Arial"/>
          <w:sz w:val="28"/>
          <w:szCs w:val="28"/>
          <w:lang w:val="es-ES"/>
        </w:rPr>
        <w:t xml:space="preserve">de la Ciudad de México </w:t>
      </w:r>
      <w:r w:rsidRPr="00D274E7">
        <w:rPr>
          <w:rFonts w:ascii="Arial Narrow" w:hAnsi="Arial Narrow" w:cs="Arial"/>
          <w:sz w:val="28"/>
          <w:szCs w:val="28"/>
          <w:lang w:val="es-ES"/>
        </w:rPr>
        <w:t>-</w:t>
      </w:r>
      <w:r w:rsidRPr="00D274E7">
        <w:rPr>
          <w:rFonts w:ascii="Arial Narrow" w:hAnsi="Arial Narrow"/>
          <w:sz w:val="28"/>
          <w:szCs w:val="28"/>
        </w:rPr>
        <w:t>siendo que, en términos de tal ordenamiento legal, l</w:t>
      </w:r>
      <w:r w:rsidRPr="00D274E7">
        <w:rPr>
          <w:rFonts w:ascii="Arial Narrow" w:hAnsi="Arial Narrow" w:cs="Arial"/>
          <w:sz w:val="28"/>
          <w:szCs w:val="28"/>
          <w:lang w:val="es-ES"/>
        </w:rPr>
        <w:t xml:space="preserve">a administración pública local será la encargada de formular la política de desarrollo sustentable para la Ciudad de México, así como de realizar las acciones necesarias para </w:t>
      </w:r>
      <w:r w:rsidRPr="00D274E7">
        <w:rPr>
          <w:rFonts w:ascii="Arial Narrow" w:hAnsi="Arial Narrow" w:cs="Arial"/>
          <w:i/>
          <w:sz w:val="28"/>
          <w:szCs w:val="28"/>
          <w:lang w:val="es-ES"/>
        </w:rPr>
        <w:t>proteger y restaurar el ambiente y los elementos naturales en forma coordinada, concertada y corresponsable</w:t>
      </w:r>
      <w:r w:rsidRPr="00D274E7">
        <w:rPr>
          <w:rFonts w:ascii="Arial Narrow" w:hAnsi="Arial Narrow" w:cs="Arial"/>
          <w:sz w:val="28"/>
          <w:szCs w:val="28"/>
          <w:lang w:val="es-ES"/>
        </w:rPr>
        <w:t xml:space="preserve"> con la sociedad en general, así como con las dependencias federales competentes-.</w:t>
      </w:r>
    </w:p>
    <w:p w:rsidR="00D274E7" w:rsidRPr="00D274E7" w:rsidRDefault="00D274E7" w:rsidP="00F854B0">
      <w:pPr>
        <w:widowControl w:val="0"/>
        <w:spacing w:before="360" w:after="120" w:line="360" w:lineRule="auto"/>
        <w:ind w:firstLine="709"/>
        <w:jc w:val="both"/>
        <w:rPr>
          <w:rFonts w:ascii="Arial Narrow" w:hAnsi="Arial Narrow" w:cs="Arial"/>
          <w:sz w:val="28"/>
          <w:szCs w:val="28"/>
        </w:rPr>
      </w:pPr>
      <w:r w:rsidRPr="00D274E7">
        <w:rPr>
          <w:rFonts w:ascii="Arial" w:hAnsi="Arial" w:cs="Arial"/>
          <w:sz w:val="28"/>
          <w:szCs w:val="28"/>
        </w:rPr>
        <w:t xml:space="preserve">Asimismo, el juez federal sostuvo que era cierto el acto reclamado a la </w:t>
      </w:r>
      <w:r w:rsidRPr="00D274E7">
        <w:t xml:space="preserve"> </w:t>
      </w:r>
      <w:r w:rsidRPr="00D274E7">
        <w:rPr>
          <w:rFonts w:ascii="Arial" w:hAnsi="Arial" w:cs="Arial"/>
          <w:sz w:val="28"/>
          <w:szCs w:val="28"/>
        </w:rPr>
        <w:t>Secretaría de</w:t>
      </w:r>
      <w:r w:rsidR="00766794">
        <w:rPr>
          <w:rFonts w:ascii="Arial" w:hAnsi="Arial" w:cs="Arial"/>
          <w:sz w:val="28"/>
          <w:szCs w:val="28"/>
        </w:rPr>
        <w:t>l</w:t>
      </w:r>
      <w:r w:rsidRPr="00D274E7">
        <w:rPr>
          <w:rFonts w:ascii="Arial" w:hAnsi="Arial" w:cs="Arial"/>
          <w:sz w:val="28"/>
          <w:szCs w:val="28"/>
        </w:rPr>
        <w:t xml:space="preserve"> Medio Ambiente y Recursos Naturales, pues acorde al artículo 6 de la Ley General del Equilibrio Ecológico y la Protección al Ambiente</w:t>
      </w:r>
      <w:r w:rsidR="00D87FCA">
        <w:rPr>
          <w:rFonts w:ascii="Arial" w:hAnsi="Arial" w:cs="Arial"/>
          <w:sz w:val="28"/>
          <w:szCs w:val="28"/>
        </w:rPr>
        <w:t>,</w:t>
      </w:r>
      <w:r w:rsidRPr="00D87FCA">
        <w:rPr>
          <w:rFonts w:ascii="Arial" w:hAnsi="Arial" w:cs="Arial"/>
          <w:sz w:val="28"/>
          <w:szCs w:val="28"/>
          <w:vertAlign w:val="superscript"/>
        </w:rPr>
        <w:footnoteReference w:id="9"/>
      </w:r>
      <w:r w:rsidRPr="00D274E7">
        <w:rPr>
          <w:rFonts w:ascii="Arial" w:hAnsi="Arial" w:cs="Arial"/>
          <w:sz w:val="28"/>
          <w:szCs w:val="28"/>
        </w:rPr>
        <w:t xml:space="preserve"> corresponde a dicha </w:t>
      </w:r>
      <w:r w:rsidR="00A543DC" w:rsidRPr="00D274E7">
        <w:rPr>
          <w:rFonts w:ascii="Arial" w:hAnsi="Arial" w:cs="Arial"/>
          <w:sz w:val="28"/>
          <w:szCs w:val="28"/>
        </w:rPr>
        <w:t>Secretaría</w:t>
      </w:r>
      <w:r w:rsidRPr="00D274E7">
        <w:rPr>
          <w:rFonts w:ascii="Arial" w:hAnsi="Arial" w:cs="Arial"/>
          <w:sz w:val="28"/>
          <w:szCs w:val="28"/>
        </w:rPr>
        <w:t xml:space="preserve">, </w:t>
      </w:r>
      <w:r w:rsidRPr="00D274E7">
        <w:rPr>
          <w:rFonts w:ascii="Arial" w:hAnsi="Arial" w:cs="Arial"/>
          <w:b/>
          <w:sz w:val="28"/>
          <w:szCs w:val="28"/>
        </w:rPr>
        <w:t xml:space="preserve">el ejercicio de las atribuciones que concede tal ordenamiento jurídico en materia de protección al ambiente </w:t>
      </w:r>
      <w:r w:rsidRPr="00D274E7">
        <w:rPr>
          <w:rFonts w:ascii="Arial Narrow" w:hAnsi="Arial Narrow" w:cs="Arial"/>
          <w:sz w:val="28"/>
          <w:szCs w:val="28"/>
        </w:rPr>
        <w:t>-como lo son la formulación y conducción de la política ambiental nacional, la atención de los asuntos que afecten el equilibrio ecológico en el territorio nacional,</w:t>
      </w:r>
      <w:r w:rsidRPr="00D274E7">
        <w:t xml:space="preserve"> </w:t>
      </w:r>
      <w:r w:rsidRPr="00D274E7">
        <w:rPr>
          <w:rFonts w:ascii="Arial Narrow" w:hAnsi="Arial Narrow"/>
          <w:sz w:val="28"/>
          <w:szCs w:val="28"/>
        </w:rPr>
        <w:t>l</w:t>
      </w:r>
      <w:r w:rsidRPr="00D274E7">
        <w:rPr>
          <w:rFonts w:ascii="Arial Narrow" w:hAnsi="Arial Narrow" w:cs="Arial"/>
          <w:sz w:val="28"/>
          <w:szCs w:val="28"/>
        </w:rPr>
        <w:t xml:space="preserve">a evaluación del impacto ambiental de las obras o actividades y el fomento de la aplicación de tecnologías, equipos y procesos que reduzcan las emisiones y descargas contaminantes provenientes de cualquier tipo de fuente, </w:t>
      </w:r>
      <w:r w:rsidRPr="00D274E7">
        <w:rPr>
          <w:rFonts w:ascii="Arial Narrow" w:hAnsi="Arial Narrow" w:cs="Arial"/>
          <w:i/>
          <w:sz w:val="28"/>
          <w:szCs w:val="28"/>
        </w:rPr>
        <w:t>en coordinación con las autoridades de los Estados, el Distrito Federal y los Municipios-</w:t>
      </w:r>
      <w:r w:rsidRPr="00D274E7">
        <w:rPr>
          <w:rFonts w:ascii="Arial Narrow" w:hAnsi="Arial Narrow" w:cs="Arial"/>
          <w:sz w:val="28"/>
          <w:szCs w:val="28"/>
        </w:rPr>
        <w:t>.</w:t>
      </w:r>
    </w:p>
    <w:p w:rsidR="00D274E7" w:rsidRPr="002A28B1" w:rsidRDefault="00D274E7" w:rsidP="00F854B0">
      <w:pPr>
        <w:tabs>
          <w:tab w:val="left" w:pos="2454"/>
        </w:tabs>
        <w:spacing w:before="360" w:after="120" w:line="360" w:lineRule="auto"/>
        <w:ind w:firstLine="709"/>
        <w:jc w:val="both"/>
        <w:rPr>
          <w:rFonts w:ascii="Arial Narrow" w:hAnsi="Arial Narrow" w:cs="Arial"/>
          <w:sz w:val="28"/>
          <w:szCs w:val="28"/>
        </w:rPr>
      </w:pPr>
      <w:r w:rsidRPr="00D274E7">
        <w:rPr>
          <w:rFonts w:ascii="Arial" w:hAnsi="Arial" w:cs="Arial"/>
          <w:sz w:val="28"/>
          <w:szCs w:val="28"/>
        </w:rPr>
        <w:lastRenderedPageBreak/>
        <w:t xml:space="preserve">En ese sentido, si del análisis </w:t>
      </w:r>
      <w:r w:rsidRPr="00D274E7">
        <w:rPr>
          <w:rFonts w:ascii="Arial" w:hAnsi="Arial" w:cs="Arial"/>
          <w:sz w:val="28"/>
          <w:szCs w:val="28"/>
          <w:u w:val="single"/>
        </w:rPr>
        <w:t>preliminar</w:t>
      </w:r>
      <w:r w:rsidRPr="00D87FCA">
        <w:rPr>
          <w:rFonts w:ascii="Arial" w:hAnsi="Arial" w:cs="Arial"/>
          <w:sz w:val="28"/>
          <w:szCs w:val="28"/>
        </w:rPr>
        <w:t xml:space="preserve"> </w:t>
      </w:r>
      <w:r w:rsidRPr="00D274E7">
        <w:rPr>
          <w:rFonts w:ascii="Arial" w:hAnsi="Arial" w:cs="Arial"/>
          <w:sz w:val="28"/>
          <w:szCs w:val="28"/>
        </w:rPr>
        <w:t xml:space="preserve">del marco jurídico tanto local como federal, </w:t>
      </w:r>
      <w:r w:rsidRPr="00BD7877">
        <w:rPr>
          <w:rFonts w:ascii="Arial" w:hAnsi="Arial" w:cs="Arial"/>
          <w:sz w:val="28"/>
          <w:szCs w:val="28"/>
        </w:rPr>
        <w:t>se desprende la obligación de las citadas autoridades de</w:t>
      </w:r>
      <w:r w:rsidRPr="00D274E7">
        <w:rPr>
          <w:rFonts w:ascii="Arial" w:hAnsi="Arial" w:cs="Arial"/>
          <w:i/>
          <w:sz w:val="28"/>
          <w:szCs w:val="28"/>
        </w:rPr>
        <w:t xml:space="preserve"> tomar medidas necesarias para la protección</w:t>
      </w:r>
      <w:r w:rsidR="00766794">
        <w:rPr>
          <w:rFonts w:ascii="Arial" w:hAnsi="Arial" w:cs="Arial"/>
          <w:i/>
          <w:sz w:val="28"/>
          <w:szCs w:val="28"/>
        </w:rPr>
        <w:t>,</w:t>
      </w:r>
      <w:r w:rsidRPr="00D274E7">
        <w:rPr>
          <w:rFonts w:ascii="Arial" w:hAnsi="Arial" w:cs="Arial"/>
          <w:i/>
          <w:sz w:val="28"/>
          <w:szCs w:val="28"/>
        </w:rPr>
        <w:t xml:space="preserve"> la preservación y restauración del equilibrio ecológico, así como a la protección al ambiente</w:t>
      </w:r>
      <w:r w:rsidR="00BD7877">
        <w:rPr>
          <w:rFonts w:ascii="Arial" w:hAnsi="Arial" w:cs="Arial"/>
          <w:i/>
          <w:sz w:val="28"/>
          <w:szCs w:val="28"/>
        </w:rPr>
        <w:t xml:space="preserve"> </w:t>
      </w:r>
      <w:r w:rsidR="00BD7877" w:rsidRPr="00BD7877">
        <w:rPr>
          <w:rFonts w:ascii="Arial Narrow" w:hAnsi="Arial Narrow" w:cs="Arial"/>
          <w:sz w:val="28"/>
          <w:szCs w:val="28"/>
        </w:rPr>
        <w:t>-esto es, de obrar en el sentido que reclaman los quejosos-</w:t>
      </w:r>
      <w:r w:rsidRPr="00D274E7">
        <w:rPr>
          <w:rFonts w:ascii="Arial" w:hAnsi="Arial" w:cs="Arial"/>
          <w:i/>
          <w:sz w:val="28"/>
          <w:szCs w:val="28"/>
        </w:rPr>
        <w:t xml:space="preserve"> </w:t>
      </w:r>
      <w:r w:rsidRPr="00D274E7">
        <w:rPr>
          <w:rFonts w:ascii="Arial" w:hAnsi="Arial" w:cs="Arial"/>
          <w:sz w:val="28"/>
          <w:szCs w:val="28"/>
        </w:rPr>
        <w:t xml:space="preserve">en función, precisamente, de las obligaciones y facultades jurídicas que ineludiblemente están constreñidas a realizar en tal materia, </w:t>
      </w:r>
      <w:r w:rsidRPr="00D274E7">
        <w:rPr>
          <w:rFonts w:ascii="Arial" w:hAnsi="Arial" w:cs="Arial"/>
          <w:sz w:val="28"/>
          <w:szCs w:val="28"/>
          <w:u w:val="single"/>
        </w:rPr>
        <w:t>se concluye que es dable tener por ciertos los actos que les fueron reclamados</w:t>
      </w:r>
      <w:r w:rsidRPr="002A28B1">
        <w:rPr>
          <w:rFonts w:ascii="Arial" w:hAnsi="Arial" w:cs="Arial"/>
          <w:sz w:val="28"/>
          <w:szCs w:val="28"/>
        </w:rPr>
        <w:t>.</w:t>
      </w:r>
    </w:p>
    <w:p w:rsidR="00D274E7" w:rsidRPr="00D274E7" w:rsidRDefault="00D274E7" w:rsidP="00F854B0">
      <w:pPr>
        <w:tabs>
          <w:tab w:val="left" w:pos="2454"/>
        </w:tabs>
        <w:spacing w:before="360" w:after="120" w:line="360" w:lineRule="auto"/>
        <w:ind w:firstLine="709"/>
        <w:jc w:val="both"/>
        <w:rPr>
          <w:rFonts w:ascii="Arial" w:hAnsi="Arial" w:cs="Arial"/>
          <w:i/>
          <w:sz w:val="28"/>
          <w:szCs w:val="28"/>
        </w:rPr>
      </w:pPr>
      <w:r w:rsidRPr="00D274E7">
        <w:rPr>
          <w:rFonts w:ascii="Arial" w:hAnsi="Arial" w:cs="Arial"/>
          <w:sz w:val="28"/>
          <w:szCs w:val="28"/>
        </w:rPr>
        <w:t xml:space="preserve">Máxime que las recurrentes no combaten frontalmente los fundamentos jurídicos en los que se fundamentó el juez federal para determinar la existencia de las conductas omisivas que les fueron imputadas; </w:t>
      </w:r>
      <w:r w:rsidRPr="00D274E7">
        <w:rPr>
          <w:rFonts w:ascii="Arial" w:hAnsi="Arial" w:cs="Arial"/>
          <w:i/>
          <w:sz w:val="28"/>
          <w:szCs w:val="28"/>
        </w:rPr>
        <w:t>sino que simplemente aducen que la</w:t>
      </w:r>
      <w:r w:rsidR="00766794">
        <w:rPr>
          <w:rFonts w:ascii="Arial" w:hAnsi="Arial" w:cs="Arial"/>
          <w:i/>
          <w:sz w:val="28"/>
          <w:szCs w:val="28"/>
        </w:rPr>
        <w:t xml:space="preserve"> parte</w:t>
      </w:r>
      <w:r w:rsidRPr="00D274E7">
        <w:rPr>
          <w:rFonts w:ascii="Arial" w:hAnsi="Arial" w:cs="Arial"/>
          <w:i/>
          <w:sz w:val="28"/>
          <w:szCs w:val="28"/>
        </w:rPr>
        <w:t xml:space="preserve"> quejosa no desvirtuó la negativa expresada en los informes justificados, o bien, que sí han desplegado su conducta a fin de sanear los canales del </w:t>
      </w:r>
      <w:r w:rsidR="001803C4">
        <w:rPr>
          <w:rFonts w:ascii="Arial" w:hAnsi="Arial" w:cs="Arial"/>
          <w:i/>
          <w:sz w:val="28"/>
          <w:szCs w:val="28"/>
        </w:rPr>
        <w:t>p</w:t>
      </w:r>
      <w:r w:rsidRPr="00D274E7">
        <w:rPr>
          <w:rFonts w:ascii="Arial" w:hAnsi="Arial" w:cs="Arial"/>
          <w:i/>
          <w:sz w:val="28"/>
          <w:szCs w:val="28"/>
        </w:rPr>
        <w:t>ueblo de San Andrés Mixquic.</w:t>
      </w:r>
    </w:p>
    <w:p w:rsidR="00D274E7" w:rsidRPr="00D274E7" w:rsidRDefault="00D274E7" w:rsidP="00F854B0">
      <w:pPr>
        <w:tabs>
          <w:tab w:val="left" w:pos="2454"/>
        </w:tabs>
        <w:spacing w:before="360" w:after="120" w:line="360" w:lineRule="auto"/>
        <w:ind w:firstLine="709"/>
        <w:jc w:val="both"/>
        <w:rPr>
          <w:rFonts w:ascii="Arial" w:hAnsi="Arial" w:cs="Arial"/>
          <w:sz w:val="28"/>
          <w:szCs w:val="28"/>
          <w:u w:val="single"/>
        </w:rPr>
      </w:pPr>
      <w:r w:rsidRPr="00D274E7">
        <w:rPr>
          <w:rFonts w:ascii="Arial" w:hAnsi="Arial" w:cs="Arial"/>
          <w:sz w:val="28"/>
          <w:szCs w:val="28"/>
        </w:rPr>
        <w:t xml:space="preserve">Al respecto, debe decirse, por una parte, que tales autoridades soslayan que, al tratarse de </w:t>
      </w:r>
      <w:r w:rsidRPr="00D274E7">
        <w:rPr>
          <w:rFonts w:ascii="Arial" w:hAnsi="Arial" w:cs="Arial"/>
          <w:i/>
          <w:sz w:val="28"/>
          <w:szCs w:val="28"/>
        </w:rPr>
        <w:t>actos omisivos</w:t>
      </w:r>
      <w:r w:rsidRPr="00D274E7">
        <w:rPr>
          <w:rFonts w:ascii="Arial" w:hAnsi="Arial" w:cs="Arial"/>
          <w:sz w:val="28"/>
          <w:szCs w:val="28"/>
        </w:rPr>
        <w:t xml:space="preserve">, basta con que exista la </w:t>
      </w:r>
      <w:r w:rsidRPr="00D87FCA">
        <w:rPr>
          <w:rFonts w:ascii="Arial Narrow" w:hAnsi="Arial Narrow" w:cs="Arial"/>
          <w:b/>
          <w:sz w:val="28"/>
          <w:szCs w:val="28"/>
          <w:lang w:val="es-ES"/>
        </w:rPr>
        <w:t>"</w:t>
      </w:r>
      <w:r w:rsidRPr="00D274E7">
        <w:rPr>
          <w:rFonts w:ascii="Arial Narrow" w:hAnsi="Arial Narrow" w:cs="Arial"/>
          <w:b/>
          <w:sz w:val="28"/>
          <w:szCs w:val="28"/>
        </w:rPr>
        <w:t>obligación jurídica de actuar en la forma que la quejosa indica</w:t>
      </w:r>
      <w:r w:rsidRPr="00D87FCA">
        <w:rPr>
          <w:rFonts w:ascii="Arial Narrow" w:hAnsi="Arial Narrow" w:cs="Arial"/>
          <w:b/>
          <w:sz w:val="28"/>
          <w:szCs w:val="28"/>
          <w:lang w:val="es-ES"/>
        </w:rPr>
        <w:t>"</w:t>
      </w:r>
      <w:r w:rsidRPr="00D274E7">
        <w:rPr>
          <w:rFonts w:ascii="Arial" w:hAnsi="Arial" w:cs="Arial"/>
          <w:b/>
          <w:sz w:val="28"/>
          <w:szCs w:val="28"/>
          <w:lang w:val="es-ES"/>
        </w:rPr>
        <w:t xml:space="preserve"> </w:t>
      </w:r>
      <w:r w:rsidRPr="00D274E7">
        <w:rPr>
          <w:rFonts w:ascii="Arial" w:hAnsi="Arial" w:cs="Arial"/>
          <w:sz w:val="28"/>
          <w:szCs w:val="28"/>
        </w:rPr>
        <w:t xml:space="preserve">para determinar la existencia de los actos reclamados; ello, </w:t>
      </w:r>
      <w:r w:rsidRPr="00D274E7">
        <w:rPr>
          <w:rFonts w:ascii="Arial" w:hAnsi="Arial" w:cs="Arial"/>
          <w:sz w:val="28"/>
          <w:szCs w:val="28"/>
          <w:lang w:val="es-ES"/>
        </w:rPr>
        <w:t xml:space="preserve">con independencia de que, al momento de resolverse el fondo del asunto, se analice de manera acuciosa si se actualiza o no la vulneración a los derechos humanos alegados por el promovente de amparo, </w:t>
      </w:r>
      <w:r w:rsidRPr="00D274E7">
        <w:rPr>
          <w:rFonts w:ascii="Arial" w:hAnsi="Arial" w:cs="Arial"/>
          <w:sz w:val="28"/>
          <w:szCs w:val="28"/>
          <w:u w:val="single"/>
          <w:lang w:val="es-ES"/>
        </w:rPr>
        <w:t>esto es, si efectivamente las responsables fueron omisas en cumplimentar con sus obligaciones jurídicas en materia medio ambiental</w:t>
      </w:r>
      <w:r w:rsidRPr="002A28B1">
        <w:rPr>
          <w:rFonts w:ascii="Arial" w:hAnsi="Arial" w:cs="Arial"/>
          <w:sz w:val="28"/>
          <w:szCs w:val="28"/>
          <w:lang w:val="es-ES"/>
        </w:rPr>
        <w:t>.</w:t>
      </w:r>
    </w:p>
    <w:p w:rsidR="00D274E7" w:rsidRPr="00D274E7" w:rsidRDefault="00D274E7" w:rsidP="00F854B0">
      <w:pPr>
        <w:tabs>
          <w:tab w:val="left" w:pos="2454"/>
        </w:tabs>
        <w:spacing w:before="360" w:after="120" w:line="360" w:lineRule="auto"/>
        <w:ind w:firstLine="709"/>
        <w:jc w:val="both"/>
        <w:rPr>
          <w:rFonts w:ascii="Arial Narrow" w:hAnsi="Arial Narrow" w:cs="Arial"/>
          <w:b/>
          <w:sz w:val="28"/>
          <w:szCs w:val="28"/>
          <w:lang w:val="es-ES"/>
        </w:rPr>
      </w:pPr>
      <w:r w:rsidRPr="00D274E7">
        <w:rPr>
          <w:rFonts w:ascii="Arial" w:hAnsi="Arial" w:cs="Arial"/>
          <w:sz w:val="28"/>
          <w:szCs w:val="28"/>
          <w:lang w:val="es-ES"/>
        </w:rPr>
        <w:t xml:space="preserve">Y por otra parte, debe precisarse que en tratándose de la justiciabilidad del derecho humano a un medio ambiente sano, conforme al Principio 10 de la Declaración de Río sobre el Medio Ambiente y el Desarrollo, en conjunción con la Decimoctava de las </w:t>
      </w:r>
      <w:r w:rsidRPr="00D274E7">
        <w:rPr>
          <w:rFonts w:ascii="Arial" w:hAnsi="Arial" w:cs="Arial"/>
          <w:sz w:val="28"/>
          <w:szCs w:val="28"/>
          <w:lang w:val="es-ES"/>
        </w:rPr>
        <w:lastRenderedPageBreak/>
        <w:t xml:space="preserve">Directrices para la Elaboración de Legislación Nacional sobre el Acceso a la Información, la Participación del Público y el Acceso a la Justicia en Asuntos Ambientales </w:t>
      </w:r>
      <w:r w:rsidRPr="00D274E7">
        <w:rPr>
          <w:rFonts w:ascii="Arial Narrow" w:hAnsi="Arial Narrow" w:cs="Arial"/>
          <w:sz w:val="28"/>
          <w:szCs w:val="28"/>
          <w:lang w:val="es-ES"/>
        </w:rPr>
        <w:t xml:space="preserve">-Directrices de Bali-, </w:t>
      </w:r>
      <w:r w:rsidRPr="00D274E7">
        <w:rPr>
          <w:rFonts w:ascii="Arial" w:hAnsi="Arial" w:cs="Arial"/>
          <w:sz w:val="28"/>
          <w:szCs w:val="28"/>
          <w:lang w:val="es-ES"/>
        </w:rPr>
        <w:t xml:space="preserve">los Estados deben </w:t>
      </w:r>
      <w:r w:rsidRPr="00D87FCA">
        <w:rPr>
          <w:rFonts w:ascii="Arial Narrow" w:hAnsi="Arial Narrow" w:cs="Arial"/>
          <w:b/>
          <w:sz w:val="28"/>
          <w:szCs w:val="28"/>
          <w:lang w:val="es-ES"/>
        </w:rPr>
        <w:t>"</w:t>
      </w:r>
      <w:r w:rsidRPr="00D274E7">
        <w:rPr>
          <w:rFonts w:ascii="Arial Narrow" w:hAnsi="Arial Narrow" w:cs="Arial"/>
          <w:b/>
          <w:sz w:val="28"/>
          <w:szCs w:val="28"/>
          <w:lang w:val="es-ES"/>
        </w:rPr>
        <w:t>dar una interpretación amplia del derecho a</w:t>
      </w:r>
      <w:r w:rsidR="00766794">
        <w:rPr>
          <w:rFonts w:ascii="Arial Narrow" w:hAnsi="Arial Narrow" w:cs="Arial"/>
          <w:b/>
          <w:sz w:val="28"/>
          <w:szCs w:val="28"/>
          <w:lang w:val="es-ES"/>
        </w:rPr>
        <w:t>l</w:t>
      </w:r>
      <w:r w:rsidRPr="00D274E7">
        <w:rPr>
          <w:rFonts w:ascii="Arial Narrow" w:hAnsi="Arial Narrow" w:cs="Arial"/>
          <w:b/>
          <w:sz w:val="28"/>
          <w:szCs w:val="28"/>
          <w:lang w:val="es-ES"/>
        </w:rPr>
        <w:t xml:space="preserve"> iniciar una demanda en relación con asuntos ambientales con miras a lograr el acceso efectivo a la justicia".</w:t>
      </w:r>
    </w:p>
    <w:p w:rsidR="00D274E7" w:rsidRPr="00D274E7" w:rsidRDefault="00D274E7" w:rsidP="00F854B0">
      <w:pPr>
        <w:tabs>
          <w:tab w:val="left" w:pos="2454"/>
        </w:tabs>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sz w:val="28"/>
          <w:szCs w:val="28"/>
          <w:lang w:val="es-MX" w:eastAsia="en-US"/>
        </w:rPr>
        <w:t xml:space="preserve">Es por ello que en tratándose del medio ambiente, los requerimientos para la procedencia del recurso efectivo </w:t>
      </w:r>
      <w:r w:rsidRPr="00D274E7">
        <w:rPr>
          <w:rFonts w:ascii="Arial" w:eastAsia="Calibri" w:hAnsi="Arial" w:cs="Arial"/>
          <w:i/>
          <w:sz w:val="28"/>
          <w:szCs w:val="28"/>
          <w:lang w:val="es-MX" w:eastAsia="en-US"/>
        </w:rPr>
        <w:t>deben estar sujetos a un escrutinio jurisdiccional de flexibilidad y razonabilidad</w:t>
      </w:r>
      <w:r w:rsidRPr="00D274E7">
        <w:rPr>
          <w:rFonts w:ascii="Arial" w:eastAsia="Calibri" w:hAnsi="Arial" w:cs="Arial"/>
          <w:sz w:val="28"/>
          <w:szCs w:val="28"/>
          <w:lang w:val="es-MX" w:eastAsia="en-US"/>
        </w:rPr>
        <w:t>, tomando en cuenta que la protección del medio ambiente goza de una naturaleza particular por la complejidad de prever y probar los efectos que se pudieran llegar a producir, así como para determinar, apriorísticamente, el grado de imputabilidad que en su caso puedan contar cada una de las autoridades responsables en la materia.</w:t>
      </w:r>
    </w:p>
    <w:p w:rsidR="00D274E7" w:rsidRPr="00D274E7" w:rsidRDefault="00D274E7" w:rsidP="00F854B0">
      <w:pPr>
        <w:spacing w:before="360" w:after="120" w:line="360" w:lineRule="auto"/>
        <w:ind w:firstLine="709"/>
        <w:jc w:val="both"/>
        <w:rPr>
          <w:rFonts w:ascii="Arial Narrow" w:eastAsia="Calibri" w:hAnsi="Arial Narrow" w:cs="Arial"/>
          <w:sz w:val="28"/>
          <w:szCs w:val="28"/>
          <w:lang w:val="es-MX" w:eastAsia="en-US"/>
        </w:rPr>
      </w:pPr>
      <w:r w:rsidRPr="00D274E7">
        <w:rPr>
          <w:rFonts w:ascii="Arial" w:eastAsia="Calibri" w:hAnsi="Arial" w:cs="Arial"/>
          <w:sz w:val="28"/>
          <w:szCs w:val="28"/>
          <w:lang w:val="es-MX" w:eastAsia="en-US"/>
        </w:rPr>
        <w:t xml:space="preserve">Tomando en consideración lo anterior, resulta inadecuado que </w:t>
      </w:r>
      <w:r w:rsidR="00BD7877">
        <w:rPr>
          <w:rFonts w:ascii="Arial" w:eastAsia="Calibri" w:hAnsi="Arial" w:cs="Arial"/>
          <w:sz w:val="28"/>
          <w:szCs w:val="28"/>
          <w:lang w:val="es-MX" w:eastAsia="en-US"/>
        </w:rPr>
        <w:t xml:space="preserve">se realice </w:t>
      </w:r>
      <w:r w:rsidRPr="00D274E7">
        <w:rPr>
          <w:rFonts w:ascii="Arial" w:eastAsia="Calibri" w:hAnsi="Arial" w:cs="Arial"/>
          <w:i/>
          <w:sz w:val="28"/>
          <w:szCs w:val="28"/>
          <w:lang w:val="es-MX" w:eastAsia="en-US"/>
        </w:rPr>
        <w:t>una interpretación restrictiva</w:t>
      </w:r>
      <w:r w:rsidRPr="00D274E7">
        <w:rPr>
          <w:rFonts w:ascii="Arial" w:eastAsia="Calibri" w:hAnsi="Arial" w:cs="Arial"/>
          <w:sz w:val="28"/>
          <w:szCs w:val="28"/>
          <w:lang w:val="es-MX" w:eastAsia="en-US"/>
        </w:rPr>
        <w:t xml:space="preserve"> de los requisitos de procedibilidad de las acciones en materia ambiental; pues </w:t>
      </w:r>
      <w:r w:rsidRPr="00BD7877">
        <w:rPr>
          <w:rFonts w:ascii="Arial" w:eastAsia="Calibri" w:hAnsi="Arial" w:cs="Arial"/>
          <w:sz w:val="28"/>
          <w:szCs w:val="28"/>
          <w:u w:val="single"/>
          <w:lang w:val="es-MX" w:eastAsia="en-US"/>
        </w:rPr>
        <w:t xml:space="preserve">a fin de asegurar que no se generen daños irreparables en los ecosistemas, resulta suficiente con que </w:t>
      </w:r>
      <w:r w:rsidR="00BD7877" w:rsidRPr="00BD7877">
        <w:rPr>
          <w:rFonts w:ascii="Arial" w:eastAsia="Calibri" w:hAnsi="Arial" w:cs="Arial"/>
          <w:sz w:val="28"/>
          <w:szCs w:val="28"/>
          <w:u w:val="single"/>
          <w:lang w:val="es-MX" w:eastAsia="en-US"/>
        </w:rPr>
        <w:t xml:space="preserve">sea </w:t>
      </w:r>
      <w:r w:rsidRPr="00BD7877">
        <w:rPr>
          <w:rFonts w:ascii="Arial" w:eastAsia="Calibri" w:hAnsi="Arial" w:cs="Arial"/>
          <w:sz w:val="28"/>
          <w:szCs w:val="28"/>
          <w:u w:val="single"/>
          <w:lang w:val="es-MX" w:eastAsia="en-US"/>
        </w:rPr>
        <w:t>“razonable” tanto la existencia de una afectación al medio ambiente, como la correlativa responsabilidad que se imputa a las autoridades señaladas como responsables</w:t>
      </w:r>
      <w:r w:rsidRPr="00BD7877">
        <w:rPr>
          <w:rFonts w:ascii="Arial" w:eastAsia="Calibri" w:hAnsi="Arial" w:cs="Arial"/>
          <w:sz w:val="28"/>
          <w:szCs w:val="28"/>
          <w:lang w:val="es-MX" w:eastAsia="en-US"/>
        </w:rPr>
        <w:t xml:space="preserve"> </w:t>
      </w:r>
      <w:r w:rsidRPr="00BD7877">
        <w:rPr>
          <w:rFonts w:ascii="Arial Narrow" w:eastAsia="Calibri" w:hAnsi="Arial Narrow" w:cs="Arial"/>
          <w:sz w:val="28"/>
          <w:szCs w:val="28"/>
          <w:lang w:val="es-MX" w:eastAsia="en-US"/>
        </w:rPr>
        <w:t>-</w:t>
      </w:r>
      <w:r w:rsidRPr="00D274E7">
        <w:rPr>
          <w:rFonts w:ascii="Arial Narrow" w:eastAsia="Calibri" w:hAnsi="Arial Narrow" w:cs="Arial"/>
          <w:sz w:val="28"/>
          <w:szCs w:val="28"/>
          <w:lang w:val="es-MX" w:eastAsia="en-US"/>
        </w:rPr>
        <w:t xml:space="preserve">derivada de los mandatos </w:t>
      </w:r>
      <w:r w:rsidR="00BD7877">
        <w:rPr>
          <w:rFonts w:ascii="Arial Narrow" w:eastAsia="Calibri" w:hAnsi="Arial Narrow" w:cs="Arial"/>
          <w:sz w:val="28"/>
          <w:szCs w:val="28"/>
          <w:lang w:val="es-MX" w:eastAsia="en-US"/>
        </w:rPr>
        <w:t>que la ley les impone en la materia</w:t>
      </w:r>
      <w:r w:rsidRPr="00D274E7">
        <w:rPr>
          <w:rFonts w:ascii="Arial Narrow" w:eastAsia="Calibri" w:hAnsi="Arial Narrow" w:cs="Arial"/>
          <w:sz w:val="28"/>
          <w:szCs w:val="28"/>
          <w:lang w:val="es-MX" w:eastAsia="en-US"/>
        </w:rPr>
        <w:t>-</w:t>
      </w:r>
      <w:r w:rsidRPr="00D274E7">
        <w:rPr>
          <w:rFonts w:ascii="Arial" w:eastAsia="Calibri" w:hAnsi="Arial" w:cs="Arial"/>
          <w:i/>
          <w:sz w:val="28"/>
          <w:szCs w:val="28"/>
          <w:lang w:val="es-MX" w:eastAsia="en-US"/>
        </w:rPr>
        <w:t xml:space="preserve">; </w:t>
      </w:r>
      <w:r w:rsidRPr="00D274E7">
        <w:rPr>
          <w:rFonts w:ascii="Arial" w:eastAsia="Calibri" w:hAnsi="Arial" w:cs="Arial"/>
          <w:sz w:val="28"/>
          <w:szCs w:val="28"/>
          <w:lang w:val="es-MX" w:eastAsia="en-US"/>
        </w:rPr>
        <w:t>para que la persona pueda acceder a la justicia a fin de dilucidarse si, efectivamente, los actos u omisiones del Estado, a través de sus agentes, han generado o no una violación al derecho humano a un medio ambiente sano.</w:t>
      </w:r>
    </w:p>
    <w:p w:rsidR="00D274E7" w:rsidRPr="00D274E7" w:rsidRDefault="00D274E7" w:rsidP="00F854B0">
      <w:pPr>
        <w:spacing w:before="360" w:after="120" w:line="360" w:lineRule="auto"/>
        <w:ind w:firstLine="709"/>
        <w:jc w:val="both"/>
        <w:rPr>
          <w:rFonts w:ascii="Arial Narrow" w:hAnsi="Arial Narrow" w:cs="Arial"/>
          <w:sz w:val="28"/>
          <w:szCs w:val="28"/>
        </w:rPr>
      </w:pPr>
      <w:r w:rsidRPr="00D274E7">
        <w:rPr>
          <w:rFonts w:ascii="Arial" w:eastAsia="Calibri" w:hAnsi="Arial" w:cs="Arial"/>
          <w:sz w:val="28"/>
          <w:szCs w:val="28"/>
          <w:lang w:val="es-MX" w:eastAsia="en-US"/>
        </w:rPr>
        <w:t xml:space="preserve">En esa tesitura, resultan </w:t>
      </w:r>
      <w:r w:rsidRPr="00D274E7">
        <w:rPr>
          <w:rFonts w:ascii="Arial" w:eastAsia="Calibri" w:hAnsi="Arial" w:cs="Arial"/>
          <w:b/>
          <w:sz w:val="28"/>
          <w:szCs w:val="28"/>
          <w:lang w:val="es-MX" w:eastAsia="en-US"/>
        </w:rPr>
        <w:t>infundados</w:t>
      </w:r>
      <w:r w:rsidRPr="00D274E7">
        <w:rPr>
          <w:rFonts w:ascii="Arial" w:eastAsia="Calibri" w:hAnsi="Arial" w:cs="Arial"/>
          <w:sz w:val="28"/>
          <w:szCs w:val="28"/>
          <w:lang w:val="es-MX" w:eastAsia="en-US"/>
        </w:rPr>
        <w:t xml:space="preserve"> los agravios planteados por las autoridades recurrentes, pues como se ha precisado, al tratarse de </w:t>
      </w:r>
      <w:r w:rsidRPr="00D274E7">
        <w:rPr>
          <w:rFonts w:ascii="Arial" w:eastAsia="Calibri" w:hAnsi="Arial" w:cs="Arial"/>
          <w:i/>
          <w:sz w:val="28"/>
          <w:szCs w:val="28"/>
          <w:lang w:val="es-MX" w:eastAsia="en-US"/>
        </w:rPr>
        <w:t>actos omisivos</w:t>
      </w:r>
      <w:r w:rsidRPr="00D274E7">
        <w:rPr>
          <w:rFonts w:ascii="Arial" w:eastAsia="Calibri" w:hAnsi="Arial" w:cs="Arial"/>
          <w:sz w:val="28"/>
          <w:szCs w:val="28"/>
          <w:lang w:val="es-MX" w:eastAsia="en-US"/>
        </w:rPr>
        <w:t xml:space="preserve"> en la presente materia, la certeza de los actos reclamados puede derivarse, </w:t>
      </w:r>
      <w:r w:rsidRPr="00D274E7">
        <w:rPr>
          <w:rFonts w:ascii="Arial" w:eastAsia="Calibri" w:hAnsi="Arial" w:cs="Arial"/>
          <w:i/>
          <w:sz w:val="28"/>
          <w:szCs w:val="28"/>
          <w:lang w:val="es-MX" w:eastAsia="en-US"/>
        </w:rPr>
        <w:t>bajo un estándar de razonabilidad</w:t>
      </w:r>
      <w:r w:rsidRPr="00D274E7">
        <w:rPr>
          <w:rFonts w:ascii="Arial" w:eastAsia="Calibri" w:hAnsi="Arial" w:cs="Arial"/>
          <w:sz w:val="28"/>
          <w:szCs w:val="28"/>
          <w:lang w:val="es-MX" w:eastAsia="en-US"/>
        </w:rPr>
        <w:t xml:space="preserve">, de la existencia de facultades jurídicas que les han sido otorgadas a las autoridades señaladas como responsables </w:t>
      </w:r>
      <w:r w:rsidRPr="00D274E7">
        <w:rPr>
          <w:rFonts w:ascii="Arial" w:hAnsi="Arial" w:cs="Arial"/>
          <w:i/>
          <w:sz w:val="28"/>
          <w:szCs w:val="28"/>
        </w:rPr>
        <w:t>para la protección</w:t>
      </w:r>
      <w:r w:rsidR="00766794">
        <w:rPr>
          <w:rFonts w:ascii="Arial" w:hAnsi="Arial" w:cs="Arial"/>
          <w:i/>
          <w:sz w:val="28"/>
          <w:szCs w:val="28"/>
        </w:rPr>
        <w:t xml:space="preserve"> de</w:t>
      </w:r>
      <w:r w:rsidRPr="00D274E7">
        <w:rPr>
          <w:rFonts w:ascii="Arial" w:hAnsi="Arial" w:cs="Arial"/>
          <w:i/>
          <w:sz w:val="28"/>
          <w:szCs w:val="28"/>
        </w:rPr>
        <w:t xml:space="preserve"> la </w:t>
      </w:r>
      <w:r w:rsidRPr="00D274E7">
        <w:rPr>
          <w:rFonts w:ascii="Arial" w:hAnsi="Arial" w:cs="Arial"/>
          <w:i/>
          <w:sz w:val="28"/>
          <w:szCs w:val="28"/>
        </w:rPr>
        <w:lastRenderedPageBreak/>
        <w:t>preservación y restauración del equilibrio ecológico y el medio ambiente en el territorio mexicano</w:t>
      </w:r>
      <w:r w:rsidRPr="00D274E7">
        <w:rPr>
          <w:rFonts w:ascii="Arial" w:hAnsi="Arial" w:cs="Arial"/>
          <w:sz w:val="28"/>
          <w:szCs w:val="28"/>
        </w:rPr>
        <w:t xml:space="preserve"> </w:t>
      </w:r>
      <w:r w:rsidRPr="00D274E7">
        <w:rPr>
          <w:rFonts w:ascii="Arial Narrow" w:hAnsi="Arial Narrow" w:cs="Arial"/>
          <w:sz w:val="28"/>
          <w:szCs w:val="28"/>
        </w:rPr>
        <w:t>-debiéndose analizar en el fondo del juicio, si efectivamente, existió o no el incumplimiento a las obligaciones medio ambientales respectivas-.</w:t>
      </w:r>
    </w:p>
    <w:p w:rsidR="00D274E7" w:rsidRPr="00D274E7" w:rsidRDefault="003D6099" w:rsidP="00F854B0">
      <w:pPr>
        <w:spacing w:before="360" w:after="120" w:line="360" w:lineRule="auto"/>
        <w:ind w:firstLine="709"/>
        <w:jc w:val="both"/>
        <w:rPr>
          <w:rFonts w:ascii="Arial" w:hAnsi="Arial" w:cs="Arial"/>
          <w:sz w:val="28"/>
          <w:szCs w:val="28"/>
        </w:rPr>
      </w:pPr>
      <w:r>
        <w:rPr>
          <w:rFonts w:ascii="Arial" w:hAnsi="Arial" w:cs="Arial"/>
          <w:sz w:val="28"/>
          <w:szCs w:val="28"/>
        </w:rPr>
        <w:t>A mayor</w:t>
      </w:r>
      <w:r w:rsidR="00BD7877">
        <w:rPr>
          <w:rFonts w:ascii="Arial" w:hAnsi="Arial" w:cs="Arial"/>
          <w:sz w:val="28"/>
          <w:szCs w:val="28"/>
        </w:rPr>
        <w:t xml:space="preserve"> abundamiento, </w:t>
      </w:r>
      <w:r w:rsidR="00D274E7" w:rsidRPr="00D274E7">
        <w:rPr>
          <w:rFonts w:ascii="Arial" w:hAnsi="Arial" w:cs="Arial"/>
          <w:sz w:val="28"/>
          <w:szCs w:val="28"/>
        </w:rPr>
        <w:t xml:space="preserve">si bien el Jefe de Gobierno de la Ciudad de </w:t>
      </w:r>
      <w:r w:rsidR="00BD7877" w:rsidRPr="00D274E7">
        <w:rPr>
          <w:rFonts w:ascii="Arial" w:hAnsi="Arial" w:cs="Arial"/>
          <w:sz w:val="28"/>
          <w:szCs w:val="28"/>
        </w:rPr>
        <w:t>Méxic</w:t>
      </w:r>
      <w:r w:rsidR="00BD7877">
        <w:rPr>
          <w:rFonts w:ascii="Arial" w:hAnsi="Arial" w:cs="Arial"/>
          <w:sz w:val="28"/>
          <w:szCs w:val="28"/>
        </w:rPr>
        <w:t>o aduce que</w:t>
      </w:r>
      <w:r w:rsidR="00D274E7" w:rsidRPr="00D274E7">
        <w:rPr>
          <w:rFonts w:ascii="Arial" w:hAnsi="Arial" w:cs="Arial"/>
          <w:sz w:val="28"/>
          <w:szCs w:val="28"/>
        </w:rPr>
        <w:t xml:space="preserve"> ha realizado diversos actos tendientes a la restauración ecológica de los canales de agua pertenecientes a San Andrés Mixquic </w:t>
      </w:r>
      <w:r w:rsidR="00D274E7" w:rsidRPr="00D274E7">
        <w:rPr>
          <w:rFonts w:ascii="Arial Narrow" w:hAnsi="Arial Narrow" w:cs="Arial"/>
          <w:sz w:val="28"/>
          <w:szCs w:val="28"/>
        </w:rPr>
        <w:t xml:space="preserve">-lo que a su juicio demuestra la inexistencia de los actos omisivos reclamados-, </w:t>
      </w:r>
      <w:r w:rsidR="00D274E7" w:rsidRPr="00D274E7">
        <w:rPr>
          <w:rFonts w:ascii="Arial" w:hAnsi="Arial" w:cs="Arial"/>
          <w:sz w:val="28"/>
          <w:szCs w:val="28"/>
        </w:rPr>
        <w:t xml:space="preserve">lo cierto es que tales cuestiones </w:t>
      </w:r>
      <w:r w:rsidR="00D274E7" w:rsidRPr="00D274E7">
        <w:rPr>
          <w:rFonts w:ascii="Arial" w:hAnsi="Arial" w:cs="Arial"/>
          <w:i/>
          <w:sz w:val="28"/>
          <w:szCs w:val="28"/>
        </w:rPr>
        <w:t>deberán abordarse en el fondo del asunto</w:t>
      </w:r>
      <w:r w:rsidR="00D274E7" w:rsidRPr="00D274E7">
        <w:rPr>
          <w:rFonts w:ascii="Arial" w:hAnsi="Arial" w:cs="Arial"/>
          <w:sz w:val="28"/>
          <w:szCs w:val="28"/>
        </w:rPr>
        <w:t xml:space="preserve">, al </w:t>
      </w:r>
      <w:r w:rsidR="00BD7877">
        <w:rPr>
          <w:rFonts w:ascii="Arial" w:hAnsi="Arial" w:cs="Arial"/>
          <w:sz w:val="28"/>
          <w:szCs w:val="28"/>
        </w:rPr>
        <w:t xml:space="preserve">relacionarse </w:t>
      </w:r>
      <w:r w:rsidR="00D274E7" w:rsidRPr="00D274E7">
        <w:rPr>
          <w:rFonts w:ascii="Arial" w:hAnsi="Arial" w:cs="Arial"/>
          <w:sz w:val="28"/>
          <w:szCs w:val="28"/>
        </w:rPr>
        <w:t xml:space="preserve">estrechamente con la determinación del cumplimiento al derecho </w:t>
      </w:r>
      <w:r w:rsidR="00BD7877">
        <w:rPr>
          <w:rFonts w:ascii="Arial" w:hAnsi="Arial" w:cs="Arial"/>
          <w:sz w:val="28"/>
          <w:szCs w:val="28"/>
        </w:rPr>
        <w:t>humano a un medio ambiente sano</w:t>
      </w:r>
      <w:r w:rsidR="00D274E7" w:rsidRPr="00D274E7">
        <w:rPr>
          <w:rFonts w:ascii="Arial" w:hAnsi="Arial" w:cs="Arial"/>
          <w:sz w:val="28"/>
          <w:szCs w:val="28"/>
        </w:rPr>
        <w:t xml:space="preserve"> por lo que hace a los niveles de contaminación de tales canales hídricos.</w:t>
      </w:r>
    </w:p>
    <w:p w:rsidR="00D274E7" w:rsidRDefault="00D274E7" w:rsidP="00FE6DF5">
      <w:pPr>
        <w:widowControl w:val="0"/>
        <w:spacing w:before="360" w:after="120" w:line="360" w:lineRule="auto"/>
        <w:ind w:firstLine="709"/>
        <w:jc w:val="both"/>
        <w:rPr>
          <w:rFonts w:ascii="Arial Narrow" w:hAnsi="Arial Narrow" w:cs="Arial"/>
          <w:b/>
          <w:sz w:val="28"/>
          <w:szCs w:val="28"/>
        </w:rPr>
      </w:pPr>
      <w:r w:rsidRPr="00D274E7">
        <w:rPr>
          <w:rFonts w:ascii="Arial" w:hAnsi="Arial" w:cs="Arial"/>
          <w:sz w:val="28"/>
          <w:szCs w:val="28"/>
        </w:rPr>
        <w:t xml:space="preserve">Da sustento a lo anterior, de manera análoga, la jurisprudencia: P./J. 135/2001, intitulada: </w:t>
      </w:r>
      <w:r w:rsidRPr="002A28B1">
        <w:rPr>
          <w:rFonts w:ascii="Arial Narrow" w:hAnsi="Arial Narrow" w:cs="Arial"/>
          <w:b/>
          <w:sz w:val="28"/>
          <w:szCs w:val="28"/>
          <w:lang w:val="es-ES"/>
        </w:rPr>
        <w:t>"</w:t>
      </w:r>
      <w:r w:rsidRPr="00D274E7">
        <w:rPr>
          <w:rFonts w:ascii="Arial Narrow" w:hAnsi="Arial Narrow" w:cs="Arial"/>
          <w:b/>
          <w:sz w:val="28"/>
          <w:szCs w:val="28"/>
        </w:rPr>
        <w:t>IMPROCEDENCIA DEL JUICIO DE AMPARO. SI SE HACE VALER UNA CAUSAL QUE INVOLUCRA EL ESTUDIO DE FONDO DEL ASUNTO, DEBERÁ DESESTIMARSE</w:t>
      </w:r>
      <w:r w:rsidRPr="00D274E7">
        <w:rPr>
          <w:rFonts w:ascii="Arial Narrow" w:hAnsi="Arial Narrow" w:cs="Arial"/>
          <w:b/>
          <w:sz w:val="28"/>
          <w:szCs w:val="28"/>
          <w:lang w:val="es-ES"/>
        </w:rPr>
        <w:t>"</w:t>
      </w:r>
      <w:r w:rsidR="002A28B1">
        <w:rPr>
          <w:rFonts w:ascii="Arial Narrow" w:hAnsi="Arial Narrow" w:cs="Arial"/>
          <w:b/>
          <w:sz w:val="28"/>
          <w:szCs w:val="28"/>
          <w:lang w:val="es-ES"/>
        </w:rPr>
        <w:t>.</w:t>
      </w:r>
      <w:r w:rsidRPr="002A28B1">
        <w:rPr>
          <w:rFonts w:ascii="Arial Narrow" w:hAnsi="Arial Narrow" w:cs="Arial"/>
          <w:b/>
          <w:sz w:val="28"/>
          <w:szCs w:val="28"/>
          <w:vertAlign w:val="superscript"/>
          <w:lang w:val="es-ES"/>
        </w:rPr>
        <w:footnoteReference w:id="10"/>
      </w:r>
    </w:p>
    <w:p w:rsidR="00A17776" w:rsidRDefault="00A17776" w:rsidP="00F854B0">
      <w:pPr>
        <w:spacing w:before="360" w:after="120" w:line="360" w:lineRule="auto"/>
        <w:ind w:firstLine="709"/>
        <w:jc w:val="both"/>
        <w:rPr>
          <w:rFonts w:ascii="Arial Narrow" w:hAnsi="Arial Narrow" w:cs="Arial"/>
          <w:b/>
          <w:sz w:val="28"/>
          <w:szCs w:val="28"/>
        </w:rPr>
      </w:pPr>
      <w:r>
        <w:rPr>
          <w:rFonts w:ascii="Arial" w:hAnsi="Arial" w:cs="Arial"/>
          <w:sz w:val="28"/>
          <w:szCs w:val="28"/>
        </w:rPr>
        <w:t xml:space="preserve">Finalmente, resulta </w:t>
      </w:r>
      <w:r w:rsidRPr="004554E9">
        <w:rPr>
          <w:rFonts w:ascii="Arial" w:hAnsi="Arial" w:cs="Arial"/>
          <w:b/>
          <w:sz w:val="28"/>
          <w:szCs w:val="28"/>
        </w:rPr>
        <w:t>infundado</w:t>
      </w:r>
      <w:r>
        <w:rPr>
          <w:rFonts w:ascii="Arial" w:hAnsi="Arial" w:cs="Arial"/>
          <w:sz w:val="28"/>
          <w:szCs w:val="28"/>
        </w:rPr>
        <w:t xml:space="preserve"> lo argumentado por l</w:t>
      </w:r>
      <w:r w:rsidR="000140E6">
        <w:rPr>
          <w:rFonts w:ascii="Arial" w:hAnsi="Arial" w:cs="Arial"/>
          <w:sz w:val="28"/>
          <w:szCs w:val="28"/>
        </w:rPr>
        <w:t>a Secretaría del Medio Ambiente</w:t>
      </w:r>
      <w:r>
        <w:rPr>
          <w:rFonts w:ascii="Arial" w:hAnsi="Arial" w:cs="Arial"/>
          <w:sz w:val="28"/>
          <w:szCs w:val="28"/>
        </w:rPr>
        <w:t xml:space="preserve"> en su primer agravio </w:t>
      </w:r>
      <w:r w:rsidRPr="00A17776">
        <w:rPr>
          <w:rFonts w:ascii="Arial Narrow" w:hAnsi="Arial Narrow" w:cs="Arial"/>
          <w:sz w:val="28"/>
          <w:szCs w:val="28"/>
        </w:rPr>
        <w:t>-fracción II-,</w:t>
      </w:r>
      <w:r>
        <w:rPr>
          <w:rFonts w:ascii="Arial" w:hAnsi="Arial" w:cs="Arial"/>
          <w:sz w:val="28"/>
          <w:szCs w:val="28"/>
        </w:rPr>
        <w:t xml:space="preserve"> en el cual aduce que se debió sobreseer en el juicio ya que los quejosos no agotaron el principio de definitividad</w:t>
      </w:r>
      <w:r w:rsidRPr="00A17776">
        <w:rPr>
          <w:rFonts w:ascii="Arial Narrow" w:hAnsi="Arial Narrow" w:cs="Arial"/>
          <w:b/>
          <w:sz w:val="28"/>
          <w:szCs w:val="28"/>
        </w:rPr>
        <w:t xml:space="preserve">, </w:t>
      </w:r>
      <w:r w:rsidRPr="00A17776">
        <w:rPr>
          <w:rFonts w:ascii="Arial Narrow" w:hAnsi="Arial Narrow" w:cs="Arial"/>
          <w:b/>
          <w:sz w:val="28"/>
          <w:szCs w:val="28"/>
          <w:lang w:val="es-ES"/>
        </w:rPr>
        <w:t>"</w:t>
      </w:r>
      <w:r w:rsidRPr="00A17776">
        <w:rPr>
          <w:rFonts w:ascii="Arial Narrow" w:hAnsi="Arial Narrow" w:cs="Arial"/>
          <w:b/>
          <w:sz w:val="28"/>
          <w:szCs w:val="28"/>
        </w:rPr>
        <w:t>toda vez que la parte quejosa debió en principio demandar en la vía ordinaria federal el juicio de acción colectiva, toda vez que el propio Código Federal de Procedimientos Civiles establece un capítulo relacionado con la defensa de intereses colectivos</w:t>
      </w:r>
      <w:r w:rsidRPr="00A17776">
        <w:rPr>
          <w:rFonts w:ascii="Arial Narrow" w:hAnsi="Arial Narrow" w:cs="Arial"/>
          <w:b/>
          <w:sz w:val="28"/>
          <w:szCs w:val="28"/>
          <w:lang w:val="es-ES"/>
        </w:rPr>
        <w:t>"</w:t>
      </w:r>
      <w:r>
        <w:rPr>
          <w:rFonts w:ascii="Arial Narrow" w:hAnsi="Arial Narrow" w:cs="Arial"/>
          <w:b/>
          <w:sz w:val="28"/>
          <w:szCs w:val="28"/>
        </w:rPr>
        <w:t>.</w:t>
      </w:r>
    </w:p>
    <w:p w:rsidR="00A17776" w:rsidRDefault="00A17776" w:rsidP="00BC1502">
      <w:pPr>
        <w:spacing w:before="360" w:after="120" w:line="360" w:lineRule="auto"/>
        <w:ind w:firstLine="709"/>
        <w:jc w:val="both"/>
        <w:rPr>
          <w:rFonts w:ascii="Arial" w:hAnsi="Arial" w:cs="Arial"/>
          <w:sz w:val="28"/>
          <w:szCs w:val="28"/>
        </w:rPr>
      </w:pPr>
      <w:r>
        <w:rPr>
          <w:rFonts w:ascii="Arial" w:hAnsi="Arial" w:cs="Arial"/>
          <w:sz w:val="28"/>
          <w:szCs w:val="28"/>
        </w:rPr>
        <w:t>Ello, ya que contrario a lo estimado por la recurrente</w:t>
      </w:r>
      <w:r w:rsidRPr="002A28B1">
        <w:rPr>
          <w:rFonts w:ascii="Arial" w:hAnsi="Arial" w:cs="Arial"/>
          <w:sz w:val="28"/>
          <w:szCs w:val="28"/>
        </w:rPr>
        <w:t xml:space="preserve">, </w:t>
      </w:r>
      <w:r w:rsidRPr="00444751">
        <w:rPr>
          <w:rFonts w:ascii="Arial" w:hAnsi="Arial" w:cs="Arial"/>
          <w:sz w:val="28"/>
          <w:szCs w:val="28"/>
          <w:u w:val="single"/>
        </w:rPr>
        <w:t xml:space="preserve">la vía civil en forma alguna es la idónea para </w:t>
      </w:r>
      <w:r w:rsidR="005C3306" w:rsidRPr="00444751">
        <w:rPr>
          <w:rFonts w:ascii="Arial" w:hAnsi="Arial" w:cs="Arial"/>
          <w:sz w:val="28"/>
          <w:szCs w:val="28"/>
          <w:u w:val="single"/>
        </w:rPr>
        <w:t xml:space="preserve">poder combatir las omisiones reclamadas a </w:t>
      </w:r>
      <w:r w:rsidRPr="00444751">
        <w:rPr>
          <w:rFonts w:ascii="Arial" w:hAnsi="Arial" w:cs="Arial"/>
          <w:sz w:val="28"/>
          <w:szCs w:val="28"/>
          <w:u w:val="single"/>
        </w:rPr>
        <w:t xml:space="preserve">las autoridades </w:t>
      </w:r>
      <w:r w:rsidR="005C3306" w:rsidRPr="00444751">
        <w:rPr>
          <w:rFonts w:ascii="Arial" w:hAnsi="Arial" w:cs="Arial"/>
          <w:sz w:val="28"/>
          <w:szCs w:val="28"/>
          <w:u w:val="single"/>
        </w:rPr>
        <w:t xml:space="preserve">responsables </w:t>
      </w:r>
      <w:r w:rsidRPr="00444751">
        <w:rPr>
          <w:rFonts w:ascii="Arial" w:hAnsi="Arial" w:cs="Arial"/>
          <w:sz w:val="28"/>
          <w:szCs w:val="28"/>
          <w:u w:val="single"/>
        </w:rPr>
        <w:t xml:space="preserve">respecto al derecho humano a un medio ambiente </w:t>
      </w:r>
      <w:r w:rsidRPr="00766794">
        <w:rPr>
          <w:rFonts w:ascii="Arial" w:hAnsi="Arial" w:cs="Arial"/>
          <w:sz w:val="28"/>
          <w:szCs w:val="28"/>
          <w:u w:val="single"/>
        </w:rPr>
        <w:t>sano, ni mucho</w:t>
      </w:r>
      <w:r w:rsidRPr="000F279D">
        <w:rPr>
          <w:rFonts w:ascii="Arial" w:hAnsi="Arial" w:cs="Arial"/>
          <w:sz w:val="28"/>
          <w:szCs w:val="28"/>
          <w:u w:val="single"/>
        </w:rPr>
        <w:t xml:space="preserve"> menos para generar la </w:t>
      </w:r>
      <w:r w:rsidRPr="000F279D">
        <w:rPr>
          <w:rFonts w:ascii="Arial" w:hAnsi="Arial" w:cs="Arial"/>
          <w:sz w:val="28"/>
          <w:szCs w:val="28"/>
          <w:u w:val="single"/>
        </w:rPr>
        <w:lastRenderedPageBreak/>
        <w:t>reparación pretendida</w:t>
      </w:r>
      <w:r>
        <w:rPr>
          <w:rFonts w:ascii="Arial" w:hAnsi="Arial" w:cs="Arial"/>
          <w:sz w:val="28"/>
          <w:szCs w:val="28"/>
        </w:rPr>
        <w:t xml:space="preserve">; de ahí que no le asista la razón, pues en forma alguna se podría colegir que los quejosos debieron agotar </w:t>
      </w:r>
      <w:r w:rsidR="000F279D">
        <w:rPr>
          <w:rFonts w:ascii="Arial" w:hAnsi="Arial" w:cs="Arial"/>
          <w:sz w:val="28"/>
          <w:szCs w:val="28"/>
        </w:rPr>
        <w:t xml:space="preserve">los recursos ordinarios civiles </w:t>
      </w:r>
      <w:r>
        <w:rPr>
          <w:rFonts w:ascii="Arial" w:hAnsi="Arial" w:cs="Arial"/>
          <w:sz w:val="28"/>
          <w:szCs w:val="28"/>
        </w:rPr>
        <w:t>previo a la interposición del juicio de amparo.</w:t>
      </w:r>
    </w:p>
    <w:p w:rsidR="00D274E7" w:rsidRPr="00D274E7" w:rsidRDefault="00D274E7" w:rsidP="00BC1502">
      <w:pPr>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b/>
          <w:sz w:val="28"/>
          <w:szCs w:val="28"/>
          <w:lang w:val="es-MX" w:eastAsia="en-US"/>
        </w:rPr>
        <w:t>2. Violación al derecho humano a un medio ambiente sano</w:t>
      </w:r>
      <w:r w:rsidRPr="00D274E7">
        <w:rPr>
          <w:rFonts w:ascii="Arial" w:eastAsia="Calibri" w:hAnsi="Arial" w:cs="Arial"/>
          <w:sz w:val="28"/>
          <w:szCs w:val="28"/>
          <w:lang w:val="es-MX" w:eastAsia="en-US"/>
        </w:rPr>
        <w:t xml:space="preserve">. En sus agravios las autoridades responsables adujeron diversos argumentos tendientes a evidenciar que, contrariamente a lo resuelto por el Juez de Distrito, no debió concederse el amparo a los quejosos. Tales motivos de disenso pueden </w:t>
      </w:r>
      <w:r w:rsidR="001C64A3">
        <w:rPr>
          <w:rFonts w:ascii="Arial" w:eastAsia="Calibri" w:hAnsi="Arial" w:cs="Arial"/>
          <w:sz w:val="28"/>
          <w:szCs w:val="28"/>
          <w:lang w:val="es-MX" w:eastAsia="en-US"/>
        </w:rPr>
        <w:t>sintetizarse de la siguiente manera:</w:t>
      </w:r>
    </w:p>
    <w:p w:rsidR="00D274E7" w:rsidRPr="00D274E7" w:rsidRDefault="000F279D" w:rsidP="00BC1502">
      <w:pPr>
        <w:spacing w:before="360" w:after="120" w:line="360" w:lineRule="auto"/>
        <w:ind w:firstLine="709"/>
        <w:jc w:val="both"/>
        <w:rPr>
          <w:rFonts w:ascii="Arial" w:eastAsia="Calibri" w:hAnsi="Arial" w:cs="Arial"/>
          <w:sz w:val="28"/>
          <w:szCs w:val="28"/>
          <w:lang w:val="es-MX" w:eastAsia="en-US"/>
        </w:rPr>
      </w:pPr>
      <w:r>
        <w:rPr>
          <w:rFonts w:ascii="Arial" w:eastAsia="Calibri" w:hAnsi="Arial" w:cs="Arial"/>
          <w:b/>
          <w:sz w:val="28"/>
          <w:szCs w:val="28"/>
          <w:lang w:val="es-MX" w:eastAsia="en-US"/>
        </w:rPr>
        <w:t>(1</w:t>
      </w:r>
      <w:r w:rsidR="00D274E7" w:rsidRPr="00D274E7">
        <w:rPr>
          <w:rFonts w:ascii="Arial" w:eastAsia="Calibri" w:hAnsi="Arial" w:cs="Arial"/>
          <w:b/>
          <w:sz w:val="28"/>
          <w:szCs w:val="28"/>
          <w:lang w:val="es-MX" w:eastAsia="en-US"/>
        </w:rPr>
        <w:t>)</w:t>
      </w:r>
      <w:r w:rsidR="00D274E7" w:rsidRPr="00D274E7">
        <w:rPr>
          <w:rFonts w:ascii="Arial" w:eastAsia="Calibri" w:hAnsi="Arial" w:cs="Arial"/>
          <w:sz w:val="28"/>
          <w:szCs w:val="28"/>
          <w:lang w:val="es-MX" w:eastAsia="en-US"/>
        </w:rPr>
        <w:t xml:space="preserve"> Que la contaminación que presentan los canales d</w:t>
      </w:r>
      <w:r w:rsidR="000140E6">
        <w:rPr>
          <w:rFonts w:ascii="Arial" w:eastAsia="Calibri" w:hAnsi="Arial" w:cs="Arial"/>
          <w:sz w:val="28"/>
          <w:szCs w:val="28"/>
          <w:lang w:val="es-MX" w:eastAsia="en-US"/>
        </w:rPr>
        <w:t xml:space="preserve">el </w:t>
      </w:r>
      <w:r w:rsidR="001803C4">
        <w:rPr>
          <w:rFonts w:ascii="Arial" w:eastAsia="Calibri" w:hAnsi="Arial" w:cs="Arial"/>
          <w:sz w:val="28"/>
          <w:szCs w:val="28"/>
          <w:lang w:val="es-MX" w:eastAsia="en-US"/>
        </w:rPr>
        <w:t>p</w:t>
      </w:r>
      <w:r w:rsidR="000140E6">
        <w:rPr>
          <w:rFonts w:ascii="Arial" w:eastAsia="Calibri" w:hAnsi="Arial" w:cs="Arial"/>
          <w:sz w:val="28"/>
          <w:szCs w:val="28"/>
          <w:lang w:val="es-MX" w:eastAsia="en-US"/>
        </w:rPr>
        <w:t>ueblo de San Andrés Mixquic</w:t>
      </w:r>
      <w:r w:rsidR="00D274E7" w:rsidRPr="00D274E7">
        <w:rPr>
          <w:rFonts w:ascii="Arial" w:eastAsia="Calibri" w:hAnsi="Arial" w:cs="Arial"/>
          <w:sz w:val="28"/>
          <w:szCs w:val="28"/>
          <w:lang w:val="es-MX" w:eastAsia="en-US"/>
        </w:rPr>
        <w:t xml:space="preserve"> es atribuible a otras autoridades que sí cuentan con la competencia para tutelar el derecho humano a un medio ambiente sano en tal zona; </w:t>
      </w:r>
      <w:r w:rsidR="005C3306">
        <w:rPr>
          <w:rFonts w:ascii="Arial" w:eastAsia="Calibri" w:hAnsi="Arial" w:cs="Arial"/>
          <w:sz w:val="28"/>
          <w:szCs w:val="28"/>
          <w:lang w:val="es-MX" w:eastAsia="en-US"/>
        </w:rPr>
        <w:t>y</w:t>
      </w:r>
    </w:p>
    <w:p w:rsidR="00D274E7" w:rsidRPr="00D274E7" w:rsidRDefault="000F279D" w:rsidP="00FE6DF5">
      <w:pPr>
        <w:widowControl w:val="0"/>
        <w:spacing w:before="360" w:after="120" w:line="360" w:lineRule="auto"/>
        <w:ind w:firstLine="709"/>
        <w:jc w:val="both"/>
        <w:rPr>
          <w:rFonts w:ascii="Arial" w:eastAsia="Calibri" w:hAnsi="Arial" w:cs="Arial"/>
          <w:sz w:val="28"/>
          <w:szCs w:val="28"/>
          <w:lang w:val="es-MX" w:eastAsia="en-US"/>
        </w:rPr>
      </w:pPr>
      <w:r>
        <w:rPr>
          <w:rFonts w:ascii="Arial" w:eastAsia="Calibri" w:hAnsi="Arial" w:cs="Arial"/>
          <w:b/>
          <w:sz w:val="28"/>
          <w:szCs w:val="28"/>
          <w:lang w:val="es-MX" w:eastAsia="en-US"/>
        </w:rPr>
        <w:t>(2</w:t>
      </w:r>
      <w:r w:rsidR="00D274E7" w:rsidRPr="00D274E7">
        <w:rPr>
          <w:rFonts w:ascii="Arial" w:eastAsia="Calibri" w:hAnsi="Arial" w:cs="Arial"/>
          <w:b/>
          <w:sz w:val="28"/>
          <w:szCs w:val="28"/>
          <w:lang w:val="es-MX" w:eastAsia="en-US"/>
        </w:rPr>
        <w:t>)</w:t>
      </w:r>
      <w:r w:rsidR="00D274E7" w:rsidRPr="00D274E7">
        <w:rPr>
          <w:rFonts w:ascii="Arial" w:eastAsia="Calibri" w:hAnsi="Arial" w:cs="Arial"/>
          <w:sz w:val="28"/>
          <w:szCs w:val="28"/>
          <w:lang w:val="es-MX" w:eastAsia="en-US"/>
        </w:rPr>
        <w:t xml:space="preserve"> Que existió un indebido análisis de las</w:t>
      </w:r>
      <w:r w:rsidR="005C3306">
        <w:rPr>
          <w:rFonts w:ascii="Arial" w:eastAsia="Calibri" w:hAnsi="Arial" w:cs="Arial"/>
          <w:sz w:val="28"/>
          <w:szCs w:val="28"/>
          <w:lang w:val="es-MX" w:eastAsia="en-US"/>
        </w:rPr>
        <w:t xml:space="preserve"> pruebas por parte del juzgador</w:t>
      </w:r>
      <w:r w:rsidR="00D274E7" w:rsidRPr="00D274E7">
        <w:rPr>
          <w:rFonts w:ascii="Arial" w:eastAsia="Calibri" w:hAnsi="Arial" w:cs="Arial"/>
          <w:sz w:val="28"/>
          <w:szCs w:val="28"/>
          <w:lang w:val="es-MX" w:eastAsia="en-US"/>
        </w:rPr>
        <w:t xml:space="preserve"> para determinar que existió una violación al derecho humano a un medio ambiente sano, aunado a que la contaminación aludida es generada por particulares y no por el Estado.</w:t>
      </w:r>
    </w:p>
    <w:p w:rsidR="00D274E7" w:rsidRPr="00D274E7" w:rsidRDefault="00D274E7" w:rsidP="00BC1502">
      <w:pPr>
        <w:widowControl w:val="0"/>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sz w:val="28"/>
          <w:szCs w:val="28"/>
          <w:lang w:val="es-MX" w:eastAsia="en-US"/>
        </w:rPr>
        <w:t xml:space="preserve">En ese sentido, para facilitar el estudio y resolución del presente punto jurídico, se analizará </w:t>
      </w:r>
      <w:r w:rsidRPr="00D274E7">
        <w:rPr>
          <w:rFonts w:ascii="Arial" w:eastAsia="Calibri" w:hAnsi="Arial" w:cs="Arial"/>
          <w:i/>
          <w:sz w:val="28"/>
          <w:szCs w:val="28"/>
          <w:lang w:val="es-MX" w:eastAsia="en-US"/>
        </w:rPr>
        <w:t>en primer término,</w:t>
      </w:r>
      <w:r w:rsidRPr="00D274E7">
        <w:rPr>
          <w:rFonts w:ascii="Arial" w:eastAsia="Calibri" w:hAnsi="Arial" w:cs="Arial"/>
          <w:sz w:val="28"/>
          <w:szCs w:val="28"/>
          <w:lang w:val="es-MX" w:eastAsia="en-US"/>
        </w:rPr>
        <w:t xml:space="preserve"> lo relativo a las cuestiones competenciales que alegan las autoridades recurrentes, a fin de dilucidar la imputabilidad con la que cuentan respecto de las conductas omisivas que se les reprochan. </w:t>
      </w:r>
      <w:r w:rsidRPr="00D274E7">
        <w:rPr>
          <w:rFonts w:ascii="Arial" w:eastAsia="Calibri" w:hAnsi="Arial" w:cs="Arial"/>
          <w:i/>
          <w:sz w:val="28"/>
          <w:szCs w:val="28"/>
          <w:lang w:val="es-MX" w:eastAsia="en-US"/>
        </w:rPr>
        <w:t>Posteriormente, s</w:t>
      </w:r>
      <w:r w:rsidRPr="00D274E7">
        <w:rPr>
          <w:rFonts w:ascii="Arial" w:eastAsia="Calibri" w:hAnsi="Arial" w:cs="Arial"/>
          <w:sz w:val="28"/>
          <w:szCs w:val="28"/>
          <w:lang w:val="es-MX" w:eastAsia="en-US"/>
        </w:rPr>
        <w:t>e examinará si la determinación del fallo recurrido sobre la violación de las responsables al derecho humano a un medio ambiente sano, se encuentra apegada a derecho.</w:t>
      </w:r>
    </w:p>
    <w:p w:rsidR="00D274E7" w:rsidRPr="001C64A3" w:rsidRDefault="00D274E7" w:rsidP="00BC1502">
      <w:pPr>
        <w:spacing w:before="360" w:after="120" w:line="360" w:lineRule="auto"/>
        <w:ind w:firstLine="709"/>
        <w:jc w:val="both"/>
        <w:rPr>
          <w:rFonts w:ascii="Arial" w:eastAsia="Calibri" w:hAnsi="Arial" w:cs="Arial"/>
          <w:sz w:val="28"/>
          <w:szCs w:val="28"/>
          <w:lang w:val="es-MX" w:eastAsia="en-US"/>
        </w:rPr>
      </w:pPr>
      <w:r w:rsidRPr="00D274E7">
        <w:rPr>
          <w:rFonts w:ascii="Arial" w:eastAsia="Calibri" w:hAnsi="Arial" w:cs="Arial"/>
          <w:b/>
          <w:sz w:val="28"/>
          <w:szCs w:val="28"/>
          <w:lang w:val="es-MX" w:eastAsia="en-US"/>
        </w:rPr>
        <w:t xml:space="preserve">2.1. Imputabilidad de las autoridades recurrentes. </w:t>
      </w:r>
      <w:r w:rsidRPr="00D274E7">
        <w:rPr>
          <w:rFonts w:ascii="Arial" w:eastAsia="Calibri" w:hAnsi="Arial" w:cs="Arial"/>
          <w:sz w:val="28"/>
          <w:szCs w:val="28"/>
          <w:lang w:val="es-MX" w:eastAsia="en-US"/>
        </w:rPr>
        <w:t xml:space="preserve">En su segundo agravio, la </w:t>
      </w:r>
      <w:r w:rsidRPr="00D274E7">
        <w:rPr>
          <w:rFonts w:ascii="Arial" w:eastAsia="Calibri" w:hAnsi="Arial" w:cs="Arial"/>
          <w:b/>
          <w:sz w:val="28"/>
          <w:szCs w:val="28"/>
          <w:lang w:val="es-MX" w:eastAsia="en-US"/>
        </w:rPr>
        <w:t xml:space="preserve">Secretaría del Medio Ambiente y Recursos Naturales </w:t>
      </w:r>
      <w:r w:rsidRPr="00D274E7">
        <w:rPr>
          <w:rFonts w:ascii="Arial" w:eastAsia="Calibri" w:hAnsi="Arial" w:cs="Arial"/>
          <w:sz w:val="28"/>
          <w:szCs w:val="28"/>
          <w:lang w:val="es-MX" w:eastAsia="en-US"/>
        </w:rPr>
        <w:t>aduce que</w:t>
      </w:r>
      <w:r w:rsidRPr="001C64A3">
        <w:rPr>
          <w:rFonts w:ascii="Arial" w:eastAsia="Calibri" w:hAnsi="Arial" w:cs="Arial"/>
          <w:sz w:val="28"/>
          <w:szCs w:val="28"/>
          <w:lang w:val="es-MX" w:eastAsia="en-US"/>
        </w:rPr>
        <w:t xml:space="preserve">, de ninguno de los motivos de disenso de la demanda de amparo, así como del caudal probatorio, se colige en </w:t>
      </w:r>
      <w:r w:rsidRPr="001C64A3">
        <w:rPr>
          <w:rFonts w:ascii="Arial" w:eastAsia="Calibri" w:hAnsi="Arial" w:cs="Arial"/>
          <w:sz w:val="28"/>
          <w:szCs w:val="28"/>
          <w:lang w:val="es-MX" w:eastAsia="en-US"/>
        </w:rPr>
        <w:lastRenderedPageBreak/>
        <w:t>forma alguna que la Secretaría de</w:t>
      </w:r>
      <w:r w:rsidR="00E9379C">
        <w:rPr>
          <w:rFonts w:ascii="Arial" w:eastAsia="Calibri" w:hAnsi="Arial" w:cs="Arial"/>
          <w:sz w:val="28"/>
          <w:szCs w:val="28"/>
          <w:lang w:val="es-MX" w:eastAsia="en-US"/>
        </w:rPr>
        <w:t>l</w:t>
      </w:r>
      <w:r w:rsidRPr="001C64A3">
        <w:rPr>
          <w:rFonts w:ascii="Arial" w:eastAsia="Calibri" w:hAnsi="Arial" w:cs="Arial"/>
          <w:sz w:val="28"/>
          <w:szCs w:val="28"/>
          <w:lang w:val="es-MX" w:eastAsia="en-US"/>
        </w:rPr>
        <w:t xml:space="preserve"> Medio Ambiente y Recursos Naturales tenga participación alguna en los actos reclamados, por el contrario, se desprende que son otras autoridades a las que se les puede reprochar las conductas omisivas de las cuales se duelen los quejosos.</w:t>
      </w:r>
    </w:p>
    <w:p w:rsidR="00D274E7" w:rsidRPr="001C64A3" w:rsidRDefault="00D274E7" w:rsidP="00BC1502">
      <w:pPr>
        <w:spacing w:before="360" w:after="120" w:line="360" w:lineRule="auto"/>
        <w:ind w:firstLine="709"/>
        <w:jc w:val="both"/>
        <w:rPr>
          <w:rFonts w:ascii="Arial" w:hAnsi="Arial" w:cs="Arial"/>
          <w:sz w:val="28"/>
          <w:szCs w:val="28"/>
        </w:rPr>
      </w:pPr>
      <w:r w:rsidRPr="001C64A3">
        <w:rPr>
          <w:rFonts w:ascii="Arial" w:eastAsia="Calibri" w:hAnsi="Arial" w:cs="Arial"/>
          <w:sz w:val="28"/>
          <w:szCs w:val="28"/>
          <w:lang w:val="es-MX" w:eastAsia="en-US"/>
        </w:rPr>
        <w:t xml:space="preserve">Por su parte, el </w:t>
      </w:r>
      <w:r w:rsidRPr="001C64A3">
        <w:rPr>
          <w:rFonts w:ascii="Arial" w:eastAsia="Calibri" w:hAnsi="Arial" w:cs="Arial"/>
          <w:b/>
          <w:sz w:val="28"/>
          <w:szCs w:val="28"/>
          <w:lang w:val="es-MX" w:eastAsia="en-US"/>
        </w:rPr>
        <w:t>Director General del Sistemas de Aguas de la Ciudad de México</w:t>
      </w:r>
      <w:r w:rsidRPr="001C64A3">
        <w:rPr>
          <w:rFonts w:ascii="Arial" w:eastAsia="Calibri" w:hAnsi="Arial" w:cs="Arial"/>
          <w:sz w:val="28"/>
          <w:szCs w:val="28"/>
          <w:lang w:val="es-MX" w:eastAsia="en-US"/>
        </w:rPr>
        <w:t xml:space="preserve"> plantea en su único agravio que, contrario a lo estimado por el Juez de Distrito, del artículo </w:t>
      </w:r>
      <w:r w:rsidRPr="001C64A3">
        <w:rPr>
          <w:rFonts w:ascii="Arial" w:hAnsi="Arial" w:cs="Arial"/>
          <w:sz w:val="28"/>
          <w:szCs w:val="28"/>
        </w:rPr>
        <w:t xml:space="preserve">7 de la Ley de Aguas de la Ciudad de México, no se desprende la obligación de tal autoridad de tomar las medidas necesarias para sanear y restaurar ecológicamente los canales del </w:t>
      </w:r>
      <w:r w:rsidR="001803C4">
        <w:rPr>
          <w:rFonts w:ascii="Arial" w:hAnsi="Arial" w:cs="Arial"/>
          <w:sz w:val="28"/>
          <w:szCs w:val="28"/>
        </w:rPr>
        <w:t>p</w:t>
      </w:r>
      <w:r w:rsidRPr="001C64A3">
        <w:rPr>
          <w:rFonts w:ascii="Arial" w:hAnsi="Arial" w:cs="Arial"/>
          <w:sz w:val="28"/>
          <w:szCs w:val="28"/>
        </w:rPr>
        <w:t>ueblo de San Andrés Mixquic, pues tal órgano desconcentrado no tiene competencia para atender acciones ambientales en dichos canales.</w:t>
      </w:r>
    </w:p>
    <w:p w:rsidR="00D274E7" w:rsidRPr="00D274E7" w:rsidRDefault="00B77CE5" w:rsidP="00BC1502">
      <w:pPr>
        <w:spacing w:before="360" w:after="120" w:line="360" w:lineRule="auto"/>
        <w:ind w:firstLine="709"/>
        <w:jc w:val="both"/>
        <w:rPr>
          <w:rFonts w:ascii="Arial" w:hAnsi="Arial" w:cs="Arial"/>
          <w:b/>
          <w:sz w:val="28"/>
          <w:szCs w:val="28"/>
          <w:lang w:val="es-ES"/>
        </w:rPr>
      </w:pPr>
      <w:r>
        <w:rPr>
          <w:rFonts w:ascii="Arial" w:hAnsi="Arial" w:cs="Arial"/>
          <w:sz w:val="28"/>
          <w:szCs w:val="28"/>
        </w:rPr>
        <w:t xml:space="preserve">Al efecto, señala que </w:t>
      </w:r>
      <w:r w:rsidR="00D274E7" w:rsidRPr="001C64A3">
        <w:rPr>
          <w:rFonts w:ascii="Arial" w:hAnsi="Arial" w:cs="Arial"/>
          <w:sz w:val="28"/>
          <w:szCs w:val="28"/>
        </w:rPr>
        <w:t>no existe precepto jurídico que establezca que dicho Sistema de Aguas sea competente, ni que intervenga o</w:t>
      </w:r>
      <w:r w:rsidR="00D274E7" w:rsidRPr="00D274E7">
        <w:rPr>
          <w:rFonts w:ascii="Arial" w:hAnsi="Arial" w:cs="Arial"/>
          <w:sz w:val="28"/>
          <w:szCs w:val="28"/>
        </w:rPr>
        <w:t xml:space="preserve"> participe en materia de protección al ambiente y de preservación y restauración del equilibrio ecológico en la aludida zona, por el contrario, de</w:t>
      </w:r>
      <w:r w:rsidR="00101215">
        <w:rPr>
          <w:rFonts w:ascii="Arial" w:hAnsi="Arial" w:cs="Arial"/>
          <w:sz w:val="28"/>
          <w:szCs w:val="28"/>
        </w:rPr>
        <w:t xml:space="preserve"> la</w:t>
      </w:r>
      <w:r w:rsidR="00D274E7" w:rsidRPr="00D274E7">
        <w:rPr>
          <w:rFonts w:ascii="Arial" w:hAnsi="Arial" w:cs="Arial"/>
          <w:sz w:val="28"/>
          <w:szCs w:val="28"/>
        </w:rPr>
        <w:t xml:space="preserve"> Ley Orgánica de la Administración Pública del Distrito Federal se desprende que </w:t>
      </w:r>
      <w:r w:rsidR="00D274E7" w:rsidRPr="00296B88">
        <w:rPr>
          <w:rFonts w:ascii="Arial Narrow" w:hAnsi="Arial Narrow" w:cs="Arial"/>
          <w:b/>
          <w:sz w:val="28"/>
          <w:szCs w:val="28"/>
          <w:lang w:val="es-ES"/>
        </w:rPr>
        <w:t>"</w:t>
      </w:r>
      <w:r w:rsidR="00D274E7" w:rsidRPr="00D274E7">
        <w:rPr>
          <w:rFonts w:ascii="Arial Narrow" w:hAnsi="Arial Narrow" w:cs="Arial"/>
          <w:b/>
          <w:sz w:val="28"/>
          <w:szCs w:val="28"/>
        </w:rPr>
        <w:t>corresponde a la Secretaría del Medio Ambiente de la Ciudad de México conocer los programas de restauración de los elementos naturales, con la finalidad que se lleven a cabo acciones para la recuperación del equilibrio ecológico, así como la protección del ambiente en el Distrito Federal</w:t>
      </w:r>
      <w:r w:rsidR="00D274E7" w:rsidRPr="00296B88">
        <w:rPr>
          <w:rFonts w:ascii="Arial Narrow" w:hAnsi="Arial Narrow" w:cs="Arial"/>
          <w:b/>
          <w:sz w:val="28"/>
          <w:szCs w:val="28"/>
          <w:lang w:val="es-ES"/>
        </w:rPr>
        <w:t>"</w:t>
      </w:r>
      <w:r w:rsidR="00D274E7" w:rsidRPr="00D274E7">
        <w:rPr>
          <w:rFonts w:ascii="Arial" w:hAnsi="Arial" w:cs="Arial"/>
          <w:b/>
          <w:sz w:val="28"/>
          <w:szCs w:val="28"/>
          <w:lang w:val="es-ES"/>
        </w:rPr>
        <w:t>.</w:t>
      </w:r>
    </w:p>
    <w:p w:rsidR="00D274E7" w:rsidRPr="001C64A3" w:rsidRDefault="00D274E7" w:rsidP="00BC1502">
      <w:pPr>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Finalmente, la </w:t>
      </w:r>
      <w:r w:rsidRPr="00D274E7">
        <w:rPr>
          <w:rFonts w:ascii="Arial" w:hAnsi="Arial" w:cs="Arial"/>
          <w:b/>
          <w:sz w:val="28"/>
          <w:szCs w:val="28"/>
        </w:rPr>
        <w:t>Secretaría del Medio Ambiente de la Ciudad de México</w:t>
      </w:r>
      <w:r w:rsidR="00FC2DF5">
        <w:rPr>
          <w:rFonts w:ascii="Arial" w:hAnsi="Arial" w:cs="Arial"/>
          <w:sz w:val="28"/>
          <w:szCs w:val="28"/>
        </w:rPr>
        <w:t xml:space="preserve"> </w:t>
      </w:r>
      <w:r w:rsidRPr="00D274E7">
        <w:rPr>
          <w:rFonts w:ascii="Arial" w:hAnsi="Arial" w:cs="Arial"/>
          <w:sz w:val="28"/>
          <w:szCs w:val="28"/>
        </w:rPr>
        <w:t xml:space="preserve">sostiene en sus agravios primero </w:t>
      </w:r>
      <w:r w:rsidRPr="00D274E7">
        <w:rPr>
          <w:rFonts w:ascii="Arial Narrow" w:hAnsi="Arial Narrow" w:cs="Arial"/>
          <w:sz w:val="28"/>
          <w:szCs w:val="28"/>
        </w:rPr>
        <w:t>-fracciones I y III-,</w:t>
      </w:r>
      <w:r w:rsidRPr="00D274E7">
        <w:rPr>
          <w:rFonts w:ascii="Arial" w:hAnsi="Arial" w:cs="Arial"/>
          <w:sz w:val="28"/>
          <w:szCs w:val="28"/>
        </w:rPr>
        <w:t xml:space="preserve"> segundo</w:t>
      </w:r>
      <w:r w:rsidR="00DA30FD">
        <w:rPr>
          <w:rFonts w:ascii="Arial" w:hAnsi="Arial" w:cs="Arial"/>
          <w:sz w:val="28"/>
          <w:szCs w:val="28"/>
        </w:rPr>
        <w:t>, tercero</w:t>
      </w:r>
      <w:r w:rsidRPr="00D274E7">
        <w:rPr>
          <w:rFonts w:ascii="Arial" w:hAnsi="Arial" w:cs="Arial"/>
          <w:sz w:val="28"/>
          <w:szCs w:val="28"/>
        </w:rPr>
        <w:t xml:space="preserve"> y cuarto, que no ha quebrantado derecho alguno a la parte quejosa, ni ha llevado a cabo acción u </w:t>
      </w:r>
      <w:r w:rsidRPr="001C64A3">
        <w:rPr>
          <w:rFonts w:ascii="Arial" w:hAnsi="Arial" w:cs="Arial"/>
          <w:sz w:val="28"/>
          <w:szCs w:val="28"/>
        </w:rPr>
        <w:t xml:space="preserve">omisión contraria a derecho que derive en la transgresión de los derechos humanos que los quejosos </w:t>
      </w:r>
      <w:r w:rsidRPr="001C64A3">
        <w:rPr>
          <w:rFonts w:ascii="Arial" w:hAnsi="Arial" w:cs="Arial"/>
          <w:sz w:val="28"/>
          <w:szCs w:val="28"/>
        </w:rPr>
        <w:lastRenderedPageBreak/>
        <w:t>manifiestan le han sido vulnerados, pues de ninguna de las constancias o pruebas aportadas a juicio se advierte tal vulneración.</w:t>
      </w:r>
    </w:p>
    <w:p w:rsidR="00D274E7" w:rsidRPr="001C64A3" w:rsidRDefault="00D274E7" w:rsidP="00BC1502">
      <w:pPr>
        <w:widowControl w:val="0"/>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Siendo </w:t>
      </w:r>
      <w:r w:rsidRPr="001C64A3">
        <w:rPr>
          <w:rFonts w:ascii="Arial" w:hAnsi="Arial" w:cs="Arial"/>
          <w:sz w:val="28"/>
          <w:szCs w:val="28"/>
        </w:rPr>
        <w:t>que el juez federal realizó un análisis superfluo e incompleto de la legislación de la Ciudad de México, toda vez que omitió considerar el Decreto por el que se crea la Autoridad de la Zona Patrimonio Mundial Natural y Cultural de la Humanidad en Xochimilco, Tláhuac y Milpa Alta, como un órgano de apoyo a las actividades de la Jefatura de Gobierno en las Delegaciones Xochimilco, Tláhuac y Milpa Alta de la Ciudad de México.</w:t>
      </w:r>
    </w:p>
    <w:p w:rsidR="00D274E7" w:rsidRPr="00D274E7" w:rsidRDefault="00D274E7" w:rsidP="00BC1502">
      <w:pPr>
        <w:spacing w:before="360" w:after="120" w:line="360" w:lineRule="auto"/>
        <w:ind w:firstLine="709"/>
        <w:jc w:val="both"/>
        <w:rPr>
          <w:rFonts w:ascii="Arial" w:hAnsi="Arial" w:cs="Arial"/>
          <w:sz w:val="28"/>
          <w:szCs w:val="28"/>
        </w:rPr>
      </w:pPr>
      <w:r w:rsidRPr="00D274E7">
        <w:rPr>
          <w:rFonts w:ascii="Arial" w:hAnsi="Arial" w:cs="Arial"/>
          <w:sz w:val="28"/>
          <w:szCs w:val="28"/>
        </w:rPr>
        <w:t>De ahí que si bien la Secretaría del Medio Ambiente del Gobierno de la Ciudad de México cuenta con diversas facultades genéricas en materia ambiental</w:t>
      </w:r>
      <w:r w:rsidRPr="00D274E7">
        <w:rPr>
          <w:rFonts w:ascii="Arial Narrow" w:hAnsi="Arial Narrow" w:cs="Arial"/>
          <w:sz w:val="28"/>
          <w:szCs w:val="28"/>
        </w:rPr>
        <w:t xml:space="preserve">, </w:t>
      </w:r>
      <w:r w:rsidRPr="00D274E7">
        <w:rPr>
          <w:rFonts w:ascii="Arial" w:hAnsi="Arial" w:cs="Arial"/>
          <w:sz w:val="28"/>
          <w:szCs w:val="28"/>
        </w:rPr>
        <w:t xml:space="preserve">lo cierto es que respecto al </w:t>
      </w:r>
      <w:r w:rsidR="001803C4">
        <w:rPr>
          <w:rFonts w:ascii="Arial" w:hAnsi="Arial" w:cs="Arial"/>
          <w:sz w:val="28"/>
          <w:szCs w:val="28"/>
        </w:rPr>
        <w:t>p</w:t>
      </w:r>
      <w:r w:rsidRPr="00D274E7">
        <w:rPr>
          <w:rFonts w:ascii="Arial" w:hAnsi="Arial" w:cs="Arial"/>
          <w:sz w:val="28"/>
          <w:szCs w:val="28"/>
        </w:rPr>
        <w:t>ueblo de San Andrés Mixquic, tales facultades fueron delegadas mediante el citado Decreto a la Autoridad de la Zona Patrimonio Mundial Natural y Cultural de la Humanidad en Xochimilco, Tláhuac y Milpa Alta.</w:t>
      </w:r>
    </w:p>
    <w:p w:rsidR="00D274E7" w:rsidRPr="00D274E7" w:rsidRDefault="00D274E7" w:rsidP="00FE6DF5">
      <w:pPr>
        <w:widowControl w:val="0"/>
        <w:spacing w:before="360" w:after="120" w:line="360" w:lineRule="auto"/>
        <w:ind w:firstLine="709"/>
        <w:jc w:val="both"/>
        <w:rPr>
          <w:rFonts w:ascii="Arial" w:hAnsi="Arial" w:cs="Arial"/>
          <w:sz w:val="28"/>
          <w:szCs w:val="28"/>
        </w:rPr>
      </w:pPr>
      <w:r w:rsidRPr="00D274E7">
        <w:rPr>
          <w:rFonts w:ascii="Arial" w:hAnsi="Arial" w:cs="Arial"/>
          <w:sz w:val="28"/>
          <w:szCs w:val="28"/>
        </w:rPr>
        <w:t>A fin de responder los agravios acabados de sintetizar de las diversas autoridades recurrentes, resulta menester tener en cuenta el marco competencial que rige la materia medio ambiental.</w:t>
      </w:r>
    </w:p>
    <w:p w:rsidR="00D274E7" w:rsidRPr="00D274E7" w:rsidRDefault="00D274E7" w:rsidP="00BC1502">
      <w:pPr>
        <w:widowControl w:val="0"/>
        <w:spacing w:before="240" w:after="240" w:line="360" w:lineRule="auto"/>
        <w:ind w:firstLine="709"/>
        <w:jc w:val="both"/>
        <w:rPr>
          <w:rFonts w:ascii="Arial" w:hAnsi="Arial" w:cs="Arial"/>
          <w:b/>
          <w:sz w:val="28"/>
          <w:szCs w:val="28"/>
        </w:rPr>
      </w:pPr>
      <w:r w:rsidRPr="00D274E7">
        <w:rPr>
          <w:rFonts w:ascii="Arial" w:hAnsi="Arial" w:cs="Arial"/>
          <w:b/>
          <w:sz w:val="28"/>
          <w:szCs w:val="28"/>
        </w:rPr>
        <w:t xml:space="preserve">2.1.1. Marco competencial en la materia del medio ambiente. </w:t>
      </w:r>
      <w:r w:rsidRPr="00D274E7">
        <w:rPr>
          <w:rFonts w:ascii="Arial" w:hAnsi="Arial" w:cs="Arial"/>
          <w:sz w:val="28"/>
          <w:szCs w:val="28"/>
        </w:rPr>
        <w:t xml:space="preserve">En principio, el precepto 73, fracción XXIX-G, de la Constitución Política de los Estados Unidos Mexicanos prevé que el Congreso de la Unión tendrá facultad para expedir leyes que </w:t>
      </w:r>
      <w:r w:rsidRPr="00296B88">
        <w:rPr>
          <w:rFonts w:ascii="Arial Narrow" w:hAnsi="Arial Narrow" w:cs="Arial"/>
          <w:b/>
          <w:sz w:val="28"/>
          <w:szCs w:val="28"/>
          <w:lang w:val="es-ES"/>
        </w:rPr>
        <w:t>"</w:t>
      </w:r>
      <w:r w:rsidRPr="00D274E7">
        <w:rPr>
          <w:rFonts w:ascii="Arial Narrow" w:hAnsi="Arial Narrow" w:cs="Arial"/>
          <w:b/>
          <w:sz w:val="28"/>
          <w:szCs w:val="28"/>
        </w:rPr>
        <w:t xml:space="preserve">establezcan la </w:t>
      </w:r>
      <w:r w:rsidRPr="00D274E7">
        <w:rPr>
          <w:rFonts w:ascii="Arial Narrow" w:hAnsi="Arial Narrow" w:cs="Arial"/>
          <w:b/>
          <w:i/>
          <w:sz w:val="28"/>
          <w:szCs w:val="28"/>
        </w:rPr>
        <w:t>concurrencia del Gobierno Federal</w:t>
      </w:r>
      <w:r w:rsidRPr="00D274E7">
        <w:rPr>
          <w:rFonts w:ascii="Arial Narrow" w:hAnsi="Arial Narrow" w:cs="Arial"/>
          <w:b/>
          <w:sz w:val="28"/>
          <w:szCs w:val="28"/>
        </w:rPr>
        <w:t xml:space="preserve">, de los gobiernos de las entidades federativas, de los Municipios y, en su caso, de las demarcaciones territoriales </w:t>
      </w:r>
      <w:r w:rsidRPr="00D274E7">
        <w:rPr>
          <w:rFonts w:ascii="Arial Narrow" w:hAnsi="Arial Narrow" w:cs="Arial"/>
          <w:b/>
          <w:i/>
          <w:sz w:val="28"/>
          <w:szCs w:val="28"/>
        </w:rPr>
        <w:t>de la Ciudad de México</w:t>
      </w:r>
      <w:r w:rsidRPr="00D274E7">
        <w:rPr>
          <w:rFonts w:ascii="Arial Narrow" w:hAnsi="Arial Narrow" w:cs="Arial"/>
          <w:b/>
          <w:sz w:val="28"/>
          <w:szCs w:val="28"/>
        </w:rPr>
        <w:t xml:space="preserve">, en el ámbito de sus respectivas competencias, </w:t>
      </w:r>
      <w:r w:rsidRPr="00D274E7">
        <w:rPr>
          <w:rFonts w:ascii="Arial Narrow" w:hAnsi="Arial Narrow" w:cs="Arial"/>
          <w:b/>
          <w:i/>
          <w:sz w:val="28"/>
          <w:szCs w:val="28"/>
        </w:rPr>
        <w:t>en materia de protección al ambiente y de preservación y restauración del equilibrio ecológico</w:t>
      </w:r>
      <w:r w:rsidRPr="00D274E7">
        <w:rPr>
          <w:rFonts w:ascii="Arial Narrow" w:hAnsi="Arial Narrow" w:cs="Arial"/>
          <w:b/>
          <w:i/>
          <w:sz w:val="28"/>
          <w:szCs w:val="28"/>
          <w:lang w:val="es-ES"/>
        </w:rPr>
        <w:t>"</w:t>
      </w:r>
      <w:r w:rsidRPr="00D274E7">
        <w:rPr>
          <w:rFonts w:ascii="Arial Narrow" w:hAnsi="Arial Narrow" w:cs="Arial"/>
          <w:b/>
          <w:i/>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Como se desprende el precepto constitucional en cita, la materia de protección al ambiente y de preservación y restauración del equilibrio ecológico </w:t>
      </w:r>
      <w:r w:rsidRPr="00D274E7">
        <w:rPr>
          <w:rFonts w:ascii="Arial" w:hAnsi="Arial" w:cs="Arial"/>
          <w:i/>
          <w:sz w:val="28"/>
          <w:szCs w:val="28"/>
        </w:rPr>
        <w:t xml:space="preserve">se regula de manera concurrente por los tres </w:t>
      </w:r>
      <w:r w:rsidRPr="00D274E7">
        <w:rPr>
          <w:rFonts w:ascii="Arial" w:hAnsi="Arial" w:cs="Arial"/>
          <w:i/>
          <w:sz w:val="28"/>
          <w:szCs w:val="28"/>
        </w:rPr>
        <w:lastRenderedPageBreak/>
        <w:t>niveles de gobierno.</w:t>
      </w:r>
      <w:r w:rsidRPr="00D274E7">
        <w:rPr>
          <w:rFonts w:ascii="Arial" w:hAnsi="Arial" w:cs="Arial"/>
          <w:sz w:val="28"/>
          <w:szCs w:val="28"/>
        </w:rPr>
        <w:t xml:space="preserve"> Así, las competencias se establecen a través de una ley general, pero con la particularidad de que </w:t>
      </w:r>
      <w:r w:rsidRPr="00101215">
        <w:rPr>
          <w:rFonts w:ascii="Arial Narrow" w:hAnsi="Arial Narrow" w:cs="Arial"/>
          <w:b/>
          <w:sz w:val="28"/>
          <w:szCs w:val="28"/>
          <w:lang w:val="es-ES"/>
        </w:rPr>
        <w:t>"</w:t>
      </w:r>
      <w:r w:rsidRPr="00D274E7">
        <w:rPr>
          <w:rFonts w:ascii="Arial Narrow" w:hAnsi="Arial Narrow" w:cs="Arial"/>
          <w:b/>
          <w:sz w:val="28"/>
          <w:szCs w:val="28"/>
        </w:rPr>
        <w:t>cuenta con elementos materiales de referencia y mandatos de optimización establecidos en la propia Constitución, los cuales deben guiar la actuación de los órganos legislativos y ejecutivos de los distintos niveles de gobierno</w:t>
      </w:r>
      <w:r w:rsidRPr="00D274E7">
        <w:rPr>
          <w:rFonts w:ascii="Arial Narrow" w:hAnsi="Arial Narrow" w:cs="Arial"/>
          <w:b/>
          <w:sz w:val="28"/>
          <w:szCs w:val="28"/>
          <w:lang w:val="es-ES"/>
        </w:rPr>
        <w:t>"</w:t>
      </w:r>
      <w:r w:rsidRPr="00D274E7">
        <w:rPr>
          <w:rFonts w:ascii="Arial Narrow" w:hAnsi="Arial Narrow" w:cs="Arial"/>
          <w:b/>
          <w:sz w:val="28"/>
          <w:szCs w:val="28"/>
        </w:rPr>
        <w:t xml:space="preserve">. </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De este modo, la materia de protección al ambiente fue absorbida por parte de la Federación y al mismo tiempo se delegó al legislador ordinario, al cual se mandató para que estableciera, a través de leyes generales, la concurrencia de la facultad indicada entre los tres niveles de gobierno, </w:t>
      </w:r>
      <w:r w:rsidRPr="00D274E7">
        <w:rPr>
          <w:rFonts w:ascii="Arial" w:hAnsi="Arial" w:cs="Arial"/>
          <w:i/>
          <w:sz w:val="28"/>
          <w:szCs w:val="28"/>
        </w:rPr>
        <w:t>pero manteniendo una homogeneidad en cuanto a los objetivos establecidos directamente en el artículo 27 constitucional.</w:t>
      </w:r>
    </w:p>
    <w:p w:rsidR="00D274E7" w:rsidRPr="00D274E7" w:rsidRDefault="00D274E7" w:rsidP="00FE6DF5">
      <w:pPr>
        <w:widowControl w:val="0"/>
        <w:spacing w:before="240" w:after="240" w:line="360" w:lineRule="auto"/>
        <w:ind w:firstLine="709"/>
        <w:jc w:val="both"/>
        <w:rPr>
          <w:rFonts w:ascii="Arial Narrow" w:hAnsi="Arial Narrow" w:cs="Arial"/>
          <w:b/>
          <w:sz w:val="28"/>
          <w:szCs w:val="28"/>
        </w:rPr>
      </w:pPr>
      <w:r w:rsidRPr="00D274E7">
        <w:rPr>
          <w:rFonts w:ascii="Arial" w:hAnsi="Arial" w:cs="Arial"/>
          <w:sz w:val="28"/>
          <w:szCs w:val="28"/>
        </w:rPr>
        <w:t xml:space="preserve">Sustenta lo anterior la jurisprudencia P./J. 36/2011 (9a.), que se lee bajo el rubro: </w:t>
      </w:r>
      <w:r w:rsidRPr="00296B88">
        <w:rPr>
          <w:rFonts w:ascii="Arial Narrow" w:hAnsi="Arial Narrow" w:cs="Arial"/>
          <w:b/>
          <w:sz w:val="28"/>
          <w:szCs w:val="28"/>
          <w:lang w:val="es-ES"/>
        </w:rPr>
        <w:t>"</w:t>
      </w:r>
      <w:r w:rsidRPr="00D274E7">
        <w:rPr>
          <w:rFonts w:ascii="Arial Narrow" w:hAnsi="Arial Narrow" w:cs="Arial"/>
          <w:b/>
          <w:sz w:val="28"/>
          <w:szCs w:val="28"/>
        </w:rPr>
        <w:t>PROTECCIÓN AL AMBIENTE Y PRESERVACIÓN Y RESTAURACIÓN DEL EQUILIBRIO ECOLÓGICO. ES UNA MATERIA CONCURRENTE POR DISPOSICIÓN CONSTITUCIONAL</w:t>
      </w:r>
      <w:r w:rsidRPr="00D274E7">
        <w:rPr>
          <w:rFonts w:ascii="Arial Narrow" w:hAnsi="Arial Narrow" w:cs="Arial"/>
          <w:b/>
          <w:sz w:val="28"/>
          <w:szCs w:val="28"/>
          <w:lang w:val="es-ES"/>
        </w:rPr>
        <w:t>"</w:t>
      </w:r>
      <w:r w:rsidR="00296B88">
        <w:rPr>
          <w:rFonts w:ascii="Arial Narrow" w:hAnsi="Arial Narrow" w:cs="Arial"/>
          <w:b/>
          <w:sz w:val="28"/>
          <w:szCs w:val="28"/>
          <w:lang w:val="es-ES"/>
        </w:rPr>
        <w:t>.</w:t>
      </w:r>
      <w:r w:rsidRPr="00296B88">
        <w:rPr>
          <w:rFonts w:ascii="Arial Narrow" w:hAnsi="Arial Narrow" w:cs="Arial"/>
          <w:b/>
          <w:sz w:val="28"/>
          <w:szCs w:val="28"/>
          <w:vertAlign w:val="superscript"/>
          <w:lang w:val="es-ES"/>
        </w:rPr>
        <w:footnoteReference w:id="11"/>
      </w:r>
    </w:p>
    <w:p w:rsidR="00D274E7" w:rsidRPr="00D274E7" w:rsidRDefault="00D274E7" w:rsidP="00BC1502">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esa tesitura, el Constituyente Permanente </w:t>
      </w:r>
      <w:r w:rsidRPr="00296B88">
        <w:rPr>
          <w:rFonts w:ascii="Arial Narrow" w:hAnsi="Arial Narrow" w:cs="Arial"/>
          <w:b/>
          <w:sz w:val="28"/>
          <w:szCs w:val="28"/>
          <w:lang w:val="es-ES"/>
        </w:rPr>
        <w:t>"</w:t>
      </w:r>
      <w:r w:rsidRPr="00D274E7">
        <w:rPr>
          <w:rFonts w:ascii="Arial Narrow" w:hAnsi="Arial Narrow" w:cs="Arial"/>
          <w:b/>
          <w:sz w:val="28"/>
          <w:szCs w:val="28"/>
        </w:rPr>
        <w:t xml:space="preserve">facultó al Congreso de la Unión para expedir leyes que establezcan la concurrencia de los Gobiernos Federal, Estatal y Municipal, </w:t>
      </w:r>
      <w:r w:rsidRPr="00D274E7">
        <w:rPr>
          <w:rFonts w:ascii="Arial Narrow" w:hAnsi="Arial Narrow" w:cs="Arial"/>
          <w:b/>
          <w:i/>
          <w:sz w:val="28"/>
          <w:szCs w:val="28"/>
        </w:rPr>
        <w:t>en el ámbito de sus respectivas competencias,</w:t>
      </w:r>
      <w:r w:rsidRPr="00D274E7">
        <w:rPr>
          <w:rFonts w:ascii="Arial Narrow" w:hAnsi="Arial Narrow" w:cs="Arial"/>
          <w:b/>
          <w:sz w:val="28"/>
          <w:szCs w:val="28"/>
        </w:rPr>
        <w:t xml:space="preserve"> en materia de protección al ambiente y de preservación y restauración del equilibrio ecológico</w:t>
      </w:r>
      <w:r w:rsidRPr="00D274E7">
        <w:rPr>
          <w:rFonts w:ascii="Arial Narrow" w:hAnsi="Arial Narrow" w:cs="Arial"/>
          <w:b/>
          <w:sz w:val="28"/>
          <w:szCs w:val="28"/>
          <w:lang w:val="es-ES"/>
        </w:rPr>
        <w:t>"</w:t>
      </w:r>
      <w:r w:rsidRPr="00D274E7">
        <w:rPr>
          <w:rFonts w:ascii="Arial" w:hAnsi="Arial" w:cs="Arial"/>
          <w:sz w:val="28"/>
          <w:szCs w:val="28"/>
        </w:rPr>
        <w:t xml:space="preserve">. De este modo, la Federación tiene un poder de dirección en la materia que se manifiesta, </w:t>
      </w:r>
      <w:r w:rsidRPr="00D274E7">
        <w:rPr>
          <w:rFonts w:ascii="Arial" w:hAnsi="Arial" w:cs="Arial"/>
          <w:i/>
          <w:sz w:val="28"/>
          <w:szCs w:val="28"/>
        </w:rPr>
        <w:t>de forma primaria</w:t>
      </w:r>
      <w:r w:rsidRPr="00D274E7">
        <w:rPr>
          <w:rFonts w:ascii="Arial" w:hAnsi="Arial" w:cs="Arial"/>
          <w:sz w:val="28"/>
          <w:szCs w:val="28"/>
        </w:rPr>
        <w:t xml:space="preserve">, en la capacidad de expedir leyes </w:t>
      </w:r>
      <w:r w:rsidRPr="00D274E7">
        <w:rPr>
          <w:rFonts w:ascii="Arial Narrow" w:hAnsi="Arial Narrow" w:cs="Arial"/>
          <w:b/>
          <w:sz w:val="28"/>
          <w:szCs w:val="28"/>
          <w:lang w:val="es-ES"/>
        </w:rPr>
        <w:t>"</w:t>
      </w:r>
      <w:r w:rsidRPr="00D274E7">
        <w:rPr>
          <w:rFonts w:ascii="Arial Narrow" w:hAnsi="Arial Narrow" w:cs="Arial"/>
          <w:b/>
          <w:sz w:val="28"/>
          <w:szCs w:val="28"/>
        </w:rPr>
        <w:t>que distribuyan competencias entre los tres niveles de gobierno y definan, en todo caso, el tipo de relaciones de coordinación o colaboración que habrán de entablarse</w:t>
      </w:r>
      <w:r w:rsidRPr="00D274E7">
        <w:rPr>
          <w:rFonts w:ascii="Arial Narrow" w:hAnsi="Arial Narrow" w:cs="Arial"/>
          <w:b/>
          <w:sz w:val="28"/>
          <w:szCs w:val="28"/>
          <w:lang w:val="es-ES"/>
        </w:rPr>
        <w:t>"</w:t>
      </w:r>
      <w:r w:rsidRPr="00D274E7">
        <w:rPr>
          <w:rFonts w:ascii="Arial Narrow" w:hAnsi="Arial Narrow" w:cs="Arial"/>
          <w:b/>
          <w:sz w:val="28"/>
          <w:szCs w:val="28"/>
        </w:rPr>
        <w:t>.</w:t>
      </w:r>
    </w:p>
    <w:p w:rsidR="00D274E7" w:rsidRPr="00D274E7" w:rsidRDefault="00D274E7" w:rsidP="00D274E7">
      <w:pPr>
        <w:spacing w:before="240" w:after="240" w:line="360" w:lineRule="auto"/>
        <w:ind w:firstLine="709"/>
        <w:jc w:val="both"/>
        <w:rPr>
          <w:rFonts w:ascii="Arial" w:hAnsi="Arial" w:cs="Arial"/>
          <w:i/>
          <w:sz w:val="28"/>
          <w:szCs w:val="28"/>
        </w:rPr>
      </w:pPr>
      <w:r w:rsidRPr="00D274E7">
        <w:rPr>
          <w:rFonts w:ascii="Arial" w:hAnsi="Arial" w:cs="Arial"/>
          <w:sz w:val="28"/>
          <w:szCs w:val="28"/>
        </w:rPr>
        <w:t xml:space="preserve">Por ende, el análisis jurisdiccional de las facultades concurrentes no puede soslayar la estructura legal que la ley general y las leyes </w:t>
      </w:r>
      <w:r w:rsidRPr="00D274E7">
        <w:rPr>
          <w:rFonts w:ascii="Arial" w:hAnsi="Arial" w:cs="Arial"/>
          <w:sz w:val="28"/>
          <w:szCs w:val="28"/>
        </w:rPr>
        <w:lastRenderedPageBreak/>
        <w:t>locales postulan para la actuación de las autoridades en la materia; de tal suerte que no debe concebirse a la</w:t>
      </w:r>
      <w:r w:rsidRPr="00D274E7">
        <w:t xml:space="preserve"> </w:t>
      </w:r>
      <w:r w:rsidRPr="00D274E7">
        <w:rPr>
          <w:rFonts w:ascii="Arial" w:hAnsi="Arial" w:cs="Arial"/>
          <w:sz w:val="28"/>
          <w:szCs w:val="28"/>
        </w:rPr>
        <w:t xml:space="preserve">protección al ambiente, preservación y restauración del equilibrio ecológico, </w:t>
      </w:r>
      <w:r w:rsidRPr="00D274E7">
        <w:rPr>
          <w:rFonts w:ascii="Arial" w:hAnsi="Arial" w:cs="Arial"/>
          <w:i/>
          <w:sz w:val="28"/>
          <w:szCs w:val="28"/>
        </w:rPr>
        <w:t>en términos competenciales abstractos,</w:t>
      </w:r>
      <w:r w:rsidRPr="00D274E7">
        <w:rPr>
          <w:rFonts w:ascii="Arial" w:hAnsi="Arial" w:cs="Arial"/>
          <w:sz w:val="28"/>
          <w:szCs w:val="28"/>
        </w:rPr>
        <w:t xml:space="preserve"> sino como un verdadero sistema jurídico que detalla qué acciones pueden desplegar cada uno de los tres órdenes de la administración pública, </w:t>
      </w:r>
      <w:r w:rsidRPr="00D274E7">
        <w:rPr>
          <w:rFonts w:ascii="Arial" w:hAnsi="Arial" w:cs="Arial"/>
          <w:i/>
          <w:sz w:val="28"/>
          <w:szCs w:val="28"/>
        </w:rPr>
        <w:t>acorde al ámbito material de facultades que les han sido conferidas virtud de la norma general y las leyes que de ella deriven.</w:t>
      </w:r>
    </w:p>
    <w:p w:rsidR="00D274E7" w:rsidRPr="00D274E7" w:rsidRDefault="00D274E7" w:rsidP="00D274E7">
      <w:pPr>
        <w:spacing w:before="240" w:after="240" w:line="360" w:lineRule="auto"/>
        <w:ind w:firstLine="709"/>
        <w:jc w:val="both"/>
        <w:rPr>
          <w:rFonts w:ascii="Arial" w:hAnsi="Arial" w:cs="Arial"/>
          <w:i/>
          <w:sz w:val="28"/>
          <w:szCs w:val="28"/>
        </w:rPr>
      </w:pPr>
      <w:r w:rsidRPr="00D274E7">
        <w:rPr>
          <w:rFonts w:ascii="Arial" w:hAnsi="Arial" w:cs="Arial"/>
          <w:sz w:val="28"/>
          <w:szCs w:val="28"/>
        </w:rPr>
        <w:t>Es así, pues en el sistema jurídico mexicano</w:t>
      </w:r>
      <w:r w:rsidR="00B77CE5">
        <w:rPr>
          <w:rFonts w:ascii="Arial" w:hAnsi="Arial" w:cs="Arial"/>
          <w:sz w:val="28"/>
          <w:szCs w:val="28"/>
        </w:rPr>
        <w:t>,</w:t>
      </w:r>
      <w:r w:rsidRPr="00D274E7">
        <w:rPr>
          <w:rFonts w:ascii="Arial" w:hAnsi="Arial" w:cs="Arial"/>
          <w:sz w:val="28"/>
          <w:szCs w:val="28"/>
        </w:rPr>
        <w:t xml:space="preserve"> las facultades concurrentes implican que la Ciudad de México, los Estados, los Municipios y la Federación, puedan actuar respecto de una misma materia, pero será el Congreso de la Unión el que determine </w:t>
      </w:r>
      <w:r w:rsidRPr="00D274E7">
        <w:rPr>
          <w:rFonts w:ascii="Arial" w:hAnsi="Arial" w:cs="Arial"/>
          <w:i/>
          <w:sz w:val="28"/>
          <w:szCs w:val="28"/>
        </w:rPr>
        <w:t>la forma y los términos de la participación de dichos entes a través de una ley general.</w:t>
      </w:r>
    </w:p>
    <w:p w:rsidR="00D274E7" w:rsidRPr="00D274E7" w:rsidRDefault="00D274E7" w:rsidP="00E9379C">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Ilustran lo anterior, las tesis de jurisprudencia P./J. 15/2012 (9a.) y P./J. 142/2001, que se leen, respectivamente, bajo los siguientes rubros:</w:t>
      </w:r>
    </w:p>
    <w:p w:rsidR="00D274E7" w:rsidRPr="00D274E7" w:rsidRDefault="00D274E7" w:rsidP="00D274E7">
      <w:pPr>
        <w:spacing w:before="240" w:after="240"/>
        <w:ind w:left="709" w:right="902"/>
        <w:jc w:val="both"/>
        <w:rPr>
          <w:rFonts w:ascii="Arial Narrow" w:hAnsi="Arial Narrow" w:cs="Arial"/>
          <w:b/>
          <w:sz w:val="28"/>
          <w:szCs w:val="28"/>
        </w:rPr>
      </w:pPr>
      <w:r w:rsidRPr="00D274E7">
        <w:rPr>
          <w:rFonts w:ascii="Arial Narrow" w:hAnsi="Arial Narrow" w:cs="Arial"/>
          <w:b/>
          <w:sz w:val="28"/>
          <w:szCs w:val="28"/>
          <w:lang w:val="es-ES"/>
        </w:rPr>
        <w:t>"</w:t>
      </w:r>
      <w:r w:rsidRPr="00D274E7">
        <w:rPr>
          <w:rFonts w:ascii="Arial Narrow" w:hAnsi="Arial Narrow" w:cs="Arial"/>
          <w:b/>
          <w:sz w:val="28"/>
          <w:szCs w:val="28"/>
        </w:rPr>
        <w:t>PROTECCIÓN AL AMBIENTE Y PRESERVACIÓN Y RESTAURACIÓN DEL EQUILIBRIO ECOLÓGICO. LOS GOBIERNOS FEDERAL, ESTATALES Y MUNICIPALES TIENEN FACULTADES CONCURRENTES EN ESTA MATERIA, EN TÉRMINOS DE LA LEY GENERAL QUE EXPIDA EL ÓRGANO LEGISLATIVO FEDERAL</w:t>
      </w:r>
      <w:r w:rsidRPr="00D274E7">
        <w:rPr>
          <w:rFonts w:ascii="Arial Narrow" w:hAnsi="Arial Narrow" w:cs="Arial"/>
          <w:b/>
          <w:sz w:val="28"/>
          <w:szCs w:val="28"/>
          <w:lang w:val="es-ES"/>
        </w:rPr>
        <w:t>"</w:t>
      </w:r>
      <w:r w:rsidR="00B145C6">
        <w:rPr>
          <w:rFonts w:ascii="Arial Narrow" w:hAnsi="Arial Narrow" w:cs="Arial"/>
          <w:b/>
          <w:sz w:val="28"/>
          <w:szCs w:val="28"/>
          <w:lang w:val="es-ES"/>
        </w:rPr>
        <w:t>.</w:t>
      </w:r>
      <w:r w:rsidRPr="00B145C6">
        <w:rPr>
          <w:rFonts w:ascii="Arial Narrow" w:hAnsi="Arial Narrow" w:cs="Arial"/>
          <w:b/>
          <w:sz w:val="28"/>
          <w:szCs w:val="28"/>
          <w:vertAlign w:val="superscript"/>
        </w:rPr>
        <w:footnoteReference w:id="12"/>
      </w:r>
    </w:p>
    <w:p w:rsidR="00D274E7" w:rsidRPr="00D274E7" w:rsidRDefault="00D274E7" w:rsidP="00D274E7">
      <w:pPr>
        <w:spacing w:before="240" w:after="240"/>
        <w:ind w:left="709" w:right="902"/>
        <w:jc w:val="both"/>
        <w:rPr>
          <w:rFonts w:ascii="Arial Narrow" w:hAnsi="Arial Narrow" w:cs="Arial"/>
          <w:b/>
          <w:sz w:val="28"/>
          <w:szCs w:val="28"/>
        </w:rPr>
      </w:pPr>
      <w:r w:rsidRPr="00D274E7">
        <w:rPr>
          <w:rFonts w:ascii="Arial Narrow" w:hAnsi="Arial Narrow" w:cs="Arial"/>
          <w:b/>
          <w:sz w:val="28"/>
          <w:szCs w:val="28"/>
          <w:lang w:val="es-ES"/>
        </w:rPr>
        <w:t>"</w:t>
      </w:r>
      <w:r w:rsidRPr="00D274E7">
        <w:rPr>
          <w:rFonts w:ascii="Arial Narrow" w:hAnsi="Arial Narrow" w:cs="Arial"/>
          <w:b/>
          <w:sz w:val="28"/>
          <w:szCs w:val="28"/>
        </w:rPr>
        <w:t>FACULTADES CONCURRENTES EN EL SISTEMA JURÍDICO MEXICANO. SUS CARACTERÍSTICAS GENERALES</w:t>
      </w:r>
      <w:r w:rsidRPr="00D274E7">
        <w:rPr>
          <w:rFonts w:ascii="Arial Narrow" w:hAnsi="Arial Narrow" w:cs="Arial"/>
          <w:b/>
          <w:sz w:val="28"/>
          <w:szCs w:val="28"/>
          <w:lang w:val="es-ES"/>
        </w:rPr>
        <w:t>"</w:t>
      </w:r>
      <w:r w:rsidR="00B145C6">
        <w:rPr>
          <w:rFonts w:ascii="Arial Narrow" w:hAnsi="Arial Narrow" w:cs="Arial"/>
          <w:b/>
          <w:sz w:val="28"/>
          <w:szCs w:val="28"/>
          <w:lang w:val="es-ES"/>
        </w:rPr>
        <w:t>.</w:t>
      </w:r>
      <w:r w:rsidRPr="00B145C6">
        <w:rPr>
          <w:rFonts w:ascii="Arial Narrow" w:hAnsi="Arial Narrow" w:cs="Arial"/>
          <w:b/>
          <w:sz w:val="28"/>
          <w:szCs w:val="28"/>
          <w:vertAlign w:val="superscript"/>
        </w:rPr>
        <w:footnoteReference w:id="13"/>
      </w:r>
    </w:p>
    <w:p w:rsidR="00D274E7" w:rsidRDefault="00D274E7" w:rsidP="00E9379C">
      <w:pPr>
        <w:spacing w:before="360" w:after="120" w:line="360" w:lineRule="auto"/>
        <w:ind w:firstLine="709"/>
        <w:jc w:val="both"/>
        <w:rPr>
          <w:rFonts w:ascii="Arial" w:hAnsi="Arial" w:cs="Arial"/>
          <w:sz w:val="28"/>
          <w:szCs w:val="28"/>
        </w:rPr>
      </w:pPr>
      <w:r w:rsidRPr="00D274E7">
        <w:rPr>
          <w:rFonts w:ascii="Arial" w:hAnsi="Arial" w:cs="Arial"/>
          <w:sz w:val="28"/>
          <w:szCs w:val="28"/>
        </w:rPr>
        <w:t xml:space="preserve">Al respecto, huelga decir que el Poder Constituyente, al establecer el ámbito competencial concurrente en la aludida materia, señaló que </w:t>
      </w:r>
      <w:r w:rsidRPr="00D274E7">
        <w:rPr>
          <w:rFonts w:ascii="Arial Narrow" w:hAnsi="Arial Narrow" w:cs="Arial"/>
          <w:b/>
          <w:sz w:val="28"/>
          <w:szCs w:val="28"/>
          <w:lang w:val="es-ES"/>
        </w:rPr>
        <w:t>"en</w:t>
      </w:r>
      <w:r w:rsidRPr="00D274E7">
        <w:rPr>
          <w:rFonts w:ascii="Arial" w:hAnsi="Arial" w:cs="Arial"/>
          <w:b/>
          <w:sz w:val="28"/>
          <w:szCs w:val="28"/>
          <w:lang w:val="es-ES"/>
        </w:rPr>
        <w:t xml:space="preserve"> </w:t>
      </w:r>
      <w:r w:rsidRPr="00D274E7">
        <w:rPr>
          <w:rFonts w:ascii="Arial Narrow" w:hAnsi="Arial Narrow" w:cs="Arial"/>
          <w:b/>
          <w:sz w:val="28"/>
          <w:szCs w:val="28"/>
        </w:rPr>
        <w:t xml:space="preserve">la tarea de proteger el ambiente es conveniente que constituya </w:t>
      </w:r>
      <w:r w:rsidRPr="00D274E7">
        <w:rPr>
          <w:rFonts w:ascii="Arial Narrow" w:hAnsi="Arial Narrow" w:cs="Arial"/>
          <w:b/>
          <w:i/>
          <w:sz w:val="28"/>
          <w:szCs w:val="28"/>
        </w:rPr>
        <w:t>una responsabilidad compartida</w:t>
      </w:r>
      <w:r w:rsidRPr="00D274E7">
        <w:rPr>
          <w:rFonts w:ascii="Arial Narrow" w:hAnsi="Arial Narrow" w:cs="Arial"/>
          <w:b/>
          <w:sz w:val="28"/>
          <w:szCs w:val="28"/>
        </w:rPr>
        <w:t xml:space="preserve"> entre los diferentes planos del gobierno Estado Mexicano.</w:t>
      </w:r>
      <w:r w:rsidRPr="00D274E7">
        <w:rPr>
          <w:rFonts w:ascii="Arial" w:hAnsi="Arial" w:cs="Arial"/>
          <w:sz w:val="28"/>
          <w:szCs w:val="28"/>
        </w:rPr>
        <w:t xml:space="preserve"> </w:t>
      </w:r>
      <w:r w:rsidRPr="00D274E7">
        <w:rPr>
          <w:rFonts w:ascii="Arial Narrow" w:hAnsi="Arial Narrow" w:cs="Arial"/>
          <w:b/>
          <w:sz w:val="28"/>
          <w:szCs w:val="28"/>
        </w:rPr>
        <w:t xml:space="preserve">Representa, a nuestro parecer, un importante acierto de la Iniciativa </w:t>
      </w:r>
      <w:r w:rsidRPr="00D274E7">
        <w:rPr>
          <w:rFonts w:ascii="Arial Narrow" w:hAnsi="Arial Narrow" w:cs="Arial"/>
          <w:b/>
          <w:sz w:val="28"/>
          <w:szCs w:val="28"/>
        </w:rPr>
        <w:lastRenderedPageBreak/>
        <w:t>que nos ocupa, el establecimiento de la concurrencia entre la Federación</w:t>
      </w:r>
      <w:r w:rsidR="00E9379C">
        <w:rPr>
          <w:rFonts w:ascii="Arial Narrow" w:hAnsi="Arial Narrow" w:cs="Arial"/>
          <w:b/>
          <w:sz w:val="28"/>
          <w:szCs w:val="28"/>
        </w:rPr>
        <w:t>,</w:t>
      </w:r>
      <w:r w:rsidRPr="00D274E7">
        <w:rPr>
          <w:rFonts w:ascii="Arial Narrow" w:hAnsi="Arial Narrow" w:cs="Arial"/>
          <w:b/>
          <w:sz w:val="28"/>
          <w:szCs w:val="28"/>
        </w:rPr>
        <w:t xml:space="preserve"> los </w:t>
      </w:r>
      <w:r w:rsidR="00E9379C" w:rsidRPr="00D274E7">
        <w:rPr>
          <w:rFonts w:ascii="Arial Narrow" w:hAnsi="Arial Narrow" w:cs="Arial"/>
          <w:b/>
          <w:sz w:val="28"/>
          <w:szCs w:val="28"/>
        </w:rPr>
        <w:t xml:space="preserve">Estados </w:t>
      </w:r>
      <w:r w:rsidRPr="00D274E7">
        <w:rPr>
          <w:rFonts w:ascii="Arial Narrow" w:hAnsi="Arial Narrow" w:cs="Arial"/>
          <w:b/>
          <w:sz w:val="28"/>
          <w:szCs w:val="28"/>
        </w:rPr>
        <w:t xml:space="preserve">y los </w:t>
      </w:r>
      <w:r w:rsidR="00E9379C" w:rsidRPr="00D274E7">
        <w:rPr>
          <w:rFonts w:ascii="Arial Narrow" w:hAnsi="Arial Narrow" w:cs="Arial"/>
          <w:b/>
          <w:sz w:val="28"/>
          <w:szCs w:val="28"/>
        </w:rPr>
        <w:t xml:space="preserve">Municipios </w:t>
      </w:r>
      <w:r w:rsidRPr="00D274E7">
        <w:rPr>
          <w:rFonts w:ascii="Arial Narrow" w:hAnsi="Arial Narrow" w:cs="Arial"/>
          <w:b/>
          <w:sz w:val="28"/>
          <w:szCs w:val="28"/>
        </w:rPr>
        <w:t>en esta materia</w:t>
      </w:r>
      <w:r w:rsidRPr="00B145C6">
        <w:rPr>
          <w:rFonts w:ascii="Arial Narrow" w:hAnsi="Arial Narrow" w:cs="Arial"/>
          <w:b/>
          <w:sz w:val="28"/>
          <w:szCs w:val="28"/>
          <w:lang w:val="es-ES"/>
        </w:rPr>
        <w:t>"</w:t>
      </w:r>
      <w:r w:rsidRPr="00D274E7">
        <w:rPr>
          <w:rFonts w:ascii="Arial" w:hAnsi="Arial" w:cs="Arial"/>
          <w:sz w:val="28"/>
          <w:szCs w:val="28"/>
        </w:rPr>
        <w:t>.</w:t>
      </w:r>
    </w:p>
    <w:p w:rsidR="00D274E7" w:rsidRPr="00D274E7" w:rsidRDefault="00D274E7" w:rsidP="00D274E7">
      <w:pPr>
        <w:spacing w:before="240" w:after="240" w:line="360" w:lineRule="auto"/>
        <w:ind w:firstLine="709"/>
        <w:jc w:val="both"/>
        <w:rPr>
          <w:rFonts w:ascii="Arial Narrow" w:hAnsi="Arial Narrow" w:cs="Arial"/>
          <w:b/>
          <w:sz w:val="28"/>
          <w:szCs w:val="28"/>
        </w:rPr>
      </w:pPr>
      <w:r w:rsidRPr="00D274E7">
        <w:rPr>
          <w:rFonts w:ascii="Arial" w:hAnsi="Arial" w:cs="Arial"/>
          <w:sz w:val="28"/>
          <w:szCs w:val="28"/>
        </w:rPr>
        <w:t xml:space="preserve">Lo anterior, toda vez que </w:t>
      </w:r>
      <w:r w:rsidR="00B77CE5">
        <w:rPr>
          <w:rFonts w:ascii="Arial" w:hAnsi="Arial" w:cs="Arial"/>
          <w:sz w:val="28"/>
          <w:szCs w:val="28"/>
        </w:rPr>
        <w:t xml:space="preserve">la </w:t>
      </w:r>
      <w:r w:rsidRPr="00D274E7">
        <w:rPr>
          <w:rFonts w:ascii="Arial" w:hAnsi="Arial" w:cs="Arial"/>
          <w:sz w:val="28"/>
          <w:szCs w:val="28"/>
        </w:rPr>
        <w:t xml:space="preserve">aplicación del principio general de competencias excluyentes </w:t>
      </w:r>
      <w:r w:rsidRPr="004C044F">
        <w:rPr>
          <w:rFonts w:ascii="Arial Narrow" w:hAnsi="Arial Narrow" w:cs="Arial"/>
          <w:b/>
          <w:sz w:val="28"/>
          <w:szCs w:val="28"/>
          <w:lang w:val="es-ES"/>
        </w:rPr>
        <w:t>"</w:t>
      </w:r>
      <w:r w:rsidRPr="00D274E7">
        <w:rPr>
          <w:rFonts w:ascii="Arial Narrow" w:hAnsi="Arial Narrow" w:cs="Arial"/>
          <w:b/>
          <w:sz w:val="28"/>
          <w:szCs w:val="28"/>
        </w:rPr>
        <w:t>no parece adecuado para un problema tan complejo como el referente al equilibrio ecológico</w:t>
      </w:r>
      <w:r w:rsidRPr="00D274E7">
        <w:rPr>
          <w:rFonts w:ascii="Arial Narrow" w:hAnsi="Arial Narrow" w:cs="Arial"/>
          <w:b/>
          <w:sz w:val="28"/>
          <w:szCs w:val="28"/>
          <w:lang w:val="es-ES"/>
        </w:rPr>
        <w:t>"</w:t>
      </w:r>
      <w:r w:rsidRPr="00D274E7">
        <w:rPr>
          <w:rFonts w:ascii="Arial Narrow" w:hAnsi="Arial Narrow" w:cs="Arial"/>
          <w:b/>
          <w:sz w:val="28"/>
          <w:szCs w:val="28"/>
        </w:rPr>
        <w:t>,</w:t>
      </w:r>
      <w:r w:rsidRPr="00D274E7">
        <w:rPr>
          <w:rFonts w:ascii="Arial" w:hAnsi="Arial" w:cs="Arial"/>
          <w:sz w:val="28"/>
          <w:szCs w:val="28"/>
        </w:rPr>
        <w:t xml:space="preserve"> pues hay fenómenos que deben ser atendidos a escala nacional, pero otros que afectan a un solo </w:t>
      </w:r>
      <w:r w:rsidR="00E9379C" w:rsidRPr="00D274E7">
        <w:rPr>
          <w:rFonts w:ascii="Arial" w:hAnsi="Arial" w:cs="Arial"/>
          <w:sz w:val="28"/>
          <w:szCs w:val="28"/>
        </w:rPr>
        <w:t xml:space="preserve">Estado </w:t>
      </w:r>
      <w:r w:rsidRPr="00D274E7">
        <w:rPr>
          <w:rFonts w:ascii="Arial" w:hAnsi="Arial" w:cs="Arial"/>
          <w:sz w:val="28"/>
          <w:szCs w:val="28"/>
        </w:rPr>
        <w:t xml:space="preserve">o a un </w:t>
      </w:r>
      <w:r w:rsidR="00E9379C" w:rsidRPr="00D274E7">
        <w:rPr>
          <w:rFonts w:ascii="Arial" w:hAnsi="Arial" w:cs="Arial"/>
          <w:sz w:val="28"/>
          <w:szCs w:val="28"/>
        </w:rPr>
        <w:t>Municipio</w:t>
      </w:r>
      <w:r w:rsidRPr="00D274E7">
        <w:rPr>
          <w:rFonts w:ascii="Arial" w:hAnsi="Arial" w:cs="Arial"/>
          <w:sz w:val="28"/>
          <w:szCs w:val="28"/>
        </w:rPr>
        <w:t xml:space="preserve">. De ahí que </w:t>
      </w:r>
      <w:r w:rsidRPr="004C044F">
        <w:rPr>
          <w:rFonts w:ascii="Arial Narrow" w:hAnsi="Arial Narrow" w:cs="Arial"/>
          <w:b/>
          <w:sz w:val="28"/>
          <w:szCs w:val="28"/>
          <w:lang w:val="es-ES"/>
        </w:rPr>
        <w:t>"</w:t>
      </w:r>
      <w:r w:rsidRPr="00D274E7">
        <w:rPr>
          <w:rFonts w:ascii="Arial Narrow" w:hAnsi="Arial Narrow" w:cs="Arial"/>
          <w:b/>
          <w:sz w:val="28"/>
          <w:szCs w:val="28"/>
        </w:rPr>
        <w:t xml:space="preserve">la concurrencia aparezca </w:t>
      </w:r>
      <w:r w:rsidRPr="00D274E7">
        <w:rPr>
          <w:rFonts w:ascii="Arial Narrow" w:hAnsi="Arial Narrow" w:cs="Arial"/>
          <w:b/>
          <w:i/>
          <w:sz w:val="28"/>
          <w:szCs w:val="28"/>
        </w:rPr>
        <w:t>como una solución adecuada para poder atender en los distintos ámbitos de competencia, desde el municipal hasta el federal</w:t>
      </w:r>
      <w:r w:rsidRPr="00D274E7">
        <w:rPr>
          <w:rFonts w:ascii="Arial Narrow" w:hAnsi="Arial Narrow" w:cs="Arial"/>
          <w:b/>
          <w:sz w:val="28"/>
          <w:szCs w:val="28"/>
        </w:rPr>
        <w:t>, lo relativo a la protección del ambiente y a la preservación y restauración del equilibrio ecológico</w:t>
      </w:r>
      <w:r w:rsidRPr="00D274E7">
        <w:rPr>
          <w:rFonts w:ascii="Arial Narrow" w:hAnsi="Arial Narrow" w:cs="Arial"/>
          <w:b/>
          <w:sz w:val="28"/>
          <w:szCs w:val="28"/>
          <w:lang w:val="es-ES"/>
        </w:rPr>
        <w:t>"</w:t>
      </w:r>
      <w:r w:rsidRPr="00D274E7">
        <w:rPr>
          <w:rFonts w:ascii="Arial Narrow" w:hAnsi="Arial Narrow" w:cs="Arial"/>
          <w:b/>
          <w:sz w:val="28"/>
          <w:szCs w:val="28"/>
        </w:rPr>
        <w:t>.</w:t>
      </w:r>
    </w:p>
    <w:p w:rsidR="00D274E7" w:rsidRPr="00D274E7" w:rsidRDefault="00D274E7" w:rsidP="00D274E7">
      <w:pPr>
        <w:spacing w:before="240" w:after="240" w:line="360" w:lineRule="auto"/>
        <w:ind w:firstLine="709"/>
        <w:jc w:val="both"/>
        <w:rPr>
          <w:rFonts w:ascii="Arial" w:hAnsi="Arial" w:cs="Arial"/>
          <w:sz w:val="28"/>
          <w:szCs w:val="28"/>
          <w:u w:val="single"/>
        </w:rPr>
      </w:pPr>
      <w:r w:rsidRPr="00D274E7">
        <w:rPr>
          <w:rFonts w:ascii="Arial" w:hAnsi="Arial" w:cs="Arial"/>
          <w:sz w:val="28"/>
          <w:szCs w:val="28"/>
        </w:rPr>
        <w:t xml:space="preserve">Ahora, en tanto la materia ecológica abarca aspectos muy diversos, se precisa que, para efectos del punto jurídico que compete dilucidar en la presente ejecutoria, </w:t>
      </w:r>
      <w:r w:rsidRPr="00D274E7">
        <w:rPr>
          <w:rFonts w:ascii="Arial" w:hAnsi="Arial" w:cs="Arial"/>
          <w:sz w:val="28"/>
          <w:szCs w:val="28"/>
          <w:u w:val="single"/>
        </w:rPr>
        <w:t>únicamente se examinará lo relativo a las esferas competenciales atinentes a la prevención, preservación, protección y restauración del recurso natural hídrico</w:t>
      </w:r>
      <w:r w:rsidRPr="004C044F">
        <w:rPr>
          <w:rFonts w:ascii="Arial" w:hAnsi="Arial" w:cs="Arial"/>
          <w:sz w:val="28"/>
          <w:szCs w:val="28"/>
        </w:rPr>
        <w:t>.</w:t>
      </w:r>
    </w:p>
    <w:p w:rsidR="00D274E7" w:rsidRPr="00D274E7" w:rsidRDefault="00D274E7" w:rsidP="00FE6DF5">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ese sentido, resulta oportuno tener en cuenta que la Ley General del Equilibrio Ecológico y la Protección al Ambiente sienta las bases, entre otras cuestiones para: </w:t>
      </w:r>
    </w:p>
    <w:p w:rsidR="00D274E7" w:rsidRPr="00D274E7" w:rsidRDefault="00D274E7" w:rsidP="00D274E7">
      <w:pPr>
        <w:spacing w:before="120" w:after="120" w:line="360" w:lineRule="auto"/>
        <w:ind w:left="680"/>
        <w:jc w:val="both"/>
        <w:rPr>
          <w:rFonts w:ascii="Arial" w:hAnsi="Arial" w:cs="Arial"/>
          <w:b/>
          <w:sz w:val="26"/>
          <w:szCs w:val="26"/>
          <w:lang w:val="es-MX"/>
        </w:rPr>
      </w:pPr>
      <w:r w:rsidRPr="00D274E7">
        <w:rPr>
          <w:rFonts w:ascii="Arial" w:hAnsi="Arial" w:cs="Arial"/>
          <w:b/>
          <w:sz w:val="26"/>
          <w:szCs w:val="26"/>
        </w:rPr>
        <w:t>(I)</w:t>
      </w:r>
      <w:r w:rsidRPr="00D274E7">
        <w:rPr>
          <w:rFonts w:ascii="Arial" w:hAnsi="Arial" w:cs="Arial"/>
          <w:sz w:val="26"/>
          <w:szCs w:val="26"/>
        </w:rPr>
        <w:t xml:space="preserve"> </w:t>
      </w:r>
      <w:r w:rsidRPr="00D274E7">
        <w:rPr>
          <w:rFonts w:ascii="Arial" w:hAnsi="Arial" w:cs="Arial"/>
          <w:sz w:val="26"/>
          <w:szCs w:val="26"/>
          <w:lang w:val="es-MX"/>
        </w:rPr>
        <w:t xml:space="preserve">Garantizar el derecho de toda persona </w:t>
      </w:r>
      <w:r w:rsidRPr="004C044F">
        <w:rPr>
          <w:rFonts w:ascii="Arial Narrow" w:hAnsi="Arial Narrow" w:cs="Arial"/>
          <w:b/>
          <w:sz w:val="26"/>
          <w:szCs w:val="26"/>
          <w:lang w:val="es-ES"/>
        </w:rPr>
        <w:t>"</w:t>
      </w:r>
      <w:r w:rsidRPr="00D274E7">
        <w:rPr>
          <w:rFonts w:ascii="Arial Narrow" w:hAnsi="Arial Narrow" w:cs="Arial"/>
          <w:b/>
          <w:sz w:val="26"/>
          <w:szCs w:val="26"/>
          <w:lang w:val="es-MX"/>
        </w:rPr>
        <w:t>a vivir en un medio ambiente sano para su desarrollo, salud y bienestar</w:t>
      </w:r>
      <w:r w:rsidRPr="00D274E7">
        <w:rPr>
          <w:rFonts w:ascii="Arial Narrow" w:hAnsi="Arial Narrow" w:cs="Arial"/>
          <w:b/>
          <w:sz w:val="26"/>
          <w:szCs w:val="26"/>
          <w:lang w:val="es-ES"/>
        </w:rPr>
        <w:t>"</w:t>
      </w:r>
      <w:r w:rsidRPr="00D274E7">
        <w:rPr>
          <w:rFonts w:ascii="Arial" w:hAnsi="Arial" w:cs="Arial"/>
          <w:sz w:val="26"/>
          <w:szCs w:val="26"/>
          <w:lang w:val="es-MX"/>
        </w:rPr>
        <w:t>;</w:t>
      </w:r>
      <w:r w:rsidRPr="00D274E7">
        <w:rPr>
          <w:rFonts w:ascii="Arial" w:hAnsi="Arial" w:cs="Arial"/>
          <w:b/>
          <w:sz w:val="26"/>
          <w:szCs w:val="26"/>
          <w:lang w:val="es-MX"/>
        </w:rPr>
        <w:t xml:space="preserve"> </w:t>
      </w:r>
    </w:p>
    <w:p w:rsidR="00D274E7" w:rsidRPr="00D274E7" w:rsidRDefault="00D274E7" w:rsidP="00D274E7">
      <w:pPr>
        <w:spacing w:before="120" w:after="120" w:line="360" w:lineRule="auto"/>
        <w:ind w:left="680"/>
        <w:jc w:val="both"/>
        <w:rPr>
          <w:rFonts w:ascii="Arial" w:hAnsi="Arial" w:cs="Arial"/>
          <w:sz w:val="26"/>
          <w:szCs w:val="26"/>
          <w:lang w:val="es-MX"/>
        </w:rPr>
      </w:pPr>
      <w:r w:rsidRPr="00D274E7">
        <w:rPr>
          <w:rFonts w:ascii="Arial" w:hAnsi="Arial" w:cs="Arial"/>
          <w:b/>
          <w:sz w:val="26"/>
          <w:szCs w:val="26"/>
          <w:lang w:val="es-MX"/>
        </w:rPr>
        <w:t>(II)</w:t>
      </w:r>
      <w:r w:rsidRPr="00D274E7">
        <w:rPr>
          <w:rFonts w:ascii="Arial" w:hAnsi="Arial" w:cs="Arial"/>
          <w:sz w:val="26"/>
          <w:szCs w:val="26"/>
          <w:lang w:val="es-MX"/>
        </w:rPr>
        <w:t xml:space="preserve"> </w:t>
      </w:r>
      <w:r w:rsidRPr="00D274E7">
        <w:rPr>
          <w:rFonts w:ascii="Arial" w:hAnsi="Arial" w:cs="Arial"/>
          <w:sz w:val="26"/>
          <w:szCs w:val="26"/>
        </w:rPr>
        <w:t xml:space="preserve">La </w:t>
      </w:r>
      <w:r w:rsidRPr="00D274E7">
        <w:rPr>
          <w:rFonts w:ascii="Arial" w:hAnsi="Arial" w:cs="Arial"/>
          <w:sz w:val="26"/>
          <w:szCs w:val="26"/>
          <w:lang w:val="es-MX"/>
        </w:rPr>
        <w:t xml:space="preserve">preservación, </w:t>
      </w:r>
      <w:r w:rsidRPr="004C044F">
        <w:rPr>
          <w:rFonts w:ascii="Arial Narrow" w:hAnsi="Arial Narrow" w:cs="Arial"/>
          <w:b/>
          <w:sz w:val="26"/>
          <w:szCs w:val="26"/>
          <w:lang w:val="es-ES"/>
        </w:rPr>
        <w:t>"</w:t>
      </w:r>
      <w:r w:rsidRPr="00D274E7">
        <w:rPr>
          <w:rFonts w:ascii="Arial Narrow" w:hAnsi="Arial Narrow" w:cs="Arial"/>
          <w:b/>
          <w:sz w:val="26"/>
          <w:szCs w:val="26"/>
          <w:lang w:val="es-MX"/>
        </w:rPr>
        <w:t>la restauración y el mejoramiento del ambiente</w:t>
      </w:r>
      <w:r w:rsidRPr="00D274E7">
        <w:rPr>
          <w:rFonts w:ascii="Arial Narrow" w:hAnsi="Arial Narrow" w:cs="Arial"/>
          <w:b/>
          <w:sz w:val="26"/>
          <w:szCs w:val="26"/>
          <w:lang w:val="es-ES"/>
        </w:rPr>
        <w:t>"</w:t>
      </w:r>
      <w:r w:rsidRPr="00D274E7">
        <w:rPr>
          <w:rFonts w:ascii="Arial" w:hAnsi="Arial" w:cs="Arial"/>
          <w:sz w:val="26"/>
          <w:szCs w:val="26"/>
          <w:lang w:val="es-MX"/>
        </w:rPr>
        <w:t xml:space="preserve">, de la biodiversidad, así como el establecimiento y administración de las áreas naturales protegidas; </w:t>
      </w:r>
    </w:p>
    <w:p w:rsidR="00D274E7" w:rsidRPr="00D274E7" w:rsidRDefault="00D274E7" w:rsidP="00D274E7">
      <w:pPr>
        <w:spacing w:before="120" w:after="120" w:line="360" w:lineRule="auto"/>
        <w:ind w:left="680"/>
        <w:jc w:val="both"/>
        <w:rPr>
          <w:rFonts w:ascii="Arial" w:hAnsi="Arial" w:cs="Arial"/>
          <w:sz w:val="26"/>
          <w:szCs w:val="26"/>
          <w:lang w:val="es-ES"/>
        </w:rPr>
      </w:pPr>
      <w:r w:rsidRPr="00D274E7">
        <w:rPr>
          <w:rFonts w:ascii="Arial" w:hAnsi="Arial" w:cs="Arial"/>
          <w:b/>
          <w:sz w:val="26"/>
          <w:szCs w:val="26"/>
          <w:lang w:val="es-MX"/>
        </w:rPr>
        <w:t xml:space="preserve">(III) </w:t>
      </w:r>
      <w:r w:rsidRPr="00D274E7">
        <w:rPr>
          <w:rFonts w:ascii="Arial" w:hAnsi="Arial" w:cs="Arial"/>
          <w:sz w:val="26"/>
          <w:szCs w:val="26"/>
        </w:rPr>
        <w:t xml:space="preserve">El </w:t>
      </w:r>
      <w:r w:rsidRPr="00D274E7">
        <w:rPr>
          <w:rFonts w:ascii="Arial" w:hAnsi="Arial" w:cs="Arial"/>
          <w:sz w:val="26"/>
          <w:szCs w:val="26"/>
          <w:lang w:val="es-MX"/>
        </w:rPr>
        <w:t xml:space="preserve">aprovechamiento sustentable, </w:t>
      </w:r>
      <w:r w:rsidRPr="004C044F">
        <w:rPr>
          <w:rFonts w:ascii="Arial Narrow" w:hAnsi="Arial Narrow" w:cs="Arial"/>
          <w:b/>
          <w:sz w:val="26"/>
          <w:szCs w:val="26"/>
          <w:lang w:val="es-ES"/>
        </w:rPr>
        <w:t>"</w:t>
      </w:r>
      <w:r w:rsidRPr="00D274E7">
        <w:rPr>
          <w:rFonts w:ascii="Arial Narrow" w:hAnsi="Arial Narrow" w:cs="Arial"/>
          <w:b/>
          <w:sz w:val="26"/>
          <w:szCs w:val="26"/>
          <w:lang w:val="es-MX"/>
        </w:rPr>
        <w:t>la preservación</w:t>
      </w:r>
      <w:r w:rsidRPr="00D274E7">
        <w:rPr>
          <w:rFonts w:ascii="Arial Narrow" w:hAnsi="Arial Narrow" w:cs="Arial"/>
          <w:sz w:val="26"/>
          <w:szCs w:val="26"/>
          <w:lang w:val="es-MX"/>
        </w:rPr>
        <w:t xml:space="preserve"> y</w:t>
      </w:r>
      <w:r w:rsidRPr="00D274E7">
        <w:rPr>
          <w:rFonts w:ascii="Arial Narrow" w:hAnsi="Arial Narrow" w:cs="Arial"/>
          <w:b/>
          <w:sz w:val="26"/>
          <w:szCs w:val="26"/>
          <w:lang w:val="es-MX"/>
        </w:rPr>
        <w:t>, en su caso, la restauración</w:t>
      </w:r>
      <w:r w:rsidRPr="00D274E7">
        <w:rPr>
          <w:rFonts w:ascii="Arial Narrow" w:hAnsi="Arial Narrow" w:cs="Arial"/>
          <w:b/>
          <w:sz w:val="26"/>
          <w:szCs w:val="26"/>
          <w:lang w:val="es-ES"/>
        </w:rPr>
        <w:t>"</w:t>
      </w:r>
      <w:r w:rsidRPr="00D274E7">
        <w:rPr>
          <w:rFonts w:ascii="Arial Narrow" w:hAnsi="Arial Narrow" w:cs="Arial"/>
          <w:sz w:val="26"/>
          <w:szCs w:val="26"/>
          <w:lang w:val="es-MX"/>
        </w:rPr>
        <w:t xml:space="preserve"> </w:t>
      </w:r>
      <w:r w:rsidRPr="00D274E7">
        <w:rPr>
          <w:rFonts w:ascii="Arial" w:hAnsi="Arial" w:cs="Arial"/>
          <w:sz w:val="26"/>
          <w:szCs w:val="26"/>
          <w:lang w:val="es-MX"/>
        </w:rPr>
        <w:t xml:space="preserve">del suelo, </w:t>
      </w:r>
      <w:r w:rsidRPr="004C044F">
        <w:rPr>
          <w:rFonts w:ascii="Arial Narrow" w:hAnsi="Arial Narrow" w:cs="Arial"/>
          <w:b/>
          <w:sz w:val="26"/>
          <w:szCs w:val="26"/>
          <w:lang w:val="es-ES"/>
        </w:rPr>
        <w:t>"</w:t>
      </w:r>
      <w:r w:rsidRPr="00D274E7">
        <w:rPr>
          <w:rFonts w:ascii="Arial Narrow" w:hAnsi="Arial Narrow" w:cs="Arial"/>
          <w:b/>
          <w:sz w:val="26"/>
          <w:szCs w:val="26"/>
          <w:lang w:val="es-MX"/>
        </w:rPr>
        <w:t>el agua</w:t>
      </w:r>
      <w:r w:rsidRPr="00D274E7">
        <w:rPr>
          <w:rFonts w:ascii="Arial Narrow" w:hAnsi="Arial Narrow" w:cs="Arial"/>
          <w:b/>
          <w:sz w:val="26"/>
          <w:szCs w:val="26"/>
          <w:lang w:val="es-ES"/>
        </w:rPr>
        <w:t>"</w:t>
      </w:r>
      <w:r w:rsidRPr="00D274E7">
        <w:rPr>
          <w:rFonts w:ascii="Arial" w:hAnsi="Arial" w:cs="Arial"/>
          <w:sz w:val="26"/>
          <w:szCs w:val="26"/>
          <w:lang w:val="es-MX"/>
        </w:rPr>
        <w:t xml:space="preserve"> y los demás recursos naturales, </w:t>
      </w:r>
      <w:r w:rsidRPr="004C044F">
        <w:rPr>
          <w:rFonts w:ascii="Arial Narrow" w:hAnsi="Arial Narrow" w:cs="Arial"/>
          <w:b/>
          <w:sz w:val="26"/>
          <w:szCs w:val="26"/>
          <w:lang w:val="es-ES"/>
        </w:rPr>
        <w:t>"</w:t>
      </w:r>
      <w:r w:rsidRPr="00D274E7">
        <w:rPr>
          <w:rFonts w:ascii="Arial Narrow" w:hAnsi="Arial Narrow" w:cs="Arial"/>
          <w:b/>
          <w:sz w:val="26"/>
          <w:szCs w:val="26"/>
          <w:lang w:val="es-MX"/>
        </w:rPr>
        <w:t>de manera que sean compatibles la obtención de beneficios económicos y las actividades de la sociedad con la preservación de los ecosistemas</w:t>
      </w:r>
      <w:r w:rsidRPr="00D274E7">
        <w:rPr>
          <w:rFonts w:ascii="Arial Narrow" w:hAnsi="Arial Narrow" w:cs="Arial"/>
          <w:b/>
          <w:sz w:val="26"/>
          <w:szCs w:val="26"/>
          <w:lang w:val="es-ES"/>
        </w:rPr>
        <w:t xml:space="preserve">"; </w:t>
      </w:r>
      <w:r w:rsidRPr="00D274E7">
        <w:rPr>
          <w:rFonts w:ascii="Arial" w:hAnsi="Arial" w:cs="Arial"/>
          <w:sz w:val="26"/>
          <w:szCs w:val="26"/>
          <w:lang w:val="es-ES"/>
        </w:rPr>
        <w:t xml:space="preserve">y </w:t>
      </w:r>
    </w:p>
    <w:p w:rsidR="00D274E7" w:rsidRPr="00D274E7" w:rsidRDefault="00D274E7" w:rsidP="00D274E7">
      <w:pPr>
        <w:spacing w:before="120" w:after="120" w:line="360" w:lineRule="auto"/>
        <w:ind w:left="680"/>
        <w:jc w:val="both"/>
        <w:rPr>
          <w:rFonts w:ascii="Arial" w:hAnsi="Arial" w:cs="Arial"/>
          <w:sz w:val="26"/>
          <w:szCs w:val="26"/>
          <w:lang w:val="es-ES"/>
        </w:rPr>
      </w:pPr>
      <w:r w:rsidRPr="00D274E7">
        <w:rPr>
          <w:rFonts w:ascii="Arial" w:hAnsi="Arial" w:cs="Arial"/>
          <w:b/>
          <w:sz w:val="26"/>
          <w:szCs w:val="26"/>
          <w:lang w:val="es-ES"/>
        </w:rPr>
        <w:lastRenderedPageBreak/>
        <w:t>(</w:t>
      </w:r>
      <w:r w:rsidR="00E9379C">
        <w:rPr>
          <w:rFonts w:ascii="Arial" w:hAnsi="Arial" w:cs="Arial"/>
          <w:b/>
          <w:sz w:val="26"/>
          <w:szCs w:val="26"/>
          <w:lang w:val="es-ES"/>
        </w:rPr>
        <w:t>I</w:t>
      </w:r>
      <w:r w:rsidRPr="00D274E7">
        <w:rPr>
          <w:rFonts w:ascii="Arial" w:hAnsi="Arial" w:cs="Arial"/>
          <w:b/>
          <w:sz w:val="26"/>
          <w:szCs w:val="26"/>
          <w:lang w:val="es-ES"/>
        </w:rPr>
        <w:t>V)</w:t>
      </w:r>
      <w:r w:rsidRPr="00D274E7">
        <w:rPr>
          <w:rFonts w:ascii="Arial" w:hAnsi="Arial" w:cs="Arial"/>
          <w:sz w:val="26"/>
          <w:szCs w:val="26"/>
          <w:lang w:val="es-ES"/>
        </w:rPr>
        <w:t xml:space="preserve"> El establecimiento de los mecanismos </w:t>
      </w:r>
      <w:r w:rsidRPr="004C044F">
        <w:rPr>
          <w:rFonts w:ascii="Arial Narrow" w:hAnsi="Arial Narrow" w:cs="Arial"/>
          <w:b/>
          <w:sz w:val="26"/>
          <w:szCs w:val="26"/>
          <w:lang w:val="es-ES"/>
        </w:rPr>
        <w:t>"</w:t>
      </w:r>
      <w:r w:rsidRPr="00D274E7">
        <w:rPr>
          <w:rFonts w:ascii="Arial Narrow" w:hAnsi="Arial Narrow" w:cs="Arial"/>
          <w:b/>
          <w:sz w:val="26"/>
          <w:szCs w:val="26"/>
          <w:lang w:val="es-ES"/>
        </w:rPr>
        <w:t>de coordinación, inducción y concertación entre autoridades",</w:t>
      </w:r>
      <w:r w:rsidRPr="00D274E7">
        <w:rPr>
          <w:rFonts w:ascii="Arial" w:hAnsi="Arial" w:cs="Arial"/>
          <w:sz w:val="26"/>
          <w:szCs w:val="26"/>
          <w:lang w:val="es-ES"/>
        </w:rPr>
        <w:t xml:space="preserve"> entre éstas y los sectores social y privado, así como con personas y grupos sociales, en materia ambiental.</w:t>
      </w:r>
    </w:p>
    <w:p w:rsidR="00D274E7" w:rsidRPr="00D274E7" w:rsidRDefault="00D274E7" w:rsidP="00D274E7">
      <w:pPr>
        <w:spacing w:before="240" w:after="240" w:line="360" w:lineRule="auto"/>
        <w:ind w:firstLine="709"/>
        <w:jc w:val="both"/>
        <w:rPr>
          <w:rFonts w:ascii="Arial Narrow" w:hAnsi="Arial Narrow" w:cs="Arial"/>
          <w:b/>
          <w:sz w:val="28"/>
          <w:szCs w:val="28"/>
          <w:lang w:val="es-ES"/>
        </w:rPr>
      </w:pPr>
      <w:r w:rsidRPr="00D274E7">
        <w:rPr>
          <w:rFonts w:ascii="Arial" w:hAnsi="Arial" w:cs="Arial"/>
          <w:sz w:val="28"/>
          <w:szCs w:val="28"/>
        </w:rPr>
        <w:t xml:space="preserve">En el artículo 4 de tal ordenamiento legal se establece que la  Federación, los Estados, la Ciudad de México y los Municipios, ejercerán sus atribuciones en materia de preservación y restauración del equilibrio ecológico y la protección al ambiente, </w:t>
      </w:r>
      <w:r w:rsidRPr="004C044F">
        <w:rPr>
          <w:rFonts w:ascii="Arial Narrow" w:hAnsi="Arial Narrow" w:cs="Arial"/>
          <w:b/>
          <w:sz w:val="28"/>
          <w:szCs w:val="28"/>
          <w:lang w:val="es-ES"/>
        </w:rPr>
        <w:t>"</w:t>
      </w:r>
      <w:r w:rsidRPr="00D274E7">
        <w:rPr>
          <w:rFonts w:ascii="Arial Narrow" w:hAnsi="Arial Narrow" w:cs="Arial"/>
          <w:b/>
          <w:sz w:val="28"/>
          <w:szCs w:val="28"/>
        </w:rPr>
        <w:t xml:space="preserve">de conformidad con la distribución de competencias prevista en esta </w:t>
      </w:r>
      <w:r w:rsidR="00E9379C">
        <w:rPr>
          <w:rFonts w:ascii="Arial Narrow" w:hAnsi="Arial Narrow" w:cs="Arial"/>
          <w:b/>
          <w:sz w:val="28"/>
          <w:szCs w:val="28"/>
        </w:rPr>
        <w:t>l</w:t>
      </w:r>
      <w:r w:rsidRPr="00D274E7">
        <w:rPr>
          <w:rFonts w:ascii="Arial Narrow" w:hAnsi="Arial Narrow" w:cs="Arial"/>
          <w:b/>
          <w:sz w:val="28"/>
          <w:szCs w:val="28"/>
        </w:rPr>
        <w:t>ey y en otros ordenamientos legales</w:t>
      </w:r>
      <w:r w:rsidRPr="00D274E7">
        <w:rPr>
          <w:rFonts w:ascii="Arial Narrow" w:hAnsi="Arial Narrow" w:cs="Arial"/>
          <w:b/>
          <w:sz w:val="28"/>
          <w:szCs w:val="28"/>
          <w:lang w:val="es-ES"/>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lang w:val="es-ES"/>
        </w:rPr>
        <w:t xml:space="preserve">Precisamente, en cuanto </w:t>
      </w:r>
      <w:r w:rsidRPr="00D274E7">
        <w:rPr>
          <w:rFonts w:ascii="Arial" w:hAnsi="Arial" w:cs="Arial"/>
          <w:sz w:val="28"/>
          <w:szCs w:val="28"/>
        </w:rPr>
        <w:t xml:space="preserve">a la </w:t>
      </w:r>
      <w:r w:rsidRPr="00D274E7">
        <w:rPr>
          <w:rFonts w:ascii="Arial" w:hAnsi="Arial" w:cs="Arial"/>
          <w:sz w:val="28"/>
          <w:szCs w:val="28"/>
          <w:u w:val="single"/>
        </w:rPr>
        <w:t>distribución de competencias y coordinación entre autoridades</w:t>
      </w:r>
      <w:r w:rsidRPr="00D274E7">
        <w:rPr>
          <w:rFonts w:ascii="Arial" w:hAnsi="Arial" w:cs="Arial"/>
          <w:sz w:val="28"/>
          <w:szCs w:val="28"/>
        </w:rPr>
        <w:t xml:space="preserve">, el precepto 5 de la aludida ley general señala que </w:t>
      </w:r>
      <w:r w:rsidRPr="00D274E7">
        <w:rPr>
          <w:rFonts w:ascii="Arial" w:hAnsi="Arial" w:cs="Arial"/>
          <w:b/>
          <w:sz w:val="28"/>
          <w:szCs w:val="28"/>
        </w:rPr>
        <w:t>son facultades de la Federación</w:t>
      </w:r>
      <w:r w:rsidRPr="00D274E7">
        <w:rPr>
          <w:rFonts w:ascii="Arial" w:hAnsi="Arial" w:cs="Arial"/>
          <w:sz w:val="28"/>
          <w:szCs w:val="28"/>
        </w:rPr>
        <w:t>, -</w:t>
      </w:r>
      <w:r w:rsidRPr="00D274E7">
        <w:rPr>
          <w:rFonts w:ascii="Arial Narrow" w:hAnsi="Arial Narrow" w:cs="Arial"/>
          <w:sz w:val="28"/>
          <w:szCs w:val="28"/>
        </w:rPr>
        <w:t>a través de la Secretaría de</w:t>
      </w:r>
      <w:r w:rsidR="00E9379C">
        <w:rPr>
          <w:rFonts w:ascii="Arial Narrow" w:hAnsi="Arial Narrow" w:cs="Arial"/>
          <w:sz w:val="28"/>
          <w:szCs w:val="28"/>
        </w:rPr>
        <w:t>l</w:t>
      </w:r>
      <w:r w:rsidRPr="00D274E7">
        <w:rPr>
          <w:rFonts w:ascii="Arial Narrow" w:hAnsi="Arial Narrow" w:cs="Arial"/>
          <w:sz w:val="28"/>
          <w:szCs w:val="28"/>
        </w:rPr>
        <w:t xml:space="preserve"> Medio Ambiente y Recursos Naturales-, </w:t>
      </w:r>
      <w:r w:rsidRPr="00D274E7">
        <w:rPr>
          <w:rFonts w:ascii="Arial" w:hAnsi="Arial" w:cs="Arial"/>
          <w:sz w:val="28"/>
          <w:szCs w:val="28"/>
        </w:rPr>
        <w:t>entre otras:</w:t>
      </w:r>
    </w:p>
    <w:p w:rsidR="00D274E7" w:rsidRPr="00D274E7" w:rsidRDefault="00D274E7" w:rsidP="00D274E7">
      <w:pPr>
        <w:spacing w:before="120" w:after="120" w:line="360" w:lineRule="auto"/>
        <w:ind w:left="680"/>
        <w:jc w:val="both"/>
        <w:rPr>
          <w:rFonts w:ascii="Arial" w:hAnsi="Arial" w:cs="Arial"/>
          <w:i/>
          <w:sz w:val="26"/>
          <w:szCs w:val="26"/>
        </w:rPr>
      </w:pPr>
      <w:r w:rsidRPr="00D274E7">
        <w:rPr>
          <w:rFonts w:ascii="Arial" w:hAnsi="Arial" w:cs="Arial"/>
          <w:b/>
          <w:sz w:val="26"/>
          <w:szCs w:val="26"/>
        </w:rPr>
        <w:t>(I)</w:t>
      </w:r>
      <w:r w:rsidRPr="00D274E7">
        <w:rPr>
          <w:rFonts w:ascii="Arial" w:hAnsi="Arial" w:cs="Arial"/>
          <w:b/>
          <w:sz w:val="26"/>
          <w:szCs w:val="26"/>
          <w:lang w:val="es-ES"/>
        </w:rPr>
        <w:t xml:space="preserve"> </w:t>
      </w:r>
      <w:r w:rsidRPr="00D274E7">
        <w:rPr>
          <w:rFonts w:ascii="Arial" w:hAnsi="Arial" w:cs="Arial"/>
          <w:sz w:val="26"/>
          <w:szCs w:val="26"/>
          <w:lang w:val="es-ES"/>
        </w:rPr>
        <w:t>La</w:t>
      </w:r>
      <w:r w:rsidRPr="00D274E7">
        <w:rPr>
          <w:rFonts w:ascii="Arial Narrow" w:hAnsi="Arial Narrow" w:cs="Arial"/>
          <w:b/>
          <w:sz w:val="26"/>
          <w:szCs w:val="26"/>
        </w:rPr>
        <w:t xml:space="preserve"> </w:t>
      </w:r>
      <w:r w:rsidRPr="00D274E7">
        <w:rPr>
          <w:rFonts w:ascii="Arial" w:hAnsi="Arial" w:cs="Arial"/>
          <w:sz w:val="26"/>
          <w:szCs w:val="26"/>
        </w:rPr>
        <w:t xml:space="preserve">formulación y conducción de la </w:t>
      </w:r>
      <w:r w:rsidRPr="00D274E7">
        <w:rPr>
          <w:rFonts w:ascii="Arial" w:hAnsi="Arial" w:cs="Arial"/>
          <w:i/>
          <w:sz w:val="26"/>
          <w:szCs w:val="26"/>
        </w:rPr>
        <w:t xml:space="preserve">política ambiental nacional; </w:t>
      </w:r>
    </w:p>
    <w:p w:rsidR="00D274E7" w:rsidRPr="00D274E7" w:rsidRDefault="00D274E7" w:rsidP="00D274E7">
      <w:pPr>
        <w:spacing w:before="120" w:after="120" w:line="360" w:lineRule="auto"/>
        <w:ind w:left="680"/>
        <w:jc w:val="both"/>
        <w:rPr>
          <w:rFonts w:ascii="Arial" w:hAnsi="Arial" w:cs="Arial"/>
          <w:i/>
          <w:sz w:val="26"/>
          <w:szCs w:val="26"/>
        </w:rPr>
      </w:pPr>
      <w:r w:rsidRPr="00D274E7">
        <w:rPr>
          <w:rFonts w:ascii="Arial" w:hAnsi="Arial" w:cs="Arial"/>
          <w:b/>
          <w:sz w:val="26"/>
          <w:szCs w:val="26"/>
        </w:rPr>
        <w:t>(II)</w:t>
      </w:r>
      <w:r w:rsidRPr="00D274E7">
        <w:rPr>
          <w:rFonts w:ascii="Arial" w:hAnsi="Arial" w:cs="Arial"/>
          <w:sz w:val="26"/>
          <w:szCs w:val="26"/>
        </w:rPr>
        <w:t xml:space="preserve"> La atención de los asuntos que afecten el equilibrio ecológico </w:t>
      </w:r>
      <w:r w:rsidRPr="004C044F">
        <w:rPr>
          <w:rFonts w:ascii="Arial Narrow" w:hAnsi="Arial Narrow" w:cs="Arial"/>
          <w:b/>
          <w:sz w:val="26"/>
          <w:szCs w:val="26"/>
          <w:lang w:val="es-ES"/>
        </w:rPr>
        <w:t>"</w:t>
      </w:r>
      <w:r w:rsidRPr="00D274E7">
        <w:rPr>
          <w:rFonts w:ascii="Arial Narrow" w:hAnsi="Arial Narrow" w:cs="Arial"/>
          <w:b/>
          <w:sz w:val="26"/>
          <w:szCs w:val="26"/>
        </w:rPr>
        <w:t>en el territorio nacional o en las zonas sujetas a la soberanía y jurisdicción de la nación</w:t>
      </w:r>
      <w:r w:rsidRPr="00D274E7">
        <w:rPr>
          <w:rFonts w:ascii="Arial Narrow" w:hAnsi="Arial Narrow" w:cs="Arial"/>
          <w:b/>
          <w:sz w:val="26"/>
          <w:szCs w:val="26"/>
          <w:lang w:val="es-ES"/>
        </w:rPr>
        <w:t>"</w:t>
      </w:r>
      <w:r w:rsidRPr="00D274E7">
        <w:rPr>
          <w:rFonts w:ascii="Arial" w:hAnsi="Arial" w:cs="Arial"/>
          <w:i/>
          <w:sz w:val="26"/>
          <w:szCs w:val="26"/>
        </w:rPr>
        <w:t xml:space="preserve">, </w:t>
      </w:r>
      <w:r w:rsidRPr="004C044F">
        <w:rPr>
          <w:rFonts w:ascii="Arial" w:hAnsi="Arial" w:cs="Arial"/>
          <w:sz w:val="26"/>
          <w:szCs w:val="26"/>
        </w:rPr>
        <w:t>y</w:t>
      </w:r>
    </w:p>
    <w:p w:rsidR="00D274E7" w:rsidRPr="00D274E7" w:rsidRDefault="00D274E7" w:rsidP="00FE6DF5">
      <w:pPr>
        <w:widowControl w:val="0"/>
        <w:spacing w:before="120" w:after="120" w:line="360" w:lineRule="auto"/>
        <w:ind w:left="680"/>
        <w:jc w:val="both"/>
        <w:rPr>
          <w:rFonts w:ascii="Arial" w:hAnsi="Arial" w:cs="Arial"/>
          <w:sz w:val="26"/>
          <w:szCs w:val="26"/>
        </w:rPr>
      </w:pPr>
      <w:r w:rsidRPr="00D274E7">
        <w:rPr>
          <w:rFonts w:ascii="Arial" w:hAnsi="Arial" w:cs="Arial"/>
          <w:b/>
          <w:sz w:val="26"/>
          <w:szCs w:val="26"/>
        </w:rPr>
        <w:t>(III)</w:t>
      </w:r>
      <w:r w:rsidRPr="00D274E7">
        <w:rPr>
          <w:rFonts w:ascii="Arial" w:hAnsi="Arial" w:cs="Arial"/>
          <w:sz w:val="26"/>
          <w:szCs w:val="26"/>
        </w:rPr>
        <w:t xml:space="preserve"> La</w:t>
      </w:r>
      <w:r w:rsidRPr="00D274E7">
        <w:rPr>
          <w:rFonts w:ascii="Arial" w:hAnsi="Arial" w:cs="Arial"/>
          <w:i/>
          <w:sz w:val="26"/>
          <w:szCs w:val="26"/>
        </w:rPr>
        <w:t xml:space="preserve"> </w:t>
      </w:r>
      <w:r w:rsidRPr="00D274E7">
        <w:rPr>
          <w:rFonts w:ascii="Arial" w:hAnsi="Arial" w:cs="Arial"/>
          <w:sz w:val="26"/>
          <w:szCs w:val="26"/>
        </w:rPr>
        <w:t xml:space="preserve">regulación del aprovechamiento sustentable, </w:t>
      </w:r>
      <w:r w:rsidRPr="004C044F">
        <w:rPr>
          <w:rFonts w:ascii="Arial Narrow" w:hAnsi="Arial Narrow" w:cs="Arial"/>
          <w:b/>
          <w:sz w:val="26"/>
          <w:szCs w:val="26"/>
          <w:lang w:val="es-ES"/>
        </w:rPr>
        <w:t>"</w:t>
      </w:r>
      <w:r w:rsidRPr="00D274E7">
        <w:rPr>
          <w:rFonts w:ascii="Arial Narrow" w:hAnsi="Arial Narrow" w:cs="Arial"/>
          <w:b/>
          <w:sz w:val="26"/>
          <w:szCs w:val="26"/>
        </w:rPr>
        <w:t>la protección y la preservación de las aguas nacionales</w:t>
      </w:r>
      <w:r w:rsidRPr="00D274E7">
        <w:rPr>
          <w:rFonts w:ascii="Arial Narrow" w:hAnsi="Arial Narrow" w:cs="Arial"/>
          <w:b/>
          <w:sz w:val="26"/>
          <w:szCs w:val="26"/>
          <w:lang w:val="es-ES"/>
        </w:rPr>
        <w:t>"</w:t>
      </w:r>
      <w:r w:rsidRPr="00D274E7">
        <w:rPr>
          <w:rFonts w:ascii="Arial Narrow" w:hAnsi="Arial Narrow" w:cs="Arial"/>
          <w:b/>
          <w:sz w:val="26"/>
          <w:szCs w:val="26"/>
        </w:rPr>
        <w:t xml:space="preserve">, </w:t>
      </w:r>
      <w:r w:rsidRPr="00D274E7">
        <w:rPr>
          <w:rFonts w:ascii="Arial" w:hAnsi="Arial" w:cs="Arial"/>
          <w:sz w:val="26"/>
          <w:szCs w:val="26"/>
        </w:rPr>
        <w:t>la biodiversidad, la fauna y los demás recursos naturales de su competencia.</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tanto que, en términos de los artículos 7 y 9 del propio ordenamiento legal, corresponde </w:t>
      </w:r>
      <w:r w:rsidRPr="00D274E7">
        <w:rPr>
          <w:rFonts w:ascii="Arial" w:hAnsi="Arial" w:cs="Arial"/>
          <w:b/>
          <w:sz w:val="28"/>
          <w:szCs w:val="28"/>
        </w:rPr>
        <w:t>a los Estados y la Ciudad de México</w:t>
      </w:r>
      <w:r w:rsidRPr="00D274E7">
        <w:rPr>
          <w:rFonts w:ascii="Arial" w:hAnsi="Arial" w:cs="Arial"/>
          <w:sz w:val="28"/>
          <w:szCs w:val="28"/>
        </w:rPr>
        <w:t xml:space="preserve">, entre otras facultades: </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La formulación, conducción y </w:t>
      </w:r>
      <w:r w:rsidRPr="00D274E7">
        <w:rPr>
          <w:rFonts w:ascii="Arial" w:hAnsi="Arial" w:cs="Arial"/>
          <w:i/>
          <w:sz w:val="26"/>
          <w:szCs w:val="26"/>
        </w:rPr>
        <w:t>evaluación de</w:t>
      </w:r>
      <w:r w:rsidRPr="00D274E7">
        <w:rPr>
          <w:rFonts w:ascii="Arial" w:hAnsi="Arial" w:cs="Arial"/>
          <w:sz w:val="26"/>
          <w:szCs w:val="26"/>
        </w:rPr>
        <w:t xml:space="preserve"> </w:t>
      </w:r>
      <w:r w:rsidRPr="00D274E7">
        <w:rPr>
          <w:rFonts w:ascii="Arial" w:hAnsi="Arial" w:cs="Arial"/>
          <w:i/>
          <w:sz w:val="26"/>
          <w:szCs w:val="26"/>
        </w:rPr>
        <w:t>la política ambiental estatal;</w:t>
      </w:r>
      <w:r w:rsidRPr="00D274E7">
        <w:rPr>
          <w:rFonts w:ascii="Arial" w:hAnsi="Arial" w:cs="Arial"/>
          <w:sz w:val="26"/>
          <w:szCs w:val="26"/>
        </w:rPr>
        <w:t xml:space="preserve"> </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rPr>
        <w:t>(II)</w:t>
      </w:r>
      <w:r w:rsidRPr="00D274E7">
        <w:rPr>
          <w:rFonts w:ascii="Arial" w:hAnsi="Arial" w:cs="Arial"/>
          <w:sz w:val="26"/>
          <w:szCs w:val="26"/>
        </w:rPr>
        <w:t xml:space="preserve"> La preservación y restauración del equilibrio ecológico y la protección al ambiente que se realice </w:t>
      </w:r>
      <w:r w:rsidRPr="00D274E7">
        <w:rPr>
          <w:rFonts w:ascii="Arial" w:hAnsi="Arial" w:cs="Arial"/>
          <w:i/>
          <w:sz w:val="26"/>
          <w:szCs w:val="26"/>
        </w:rPr>
        <w:t>en bienes y zonas de jurisdicción estatal</w:t>
      </w:r>
      <w:r w:rsidRPr="00D274E7">
        <w:rPr>
          <w:rFonts w:ascii="Arial" w:hAnsi="Arial" w:cs="Arial"/>
          <w:sz w:val="26"/>
          <w:szCs w:val="26"/>
        </w:rPr>
        <w:t>; y</w:t>
      </w:r>
    </w:p>
    <w:p w:rsidR="00D274E7" w:rsidRPr="00D274E7" w:rsidRDefault="00D274E7" w:rsidP="00D274E7">
      <w:pPr>
        <w:spacing w:before="120" w:after="120" w:line="360" w:lineRule="auto"/>
        <w:ind w:left="680"/>
        <w:jc w:val="both"/>
        <w:rPr>
          <w:rFonts w:ascii="Arial" w:hAnsi="Arial" w:cs="Arial"/>
          <w:sz w:val="26"/>
          <w:szCs w:val="26"/>
          <w:u w:val="single"/>
        </w:rPr>
      </w:pPr>
      <w:r w:rsidRPr="00D274E7">
        <w:rPr>
          <w:rFonts w:ascii="Arial" w:hAnsi="Arial" w:cs="Arial"/>
          <w:b/>
          <w:sz w:val="26"/>
          <w:szCs w:val="26"/>
        </w:rPr>
        <w:lastRenderedPageBreak/>
        <w:t>(III)</w:t>
      </w:r>
      <w:r w:rsidRPr="00D274E7">
        <w:rPr>
          <w:rFonts w:ascii="Arial" w:hAnsi="Arial" w:cs="Arial"/>
          <w:sz w:val="26"/>
          <w:szCs w:val="26"/>
        </w:rPr>
        <w:t xml:space="preserve"> La regulación del aprovechamiento sustentable y la prevención </w:t>
      </w:r>
      <w:r w:rsidRPr="004C044F">
        <w:rPr>
          <w:rFonts w:ascii="Arial Narrow" w:hAnsi="Arial Narrow" w:cs="Arial"/>
          <w:b/>
          <w:sz w:val="26"/>
          <w:szCs w:val="26"/>
          <w:lang w:val="es-ES"/>
        </w:rPr>
        <w:t>"</w:t>
      </w:r>
      <w:r w:rsidRPr="00D274E7">
        <w:rPr>
          <w:rFonts w:ascii="Arial Narrow" w:hAnsi="Arial Narrow" w:cs="Arial"/>
          <w:b/>
          <w:sz w:val="26"/>
          <w:szCs w:val="26"/>
        </w:rPr>
        <w:t>y control de la contaminación de las aguas de jurisdicción estatal</w:t>
      </w:r>
      <w:r w:rsidRPr="00D274E7">
        <w:rPr>
          <w:rFonts w:ascii="Arial Narrow" w:hAnsi="Arial Narrow" w:cs="Arial"/>
          <w:b/>
          <w:sz w:val="26"/>
          <w:szCs w:val="26"/>
          <w:lang w:val="es-ES"/>
        </w:rPr>
        <w:t>"</w:t>
      </w:r>
      <w:r w:rsidRPr="004C044F">
        <w:rPr>
          <w:rFonts w:ascii="Arial" w:hAnsi="Arial" w:cs="Arial"/>
          <w:sz w:val="26"/>
          <w:szCs w:val="26"/>
        </w:rPr>
        <w:t xml:space="preserve">; </w:t>
      </w:r>
      <w:r w:rsidRPr="00D274E7">
        <w:rPr>
          <w:rFonts w:ascii="Arial" w:hAnsi="Arial" w:cs="Arial"/>
          <w:sz w:val="26"/>
          <w:szCs w:val="26"/>
        </w:rPr>
        <w:t>así como de las aguas nacionales que tengan asignadas.</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Finalmente, corresponde a los </w:t>
      </w:r>
      <w:r w:rsidRPr="00D274E7">
        <w:rPr>
          <w:rFonts w:ascii="Arial" w:hAnsi="Arial" w:cs="Arial"/>
          <w:b/>
          <w:sz w:val="28"/>
          <w:szCs w:val="28"/>
        </w:rPr>
        <w:t>Municipios y Delegaciones</w:t>
      </w:r>
      <w:r w:rsidRPr="00D274E7">
        <w:rPr>
          <w:rFonts w:ascii="Arial" w:hAnsi="Arial" w:cs="Arial"/>
          <w:sz w:val="28"/>
          <w:szCs w:val="28"/>
        </w:rPr>
        <w:t>, conforme a los artículos 8 y 9, entre otras atribuciones, las siguientes:</w:t>
      </w:r>
    </w:p>
    <w:p w:rsidR="00D274E7" w:rsidRPr="00D274E7" w:rsidRDefault="00D274E7" w:rsidP="004B6C01">
      <w:pPr>
        <w:widowControl w:val="0"/>
        <w:spacing w:before="120" w:after="120" w:line="360" w:lineRule="auto"/>
        <w:ind w:left="794"/>
        <w:jc w:val="both"/>
        <w:rPr>
          <w:rFonts w:ascii="Arial" w:hAnsi="Arial" w:cs="Arial"/>
          <w:i/>
          <w:sz w:val="26"/>
          <w:szCs w:val="26"/>
        </w:rPr>
      </w:pPr>
      <w:r w:rsidRPr="00D274E7">
        <w:rPr>
          <w:rFonts w:ascii="Arial" w:hAnsi="Arial" w:cs="Arial"/>
          <w:b/>
          <w:sz w:val="26"/>
          <w:szCs w:val="26"/>
        </w:rPr>
        <w:t>(I)</w:t>
      </w:r>
      <w:r w:rsidRPr="00D274E7">
        <w:rPr>
          <w:rFonts w:ascii="Arial" w:hAnsi="Arial" w:cs="Arial"/>
          <w:sz w:val="26"/>
          <w:szCs w:val="26"/>
        </w:rPr>
        <w:t xml:space="preserve"> La formulación, conducción </w:t>
      </w:r>
      <w:r w:rsidRPr="00D274E7">
        <w:rPr>
          <w:rFonts w:ascii="Arial" w:hAnsi="Arial" w:cs="Arial"/>
          <w:i/>
          <w:sz w:val="26"/>
          <w:szCs w:val="26"/>
        </w:rPr>
        <w:t>y evaluación de la política ambiental municipal;</w:t>
      </w:r>
    </w:p>
    <w:p w:rsidR="00D274E7" w:rsidRPr="00D274E7" w:rsidRDefault="00D274E7" w:rsidP="00D274E7">
      <w:pPr>
        <w:spacing w:before="120" w:after="120" w:line="360" w:lineRule="auto"/>
        <w:ind w:left="794"/>
        <w:jc w:val="both"/>
        <w:rPr>
          <w:rFonts w:ascii="Arial" w:hAnsi="Arial" w:cs="Arial"/>
          <w:i/>
          <w:sz w:val="26"/>
          <w:szCs w:val="26"/>
        </w:rPr>
      </w:pPr>
      <w:r w:rsidRPr="00D274E7">
        <w:rPr>
          <w:rFonts w:ascii="Arial" w:hAnsi="Arial" w:cs="Arial"/>
          <w:b/>
          <w:sz w:val="26"/>
          <w:szCs w:val="26"/>
        </w:rPr>
        <w:t>(II)</w:t>
      </w:r>
      <w:r w:rsidRPr="00D274E7">
        <w:rPr>
          <w:rFonts w:ascii="Arial" w:hAnsi="Arial" w:cs="Arial"/>
          <w:i/>
          <w:sz w:val="26"/>
          <w:szCs w:val="26"/>
        </w:rPr>
        <w:t xml:space="preserve"> </w:t>
      </w:r>
      <w:r w:rsidRPr="00D274E7">
        <w:rPr>
          <w:rFonts w:ascii="Arial" w:hAnsi="Arial" w:cs="Arial"/>
          <w:sz w:val="26"/>
          <w:szCs w:val="26"/>
        </w:rPr>
        <w:t xml:space="preserve">La aplicación de los instrumentos de política ambiental previstos en las leyes locales en la materia y </w:t>
      </w:r>
      <w:r w:rsidRPr="00D274E7">
        <w:rPr>
          <w:rFonts w:ascii="Arial" w:hAnsi="Arial" w:cs="Arial"/>
          <w:i/>
          <w:sz w:val="26"/>
          <w:szCs w:val="26"/>
        </w:rPr>
        <w:t>la preservación y restauración del equilibrio ecológico y la protección al ambiente en bienes y zonas de jurisdicción municipal; y</w:t>
      </w:r>
    </w:p>
    <w:p w:rsidR="00D274E7" w:rsidRPr="00D274E7" w:rsidRDefault="00D274E7" w:rsidP="00D274E7">
      <w:pPr>
        <w:spacing w:before="120" w:after="120" w:line="360" w:lineRule="auto"/>
        <w:ind w:left="794"/>
        <w:jc w:val="both"/>
        <w:rPr>
          <w:rFonts w:ascii="Arial" w:hAnsi="Arial" w:cs="Arial"/>
          <w:sz w:val="26"/>
          <w:szCs w:val="26"/>
        </w:rPr>
      </w:pPr>
      <w:r w:rsidRPr="00D274E7">
        <w:rPr>
          <w:rFonts w:ascii="Arial" w:hAnsi="Arial" w:cs="Arial"/>
          <w:b/>
          <w:sz w:val="26"/>
          <w:szCs w:val="26"/>
        </w:rPr>
        <w:t xml:space="preserve">(III) </w:t>
      </w:r>
      <w:r w:rsidRPr="00D274E7">
        <w:rPr>
          <w:rFonts w:ascii="Arial" w:hAnsi="Arial" w:cs="Arial"/>
          <w:sz w:val="26"/>
          <w:szCs w:val="26"/>
        </w:rPr>
        <w:t xml:space="preserve">La aplicación de las disposiciones jurídicas en materia de prevención </w:t>
      </w:r>
      <w:r w:rsidRPr="004C044F">
        <w:rPr>
          <w:rFonts w:ascii="Arial Narrow" w:hAnsi="Arial Narrow" w:cs="Arial"/>
          <w:b/>
          <w:sz w:val="26"/>
          <w:szCs w:val="26"/>
          <w:lang w:val="es-ES"/>
        </w:rPr>
        <w:t>"</w:t>
      </w:r>
      <w:r w:rsidRPr="00D274E7">
        <w:rPr>
          <w:rFonts w:ascii="Arial Narrow" w:hAnsi="Arial Narrow" w:cs="Arial"/>
          <w:b/>
          <w:sz w:val="26"/>
          <w:szCs w:val="26"/>
        </w:rPr>
        <w:t>y control de la contaminación de las aguas que se descarguen en los sistemas de drenaje y alcantarillado de los centros de población</w:t>
      </w:r>
      <w:r w:rsidRPr="00D274E7">
        <w:rPr>
          <w:rFonts w:ascii="Arial Narrow" w:hAnsi="Arial Narrow" w:cs="Arial"/>
          <w:b/>
          <w:sz w:val="26"/>
          <w:szCs w:val="26"/>
          <w:lang w:val="es-ES"/>
        </w:rPr>
        <w:t>"</w:t>
      </w:r>
      <w:r w:rsidRPr="00D274E7">
        <w:rPr>
          <w:rFonts w:ascii="Arial Narrow" w:hAnsi="Arial Narrow" w:cs="Arial"/>
          <w:b/>
          <w:sz w:val="26"/>
          <w:szCs w:val="26"/>
        </w:rPr>
        <w:t>,</w:t>
      </w:r>
      <w:r w:rsidRPr="00D274E7">
        <w:rPr>
          <w:rFonts w:ascii="Arial" w:hAnsi="Arial" w:cs="Arial"/>
          <w:sz w:val="26"/>
          <w:szCs w:val="26"/>
        </w:rPr>
        <w:t xml:space="preserve"> así como de las aguas nacionales que tengan asignadas, con la participación que conforme a la legislación local en la materia corresponda a los gobiernos de los </w:t>
      </w:r>
      <w:r w:rsidR="004C044F" w:rsidRPr="00D274E7">
        <w:rPr>
          <w:rFonts w:ascii="Arial" w:hAnsi="Arial" w:cs="Arial"/>
          <w:sz w:val="26"/>
          <w:szCs w:val="26"/>
        </w:rPr>
        <w:t>Estados</w:t>
      </w:r>
      <w:r w:rsidRPr="00D274E7">
        <w:rPr>
          <w:rFonts w:ascii="Arial" w:hAnsi="Arial" w:cs="Arial"/>
          <w:sz w:val="26"/>
          <w:szCs w:val="26"/>
        </w:rPr>
        <w:t>.</w:t>
      </w:r>
    </w:p>
    <w:p w:rsidR="00D274E7" w:rsidRPr="00D274E7" w:rsidRDefault="00D274E7" w:rsidP="00FE6DF5">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Al respecto, el artículo 10 prevé que los Congresos de los Estados, con arreglo a sus respectivas Constituciones y la Asamblea Legislativa de la Ciudad de México </w:t>
      </w:r>
      <w:r w:rsidRPr="004C044F">
        <w:rPr>
          <w:rFonts w:ascii="Arial Narrow" w:hAnsi="Arial Narrow" w:cs="Arial"/>
          <w:b/>
          <w:sz w:val="28"/>
          <w:szCs w:val="28"/>
          <w:lang w:val="es-ES"/>
        </w:rPr>
        <w:t>"</w:t>
      </w:r>
      <w:r w:rsidRPr="00D274E7">
        <w:rPr>
          <w:rFonts w:ascii="Arial Narrow" w:hAnsi="Arial Narrow" w:cs="Arial"/>
          <w:b/>
          <w:sz w:val="28"/>
          <w:szCs w:val="28"/>
        </w:rPr>
        <w:t xml:space="preserve">expedirán las disposiciones legales que sean necesarias para regular las materias de su competencia previstas en esta </w:t>
      </w:r>
      <w:r w:rsidR="0009561E">
        <w:rPr>
          <w:rFonts w:ascii="Arial Narrow" w:hAnsi="Arial Narrow" w:cs="Arial"/>
          <w:b/>
          <w:sz w:val="28"/>
          <w:szCs w:val="28"/>
        </w:rPr>
        <w:t>l</w:t>
      </w:r>
      <w:r w:rsidRPr="00D274E7">
        <w:rPr>
          <w:rFonts w:ascii="Arial Narrow" w:hAnsi="Arial Narrow" w:cs="Arial"/>
          <w:b/>
          <w:sz w:val="28"/>
          <w:szCs w:val="28"/>
        </w:rPr>
        <w:t>ey</w:t>
      </w:r>
      <w:r w:rsidRPr="00D274E7">
        <w:rPr>
          <w:rFonts w:ascii="Arial Narrow" w:hAnsi="Arial Narrow" w:cs="Arial"/>
          <w:b/>
          <w:sz w:val="28"/>
          <w:szCs w:val="28"/>
          <w:lang w:val="es-ES"/>
        </w:rPr>
        <w:t>"</w:t>
      </w:r>
      <w:r w:rsidRPr="00D274E7">
        <w:rPr>
          <w:rFonts w:ascii="Arial Narrow" w:hAnsi="Arial Narrow" w:cs="Arial"/>
          <w:b/>
          <w:sz w:val="28"/>
          <w:szCs w:val="28"/>
        </w:rPr>
        <w:t>.</w:t>
      </w:r>
      <w:r w:rsidRPr="00D274E7">
        <w:rPr>
          <w:rFonts w:ascii="Arial" w:hAnsi="Arial" w:cs="Arial"/>
          <w:sz w:val="28"/>
          <w:szCs w:val="28"/>
        </w:rPr>
        <w:t xml:space="preserve"> Los </w:t>
      </w:r>
      <w:r w:rsidR="0009561E" w:rsidRPr="00D274E7">
        <w:rPr>
          <w:rFonts w:ascii="Arial" w:hAnsi="Arial" w:cs="Arial"/>
          <w:sz w:val="28"/>
          <w:szCs w:val="28"/>
        </w:rPr>
        <w:t>Ayuntamientos</w:t>
      </w:r>
      <w:r w:rsidRPr="00D274E7">
        <w:rPr>
          <w:rFonts w:ascii="Arial" w:hAnsi="Arial" w:cs="Arial"/>
          <w:sz w:val="28"/>
          <w:szCs w:val="28"/>
        </w:rPr>
        <w:t xml:space="preserve">, por su parte, </w:t>
      </w:r>
      <w:r w:rsidRPr="004C044F">
        <w:rPr>
          <w:rFonts w:ascii="Arial Narrow" w:hAnsi="Arial Narrow" w:cs="Arial"/>
          <w:b/>
          <w:sz w:val="28"/>
          <w:szCs w:val="28"/>
          <w:lang w:val="es-ES"/>
        </w:rPr>
        <w:t>"</w:t>
      </w:r>
      <w:r w:rsidRPr="00D274E7">
        <w:rPr>
          <w:rFonts w:ascii="Arial Narrow" w:hAnsi="Arial Narrow" w:cs="Arial"/>
          <w:b/>
          <w:sz w:val="28"/>
          <w:szCs w:val="28"/>
        </w:rPr>
        <w:t>dictarán los bandos de policía y buen gobierno, los reglamentos, circulares y disposiciones administrativas que correspondan</w:t>
      </w:r>
      <w:r w:rsidRPr="00D274E7">
        <w:rPr>
          <w:rFonts w:ascii="Arial Narrow" w:hAnsi="Arial Narrow" w:cs="Arial"/>
          <w:b/>
          <w:sz w:val="28"/>
          <w:szCs w:val="28"/>
          <w:lang w:val="es-ES"/>
        </w:rPr>
        <w:t>"</w:t>
      </w:r>
      <w:r w:rsidRPr="00D274E7">
        <w:rPr>
          <w:rFonts w:ascii="Arial" w:hAnsi="Arial" w:cs="Arial"/>
          <w:sz w:val="28"/>
          <w:szCs w:val="28"/>
        </w:rPr>
        <w:t>, para que en sus respectivas circunscripciones, se cumplan las previsiones del presente ordenamiento</w:t>
      </w:r>
      <w:r w:rsidR="004C044F">
        <w:rPr>
          <w:rFonts w:ascii="Arial" w:hAnsi="Arial" w:cs="Arial"/>
          <w:sz w:val="28"/>
          <w:szCs w:val="28"/>
        </w:rPr>
        <w:t>.</w:t>
      </w:r>
    </w:p>
    <w:p w:rsidR="00D274E7" w:rsidRPr="00D274E7" w:rsidRDefault="00D274E7" w:rsidP="00D274E7">
      <w:pPr>
        <w:spacing w:before="240" w:after="240" w:line="360" w:lineRule="auto"/>
        <w:ind w:firstLine="709"/>
        <w:jc w:val="both"/>
        <w:rPr>
          <w:rFonts w:ascii="Arial Narrow" w:hAnsi="Arial Narrow" w:cs="Arial"/>
          <w:sz w:val="28"/>
          <w:szCs w:val="28"/>
        </w:rPr>
      </w:pPr>
      <w:r w:rsidRPr="00D274E7">
        <w:rPr>
          <w:rFonts w:ascii="Arial" w:hAnsi="Arial" w:cs="Arial"/>
          <w:sz w:val="28"/>
          <w:szCs w:val="28"/>
        </w:rPr>
        <w:t xml:space="preserve">Sin resultar óbice a lo anterior, </w:t>
      </w:r>
      <w:r w:rsidR="00B77CE5">
        <w:rPr>
          <w:rFonts w:ascii="Arial" w:hAnsi="Arial" w:cs="Arial"/>
          <w:sz w:val="28"/>
          <w:szCs w:val="28"/>
        </w:rPr>
        <w:t xml:space="preserve">que </w:t>
      </w:r>
      <w:r w:rsidRPr="00D274E7">
        <w:rPr>
          <w:rFonts w:ascii="Arial" w:hAnsi="Arial" w:cs="Arial"/>
          <w:sz w:val="28"/>
          <w:szCs w:val="28"/>
        </w:rPr>
        <w:t xml:space="preserve">la ley general en estudio </w:t>
      </w:r>
      <w:r w:rsidRPr="00D274E7">
        <w:rPr>
          <w:rFonts w:ascii="Arial" w:hAnsi="Arial" w:cs="Arial"/>
          <w:sz w:val="28"/>
          <w:szCs w:val="28"/>
          <w:u w:val="single"/>
        </w:rPr>
        <w:t>atribuye facultades específicas a las autoridades locales por lo que hace a la prevención y control de la contaminación</w:t>
      </w:r>
      <w:r w:rsidRPr="004C044F">
        <w:rPr>
          <w:rFonts w:ascii="Arial" w:hAnsi="Arial" w:cs="Arial"/>
          <w:sz w:val="28"/>
          <w:szCs w:val="28"/>
        </w:rPr>
        <w:t xml:space="preserve"> </w:t>
      </w:r>
      <w:r w:rsidRPr="00D274E7">
        <w:rPr>
          <w:rFonts w:ascii="Arial Narrow" w:hAnsi="Arial Narrow" w:cs="Arial"/>
          <w:sz w:val="28"/>
          <w:szCs w:val="28"/>
        </w:rPr>
        <w:t xml:space="preserve">-con independencia de las demás que establezca el legislador estatal-. </w:t>
      </w:r>
    </w:p>
    <w:p w:rsidR="00D274E7" w:rsidRPr="00D274E7" w:rsidRDefault="00D274E7" w:rsidP="00D274E7">
      <w:pPr>
        <w:spacing w:before="240" w:after="240" w:line="360" w:lineRule="auto"/>
        <w:ind w:firstLine="709"/>
        <w:jc w:val="both"/>
        <w:rPr>
          <w:rFonts w:ascii="Arial Narrow" w:hAnsi="Arial Narrow" w:cs="Arial"/>
          <w:sz w:val="28"/>
          <w:szCs w:val="28"/>
        </w:rPr>
      </w:pPr>
      <w:r w:rsidRPr="00D274E7">
        <w:rPr>
          <w:rFonts w:ascii="Arial Narrow" w:hAnsi="Arial Narrow" w:cs="Arial"/>
          <w:sz w:val="28"/>
          <w:szCs w:val="28"/>
        </w:rPr>
        <w:lastRenderedPageBreak/>
        <w:t xml:space="preserve"> </w:t>
      </w:r>
      <w:r w:rsidRPr="00D274E7">
        <w:rPr>
          <w:rFonts w:ascii="Arial" w:hAnsi="Arial" w:cs="Arial"/>
          <w:sz w:val="28"/>
          <w:szCs w:val="28"/>
        </w:rPr>
        <w:t xml:space="preserve">En efecto, resulta relevante destacar que el artículo 119-Bis de la citada ley general, prevé que, </w:t>
      </w:r>
      <w:r w:rsidRPr="004C044F">
        <w:rPr>
          <w:rFonts w:ascii="Arial Narrow" w:hAnsi="Arial Narrow" w:cs="Arial"/>
          <w:b/>
          <w:sz w:val="28"/>
          <w:szCs w:val="28"/>
          <w:lang w:val="es-ES"/>
        </w:rPr>
        <w:t>"</w:t>
      </w:r>
      <w:r w:rsidRPr="00D274E7">
        <w:rPr>
          <w:rFonts w:ascii="Arial Narrow" w:hAnsi="Arial Narrow" w:cs="Arial"/>
          <w:b/>
          <w:sz w:val="28"/>
          <w:szCs w:val="28"/>
        </w:rPr>
        <w:t>en</w:t>
      </w:r>
      <w:r w:rsidRPr="00D274E7">
        <w:rPr>
          <w:rFonts w:ascii="Arial Narrow" w:hAnsi="Arial Narrow" w:cs="Arial"/>
          <w:b/>
          <w:sz w:val="28"/>
          <w:szCs w:val="28"/>
          <w:lang w:val="es-MX"/>
        </w:rPr>
        <w:t xml:space="preserve"> materia de prevención y control de la contaminación del agua</w:t>
      </w:r>
      <w:r w:rsidRPr="00D274E7">
        <w:rPr>
          <w:rFonts w:ascii="Arial Narrow" w:hAnsi="Arial Narrow" w:cs="Arial"/>
          <w:b/>
          <w:sz w:val="28"/>
          <w:szCs w:val="28"/>
          <w:lang w:val="es-ES"/>
        </w:rPr>
        <w:t>"</w:t>
      </w:r>
      <w:r w:rsidRPr="00D274E7">
        <w:rPr>
          <w:rFonts w:ascii="Arial Narrow" w:hAnsi="Arial Narrow" w:cs="Arial"/>
          <w:b/>
          <w:sz w:val="28"/>
          <w:szCs w:val="28"/>
          <w:lang w:val="es-MX"/>
        </w:rPr>
        <w:t>,</w:t>
      </w:r>
      <w:r w:rsidRPr="00D274E7">
        <w:rPr>
          <w:rFonts w:ascii="Arial" w:hAnsi="Arial" w:cs="Arial"/>
          <w:sz w:val="28"/>
          <w:szCs w:val="28"/>
          <w:lang w:val="es-MX"/>
        </w:rPr>
        <w:t xml:space="preserve"> </w:t>
      </w:r>
      <w:r w:rsidRPr="001C64A3">
        <w:rPr>
          <w:rFonts w:ascii="Arial" w:hAnsi="Arial" w:cs="Arial"/>
          <w:sz w:val="28"/>
          <w:szCs w:val="28"/>
          <w:lang w:val="es-MX"/>
        </w:rPr>
        <w:t>corresponde a los gobiernos de los Estados y de los Municipios, por sí o a</w:t>
      </w:r>
      <w:r w:rsidRPr="00D274E7">
        <w:rPr>
          <w:rFonts w:ascii="Arial" w:hAnsi="Arial" w:cs="Arial"/>
          <w:sz w:val="28"/>
          <w:szCs w:val="28"/>
          <w:lang w:val="es-MX"/>
        </w:rPr>
        <w:t xml:space="preserve"> través de sus organismos públicos que administren el agua, </w:t>
      </w:r>
      <w:r w:rsidRPr="004C044F">
        <w:rPr>
          <w:rFonts w:ascii="Arial Narrow" w:hAnsi="Arial Narrow" w:cs="Arial"/>
          <w:b/>
          <w:sz w:val="28"/>
          <w:szCs w:val="28"/>
          <w:lang w:val="es-ES"/>
        </w:rPr>
        <w:t>"</w:t>
      </w:r>
      <w:r w:rsidRPr="00D274E7">
        <w:rPr>
          <w:rFonts w:ascii="Arial Narrow" w:hAnsi="Arial Narrow" w:cs="Arial"/>
          <w:b/>
          <w:sz w:val="28"/>
          <w:szCs w:val="28"/>
          <w:lang w:val="es-MX"/>
        </w:rPr>
        <w:t>así como al del Distrito Federal</w:t>
      </w:r>
      <w:r w:rsidRPr="00D274E7">
        <w:rPr>
          <w:rFonts w:ascii="Arial Narrow" w:hAnsi="Arial Narrow" w:cs="Arial"/>
          <w:b/>
          <w:sz w:val="28"/>
          <w:szCs w:val="28"/>
          <w:lang w:val="es-ES"/>
        </w:rPr>
        <w:t>"</w:t>
      </w:r>
      <w:r w:rsidRPr="00D274E7">
        <w:rPr>
          <w:rFonts w:ascii="Arial Narrow" w:hAnsi="Arial Narrow" w:cs="Arial"/>
          <w:b/>
          <w:sz w:val="28"/>
          <w:szCs w:val="28"/>
          <w:lang w:val="es-MX"/>
        </w:rPr>
        <w:t>,</w:t>
      </w:r>
      <w:r w:rsidRPr="00D274E7">
        <w:rPr>
          <w:rFonts w:ascii="Arial" w:hAnsi="Arial" w:cs="Arial"/>
          <w:sz w:val="28"/>
          <w:szCs w:val="28"/>
          <w:lang w:val="es-MX"/>
        </w:rPr>
        <w:t xml:space="preserve"> de conformidad con la distribución de competencias establecida en esta </w:t>
      </w:r>
      <w:r w:rsidR="0009561E">
        <w:rPr>
          <w:rFonts w:ascii="Arial" w:hAnsi="Arial" w:cs="Arial"/>
          <w:sz w:val="28"/>
          <w:szCs w:val="28"/>
          <w:lang w:val="es-MX"/>
        </w:rPr>
        <w:t>l</w:t>
      </w:r>
      <w:r w:rsidRPr="00D274E7">
        <w:rPr>
          <w:rFonts w:ascii="Arial" w:hAnsi="Arial" w:cs="Arial"/>
          <w:sz w:val="28"/>
          <w:szCs w:val="28"/>
          <w:lang w:val="es-MX"/>
        </w:rPr>
        <w:t xml:space="preserve">ey y conforme lo dispongan sus leyes locales, </w:t>
      </w:r>
      <w:r w:rsidRPr="00D274E7">
        <w:rPr>
          <w:rFonts w:ascii="Arial Narrow" w:hAnsi="Arial Narrow" w:cs="Arial"/>
          <w:b/>
          <w:sz w:val="28"/>
          <w:szCs w:val="28"/>
          <w:lang w:val="es-ES"/>
        </w:rPr>
        <w:t>"</w:t>
      </w:r>
      <w:r w:rsidRPr="00D274E7">
        <w:rPr>
          <w:rFonts w:ascii="Arial Narrow" w:hAnsi="Arial Narrow" w:cs="Arial"/>
          <w:b/>
          <w:sz w:val="28"/>
          <w:szCs w:val="28"/>
          <w:lang w:val="es-MX"/>
        </w:rPr>
        <w:t>el</w:t>
      </w:r>
      <w:r w:rsidRPr="00D274E7">
        <w:rPr>
          <w:rFonts w:ascii="Arial" w:hAnsi="Arial" w:cs="Arial"/>
          <w:sz w:val="28"/>
          <w:szCs w:val="28"/>
          <w:lang w:val="es-MX"/>
        </w:rPr>
        <w:t xml:space="preserve"> </w:t>
      </w:r>
      <w:r w:rsidRPr="00D274E7">
        <w:rPr>
          <w:rFonts w:ascii="Arial Narrow" w:hAnsi="Arial Narrow" w:cs="Arial"/>
          <w:b/>
          <w:sz w:val="28"/>
          <w:szCs w:val="28"/>
          <w:lang w:val="es-MX"/>
        </w:rPr>
        <w:t xml:space="preserve">control de las descargas </w:t>
      </w:r>
      <w:r w:rsidRPr="00D274E7">
        <w:rPr>
          <w:rFonts w:ascii="Arial Narrow" w:hAnsi="Arial Narrow" w:cs="Arial"/>
          <w:b/>
          <w:i/>
          <w:sz w:val="28"/>
          <w:szCs w:val="28"/>
          <w:lang w:val="es-MX"/>
        </w:rPr>
        <w:t>de aguas residuales</w:t>
      </w:r>
      <w:r w:rsidRPr="00D274E7">
        <w:rPr>
          <w:rFonts w:ascii="Arial Narrow" w:hAnsi="Arial Narrow" w:cs="Arial"/>
          <w:b/>
          <w:sz w:val="28"/>
          <w:szCs w:val="28"/>
          <w:lang w:val="es-MX"/>
        </w:rPr>
        <w:t xml:space="preserve"> a los sistemas de drenaje y alcantarillado</w:t>
      </w:r>
      <w:r w:rsidRPr="00D274E7">
        <w:rPr>
          <w:rFonts w:ascii="Arial Narrow" w:hAnsi="Arial Narrow" w:cs="Arial"/>
          <w:b/>
          <w:sz w:val="28"/>
          <w:szCs w:val="28"/>
          <w:lang w:val="es-ES"/>
        </w:rPr>
        <w:t>"</w:t>
      </w:r>
      <w:r w:rsidRPr="00D274E7">
        <w:rPr>
          <w:rFonts w:ascii="Arial Narrow" w:hAnsi="Arial Narrow" w:cs="Arial"/>
          <w:b/>
          <w:sz w:val="28"/>
          <w:szCs w:val="28"/>
          <w:lang w:val="es-MX"/>
        </w:rPr>
        <w:t>;</w:t>
      </w:r>
      <w:r w:rsidRPr="00D274E7">
        <w:rPr>
          <w:rFonts w:ascii="Arial" w:hAnsi="Arial" w:cs="Arial"/>
          <w:sz w:val="28"/>
          <w:szCs w:val="28"/>
          <w:lang w:val="es-MX"/>
        </w:rPr>
        <w:t xml:space="preserve"> </w:t>
      </w:r>
      <w:r w:rsidRPr="00D274E7">
        <w:rPr>
          <w:rFonts w:ascii="Arial Narrow" w:hAnsi="Arial Narrow" w:cs="Arial"/>
          <w:b/>
          <w:sz w:val="28"/>
          <w:szCs w:val="28"/>
          <w:lang w:val="es-ES"/>
        </w:rPr>
        <w:t>"</w:t>
      </w:r>
      <w:r w:rsidRPr="00D274E7">
        <w:rPr>
          <w:rFonts w:ascii="Arial Narrow" w:hAnsi="Arial Narrow" w:cs="Arial"/>
          <w:b/>
          <w:sz w:val="28"/>
          <w:szCs w:val="28"/>
          <w:lang w:val="es-MX"/>
        </w:rPr>
        <w:t>la</w:t>
      </w:r>
      <w:r w:rsidRPr="00D274E7">
        <w:rPr>
          <w:rFonts w:ascii="Arial" w:hAnsi="Arial" w:cs="Arial"/>
          <w:sz w:val="28"/>
          <w:szCs w:val="28"/>
          <w:lang w:val="es-MX"/>
        </w:rPr>
        <w:t xml:space="preserve"> </w:t>
      </w:r>
      <w:r w:rsidRPr="00D274E7">
        <w:rPr>
          <w:rFonts w:ascii="Arial Narrow" w:hAnsi="Arial Narrow" w:cs="Arial"/>
          <w:b/>
          <w:sz w:val="28"/>
          <w:szCs w:val="28"/>
          <w:lang w:val="es-MX"/>
        </w:rPr>
        <w:t>vigilancia de las normas oficiales mexicanas correspondientes</w:t>
      </w:r>
      <w:r w:rsidRPr="00D274E7">
        <w:rPr>
          <w:rFonts w:ascii="Arial Narrow" w:hAnsi="Arial Narrow" w:cs="Arial"/>
          <w:b/>
          <w:sz w:val="28"/>
          <w:szCs w:val="28"/>
          <w:lang w:val="es-ES"/>
        </w:rPr>
        <w:t>"</w:t>
      </w:r>
      <w:r w:rsidRPr="00D274E7">
        <w:rPr>
          <w:rFonts w:ascii="Arial" w:hAnsi="Arial" w:cs="Arial"/>
          <w:sz w:val="28"/>
          <w:szCs w:val="28"/>
          <w:lang w:val="es-MX"/>
        </w:rPr>
        <w:t xml:space="preserve">, así como </w:t>
      </w:r>
      <w:r w:rsidRPr="0009561E">
        <w:rPr>
          <w:rFonts w:ascii="Arial Narrow" w:hAnsi="Arial Narrow" w:cs="Arial"/>
          <w:b/>
          <w:sz w:val="28"/>
          <w:szCs w:val="28"/>
          <w:lang w:val="es-ES"/>
        </w:rPr>
        <w:t>"</w:t>
      </w:r>
      <w:r w:rsidRPr="00D274E7">
        <w:rPr>
          <w:rFonts w:ascii="Arial Narrow" w:hAnsi="Arial Narrow" w:cs="Arial"/>
          <w:b/>
          <w:sz w:val="28"/>
          <w:szCs w:val="28"/>
          <w:lang w:val="es-MX"/>
        </w:rPr>
        <w:t>requerir a quienes generen descargas a dichos sistemas y no cumplan con éstas, la instalación de sistemas de tratamiento</w:t>
      </w:r>
      <w:r w:rsidRPr="00D274E7">
        <w:rPr>
          <w:rFonts w:ascii="Arial Narrow" w:hAnsi="Arial Narrow" w:cs="Arial"/>
          <w:b/>
          <w:sz w:val="28"/>
          <w:szCs w:val="28"/>
          <w:lang w:val="es-ES"/>
        </w:rPr>
        <w:t>"</w:t>
      </w:r>
      <w:r w:rsidRPr="00D274E7">
        <w:rPr>
          <w:rFonts w:ascii="Arial" w:hAnsi="Arial" w:cs="Arial"/>
          <w:sz w:val="28"/>
          <w:szCs w:val="28"/>
          <w:lang w:val="es-MX"/>
        </w:rPr>
        <w:t>.</w:t>
      </w:r>
    </w:p>
    <w:p w:rsidR="00D274E7" w:rsidRPr="00D274E7" w:rsidRDefault="00D274E7" w:rsidP="00D274E7">
      <w:pPr>
        <w:spacing w:before="240" w:after="240" w:line="360" w:lineRule="auto"/>
        <w:ind w:firstLine="709"/>
        <w:jc w:val="both"/>
        <w:rPr>
          <w:rFonts w:ascii="Arial Narrow" w:hAnsi="Arial Narrow" w:cs="Arial"/>
          <w:b/>
          <w:sz w:val="28"/>
          <w:szCs w:val="28"/>
          <w:lang w:val="es-MX"/>
        </w:rPr>
      </w:pPr>
      <w:r w:rsidRPr="00D274E7">
        <w:rPr>
          <w:rFonts w:ascii="Arial" w:hAnsi="Arial" w:cs="Arial"/>
          <w:sz w:val="28"/>
          <w:szCs w:val="28"/>
          <w:lang w:val="es-MX"/>
        </w:rPr>
        <w:t xml:space="preserve">Asimismo, el precepto 121 aclara que no podrán descargarse o infiltrarse en cualquier cuerpo o corriente de agua o en el suelo o subsuelo, </w:t>
      </w:r>
      <w:r w:rsidRPr="00D274E7">
        <w:rPr>
          <w:rFonts w:ascii="Arial" w:hAnsi="Arial" w:cs="Arial"/>
          <w:i/>
          <w:sz w:val="28"/>
          <w:szCs w:val="28"/>
          <w:lang w:val="es-MX"/>
        </w:rPr>
        <w:t>aguas residuales que contengan contaminantes</w:t>
      </w:r>
      <w:r w:rsidRPr="00D274E7">
        <w:rPr>
          <w:rFonts w:ascii="Arial" w:hAnsi="Arial" w:cs="Arial"/>
          <w:sz w:val="28"/>
          <w:szCs w:val="28"/>
          <w:lang w:val="es-MX"/>
        </w:rPr>
        <w:t xml:space="preserve">, sin previo tratamiento y el permiso o autorización de la autoridad federal, o </w:t>
      </w:r>
      <w:r w:rsidRPr="00D274E7">
        <w:rPr>
          <w:rFonts w:ascii="Arial Narrow" w:hAnsi="Arial Narrow" w:cs="Arial"/>
          <w:b/>
          <w:sz w:val="28"/>
          <w:szCs w:val="28"/>
          <w:lang w:val="es-ES"/>
        </w:rPr>
        <w:t>"</w:t>
      </w:r>
      <w:r w:rsidRPr="00D274E7">
        <w:rPr>
          <w:rFonts w:ascii="Arial Narrow" w:hAnsi="Arial Narrow" w:cs="Arial"/>
          <w:b/>
          <w:sz w:val="28"/>
          <w:szCs w:val="28"/>
          <w:lang w:val="es-MX"/>
        </w:rPr>
        <w:t>de la autoridad local en los casos de descargas en aguas de jurisdicción local o a los sistemas de drenaje y alcantarillado de los centros de población</w:t>
      </w:r>
      <w:r w:rsidRPr="00D274E7">
        <w:rPr>
          <w:rFonts w:ascii="Arial Narrow" w:hAnsi="Arial Narrow" w:cs="Arial"/>
          <w:b/>
          <w:sz w:val="28"/>
          <w:szCs w:val="28"/>
          <w:lang w:val="es-ES"/>
        </w:rPr>
        <w:t>"</w:t>
      </w:r>
      <w:r w:rsidRPr="00D274E7">
        <w:rPr>
          <w:rFonts w:ascii="Arial Narrow" w:hAnsi="Arial Narrow" w:cs="Arial"/>
          <w:b/>
          <w:sz w:val="28"/>
          <w:szCs w:val="28"/>
          <w:lang w:val="es-MX"/>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Con relación a lo anterior, la </w:t>
      </w:r>
      <w:r w:rsidRPr="00D274E7">
        <w:rPr>
          <w:rFonts w:ascii="Arial" w:hAnsi="Arial" w:cs="Arial"/>
          <w:b/>
          <w:sz w:val="28"/>
          <w:szCs w:val="28"/>
        </w:rPr>
        <w:t>Ley de Aguas Nacionales</w:t>
      </w:r>
      <w:r w:rsidRPr="00D274E7">
        <w:rPr>
          <w:rFonts w:ascii="Arial" w:hAnsi="Arial" w:cs="Arial"/>
          <w:sz w:val="28"/>
          <w:szCs w:val="28"/>
        </w:rPr>
        <w:t xml:space="preserve">, que tiene por objeto regular la explotación, uso o aprovechamiento de dichas aguas, su </w:t>
      </w:r>
      <w:r w:rsidRPr="001C64A3">
        <w:rPr>
          <w:rFonts w:ascii="Arial" w:hAnsi="Arial" w:cs="Arial"/>
          <w:sz w:val="28"/>
          <w:szCs w:val="28"/>
        </w:rPr>
        <w:t xml:space="preserve">distribución y control, así como la preservación de su cantidad y calidad para lograr su desarrollo integral sustentable, precisa en su artículo 4 que la autoridad y administración </w:t>
      </w:r>
      <w:r w:rsidRPr="004C044F">
        <w:rPr>
          <w:rFonts w:ascii="Arial Narrow" w:hAnsi="Arial Narrow" w:cs="Arial"/>
          <w:b/>
          <w:sz w:val="28"/>
          <w:szCs w:val="28"/>
        </w:rPr>
        <w:t>"</w:t>
      </w:r>
      <w:r w:rsidRPr="001C64A3">
        <w:rPr>
          <w:rFonts w:ascii="Arial Narrow" w:hAnsi="Arial Narrow" w:cs="Arial"/>
          <w:b/>
          <w:sz w:val="28"/>
          <w:szCs w:val="28"/>
        </w:rPr>
        <w:t>en materia de</w:t>
      </w:r>
      <w:r w:rsidRPr="00D274E7">
        <w:rPr>
          <w:rFonts w:ascii="Arial Narrow" w:hAnsi="Arial Narrow" w:cs="Arial"/>
          <w:b/>
          <w:sz w:val="28"/>
          <w:szCs w:val="28"/>
        </w:rPr>
        <w:t xml:space="preserve"> aguas nacionales</w:t>
      </w:r>
      <w:r w:rsidRPr="0009561E">
        <w:rPr>
          <w:rFonts w:ascii="Arial Narrow" w:hAnsi="Arial Narrow" w:cs="Arial"/>
          <w:b/>
          <w:sz w:val="28"/>
          <w:szCs w:val="28"/>
          <w:vertAlign w:val="superscript"/>
        </w:rPr>
        <w:footnoteReference w:id="14"/>
      </w:r>
      <w:r w:rsidRPr="00D274E7">
        <w:rPr>
          <w:rFonts w:ascii="Arial Narrow" w:hAnsi="Arial Narrow" w:cs="Arial"/>
          <w:b/>
          <w:sz w:val="28"/>
          <w:szCs w:val="28"/>
        </w:rPr>
        <w:t xml:space="preserve"> y de sus bienes públicos inherentes"</w:t>
      </w:r>
      <w:r w:rsidRPr="00B77CE5">
        <w:rPr>
          <w:rFonts w:ascii="Arial" w:hAnsi="Arial" w:cs="Arial"/>
          <w:sz w:val="28"/>
          <w:szCs w:val="28"/>
        </w:rPr>
        <w:t>,</w:t>
      </w:r>
      <w:r w:rsidRPr="00D274E7">
        <w:rPr>
          <w:rFonts w:ascii="Arial" w:hAnsi="Arial" w:cs="Arial"/>
          <w:sz w:val="28"/>
          <w:szCs w:val="28"/>
        </w:rPr>
        <w:t xml:space="preserve"> corresponde al </w:t>
      </w:r>
      <w:r w:rsidRPr="00D274E7">
        <w:rPr>
          <w:rFonts w:ascii="Arial" w:hAnsi="Arial" w:cs="Arial"/>
          <w:i/>
          <w:sz w:val="28"/>
          <w:szCs w:val="28"/>
        </w:rPr>
        <w:t>Ejecutivo Federal</w:t>
      </w:r>
      <w:r w:rsidRPr="00D274E7">
        <w:rPr>
          <w:rFonts w:ascii="Arial" w:hAnsi="Arial" w:cs="Arial"/>
          <w:sz w:val="28"/>
          <w:szCs w:val="28"/>
        </w:rPr>
        <w:t>, quien la ejercerá directamente o a través de la Comisión Nacional del Agua.</w:t>
      </w:r>
    </w:p>
    <w:p w:rsidR="00D274E7" w:rsidRPr="00D274E7" w:rsidRDefault="00D274E7" w:rsidP="00D274E7">
      <w:pPr>
        <w:spacing w:before="240" w:after="240" w:line="360" w:lineRule="auto"/>
        <w:ind w:firstLine="709"/>
        <w:jc w:val="both"/>
        <w:rPr>
          <w:rFonts w:ascii="Arial Narrow" w:hAnsi="Arial Narrow" w:cs="Arial"/>
          <w:b/>
          <w:sz w:val="28"/>
          <w:szCs w:val="28"/>
          <w:lang w:val="es-ES"/>
        </w:rPr>
      </w:pPr>
      <w:r w:rsidRPr="00D274E7">
        <w:rPr>
          <w:rFonts w:ascii="Arial" w:hAnsi="Arial" w:cs="Arial"/>
          <w:sz w:val="28"/>
          <w:szCs w:val="28"/>
        </w:rPr>
        <w:t xml:space="preserve">La </w:t>
      </w:r>
      <w:r w:rsidRPr="001C64A3">
        <w:rPr>
          <w:rFonts w:ascii="Arial" w:hAnsi="Arial" w:cs="Arial"/>
          <w:sz w:val="28"/>
          <w:szCs w:val="28"/>
        </w:rPr>
        <w:t xml:space="preserve">Comisión referida, a nivel nacional, tiene conforme al precepto 9 de la citada </w:t>
      </w:r>
      <w:r w:rsidR="001C64A3" w:rsidRPr="001C64A3">
        <w:rPr>
          <w:rFonts w:ascii="Arial" w:hAnsi="Arial" w:cs="Arial"/>
          <w:sz w:val="28"/>
          <w:szCs w:val="28"/>
        </w:rPr>
        <w:t xml:space="preserve">ley, entre otras atribuciones, </w:t>
      </w:r>
      <w:r w:rsidRPr="001C64A3">
        <w:rPr>
          <w:rFonts w:ascii="Arial" w:hAnsi="Arial" w:cs="Arial"/>
          <w:sz w:val="28"/>
          <w:szCs w:val="28"/>
        </w:rPr>
        <w:t xml:space="preserve">fungir como la autoridad en materia de la cantidad y de la calidad de las aguas y su gestión en el territorio nacional y ejercer en consecuencia aquellas </w:t>
      </w:r>
      <w:r w:rsidRPr="001C64A3">
        <w:rPr>
          <w:rFonts w:ascii="Arial" w:hAnsi="Arial" w:cs="Arial"/>
          <w:sz w:val="28"/>
          <w:szCs w:val="28"/>
        </w:rPr>
        <w:lastRenderedPageBreak/>
        <w:t xml:space="preserve">atribuciones que corresponden a la autoridad en materia hídrica, dentro del ámbito de la competencia federal, con apego a la descentralización del sector agua, </w:t>
      </w:r>
      <w:r w:rsidRPr="004C044F">
        <w:rPr>
          <w:rFonts w:ascii="Arial Narrow" w:hAnsi="Arial Narrow" w:cs="Arial"/>
          <w:b/>
          <w:sz w:val="28"/>
          <w:szCs w:val="28"/>
          <w:lang w:val="es-ES"/>
        </w:rPr>
        <w:t>"</w:t>
      </w:r>
      <w:r w:rsidRPr="001C64A3">
        <w:rPr>
          <w:rFonts w:ascii="Arial Narrow" w:hAnsi="Arial Narrow" w:cs="Arial"/>
          <w:b/>
          <w:sz w:val="28"/>
          <w:szCs w:val="28"/>
        </w:rPr>
        <w:t>excepto</w:t>
      </w:r>
      <w:r w:rsidRPr="00D274E7">
        <w:rPr>
          <w:rFonts w:ascii="Arial Narrow" w:hAnsi="Arial Narrow" w:cs="Arial"/>
          <w:b/>
          <w:sz w:val="28"/>
          <w:szCs w:val="28"/>
        </w:rPr>
        <w:t xml:space="preserve"> […]las que estén bajo la responsabilidad de los Gobiernos</w:t>
      </w:r>
      <w:r w:rsidR="0009561E">
        <w:rPr>
          <w:rFonts w:ascii="Arial Narrow" w:hAnsi="Arial Narrow" w:cs="Arial"/>
          <w:b/>
          <w:sz w:val="28"/>
          <w:szCs w:val="28"/>
        </w:rPr>
        <w:t>,</w:t>
      </w:r>
      <w:r w:rsidRPr="00D274E7">
        <w:rPr>
          <w:rFonts w:ascii="Arial Narrow" w:hAnsi="Arial Narrow" w:cs="Arial"/>
          <w:b/>
          <w:sz w:val="28"/>
          <w:szCs w:val="28"/>
        </w:rPr>
        <w:t xml:space="preserve"> de los </w:t>
      </w:r>
      <w:r w:rsidR="0009561E" w:rsidRPr="00D274E7">
        <w:rPr>
          <w:rFonts w:ascii="Arial Narrow" w:hAnsi="Arial Narrow" w:cs="Arial"/>
          <w:b/>
          <w:sz w:val="28"/>
          <w:szCs w:val="28"/>
        </w:rPr>
        <w:t>Estados</w:t>
      </w:r>
      <w:r w:rsidRPr="00D274E7">
        <w:rPr>
          <w:rFonts w:ascii="Arial Narrow" w:hAnsi="Arial Narrow" w:cs="Arial"/>
          <w:b/>
          <w:sz w:val="28"/>
          <w:szCs w:val="28"/>
        </w:rPr>
        <w:t xml:space="preserve">, del Distrito Federal o </w:t>
      </w:r>
      <w:r w:rsidR="0009561E" w:rsidRPr="00D274E7">
        <w:rPr>
          <w:rFonts w:ascii="Arial Narrow" w:hAnsi="Arial Narrow" w:cs="Arial"/>
          <w:b/>
          <w:sz w:val="28"/>
          <w:szCs w:val="28"/>
        </w:rPr>
        <w:t>Municipios</w:t>
      </w:r>
      <w:r w:rsidRPr="00D274E7">
        <w:rPr>
          <w:rFonts w:ascii="Arial Narrow" w:hAnsi="Arial Narrow" w:cs="Arial"/>
          <w:b/>
          <w:sz w:val="28"/>
          <w:szCs w:val="28"/>
          <w:lang w:val="es-ES"/>
        </w:rPr>
        <w:t>".</w:t>
      </w:r>
    </w:p>
    <w:p w:rsidR="00D274E7" w:rsidRPr="00D274E7" w:rsidRDefault="00D274E7" w:rsidP="00D274E7">
      <w:pPr>
        <w:spacing w:before="240" w:after="240" w:line="360" w:lineRule="auto"/>
        <w:ind w:firstLine="709"/>
        <w:jc w:val="both"/>
        <w:rPr>
          <w:rFonts w:ascii="Arial Narrow" w:hAnsi="Arial Narrow" w:cs="Arial"/>
          <w:b/>
          <w:sz w:val="28"/>
          <w:szCs w:val="28"/>
          <w:lang w:val="es-ES"/>
        </w:rPr>
      </w:pPr>
      <w:r w:rsidRPr="00D274E7">
        <w:rPr>
          <w:rFonts w:ascii="Arial" w:hAnsi="Arial" w:cs="Arial"/>
          <w:sz w:val="28"/>
          <w:szCs w:val="28"/>
        </w:rPr>
        <w:t xml:space="preserve">Asimismo, el artículo 14 BIS 5, fracción IV, del citado ordenamiento legal, precisa que los </w:t>
      </w:r>
      <w:r w:rsidR="0009561E" w:rsidRPr="00D274E7">
        <w:rPr>
          <w:rFonts w:ascii="Arial" w:hAnsi="Arial" w:cs="Arial"/>
          <w:sz w:val="28"/>
          <w:szCs w:val="28"/>
        </w:rPr>
        <w:t>Estados</w:t>
      </w:r>
      <w:r w:rsidRPr="00D274E7">
        <w:rPr>
          <w:rFonts w:ascii="Arial" w:hAnsi="Arial" w:cs="Arial"/>
          <w:sz w:val="28"/>
          <w:szCs w:val="28"/>
        </w:rPr>
        <w:t xml:space="preserve">, la Ciudad de México, los </w:t>
      </w:r>
      <w:r w:rsidR="0009561E" w:rsidRPr="00D274E7">
        <w:rPr>
          <w:rFonts w:ascii="Arial" w:hAnsi="Arial" w:cs="Arial"/>
          <w:sz w:val="28"/>
          <w:szCs w:val="28"/>
        </w:rPr>
        <w:t>Municipios</w:t>
      </w:r>
      <w:r w:rsidRPr="00D274E7">
        <w:rPr>
          <w:rFonts w:ascii="Arial" w:hAnsi="Arial" w:cs="Arial"/>
          <w:sz w:val="28"/>
          <w:szCs w:val="28"/>
        </w:rPr>
        <w:t xml:space="preserve">, </w:t>
      </w:r>
      <w:r w:rsidR="0009561E" w:rsidRPr="00D274E7">
        <w:rPr>
          <w:rFonts w:ascii="Arial" w:hAnsi="Arial" w:cs="Arial"/>
          <w:sz w:val="28"/>
          <w:szCs w:val="28"/>
        </w:rPr>
        <w:t xml:space="preserve">Consejos </w:t>
      </w:r>
      <w:r w:rsidRPr="00D274E7">
        <w:rPr>
          <w:rFonts w:ascii="Arial" w:hAnsi="Arial" w:cs="Arial"/>
          <w:sz w:val="28"/>
          <w:szCs w:val="28"/>
        </w:rPr>
        <w:t xml:space="preserve">de cuenca, </w:t>
      </w:r>
      <w:r w:rsidR="0009561E" w:rsidRPr="00D274E7">
        <w:rPr>
          <w:rFonts w:ascii="Arial" w:hAnsi="Arial" w:cs="Arial"/>
          <w:sz w:val="28"/>
          <w:szCs w:val="28"/>
        </w:rPr>
        <w:t xml:space="preserve">Organizaciones </w:t>
      </w:r>
      <w:r w:rsidRPr="00D274E7">
        <w:rPr>
          <w:rFonts w:ascii="Arial" w:hAnsi="Arial" w:cs="Arial"/>
          <w:sz w:val="28"/>
          <w:szCs w:val="28"/>
        </w:rPr>
        <w:t xml:space="preserve">de usuarios y de la sociedad, </w:t>
      </w:r>
      <w:r w:rsidR="0009561E" w:rsidRPr="00D274E7">
        <w:rPr>
          <w:rFonts w:ascii="Arial" w:hAnsi="Arial" w:cs="Arial"/>
          <w:sz w:val="28"/>
          <w:szCs w:val="28"/>
        </w:rPr>
        <w:t xml:space="preserve">Organismos </w:t>
      </w:r>
      <w:r w:rsidRPr="00D274E7">
        <w:rPr>
          <w:rFonts w:ascii="Arial" w:hAnsi="Arial" w:cs="Arial"/>
          <w:sz w:val="28"/>
          <w:szCs w:val="28"/>
        </w:rPr>
        <w:t xml:space="preserve">de cuenca y la Comisión Nacional del Agua, </w:t>
      </w:r>
      <w:r w:rsidRPr="004C044F">
        <w:rPr>
          <w:rFonts w:ascii="Arial Narrow" w:hAnsi="Arial Narrow" w:cs="Arial"/>
          <w:b/>
          <w:sz w:val="28"/>
          <w:szCs w:val="28"/>
          <w:lang w:val="es-ES"/>
        </w:rPr>
        <w:t>"</w:t>
      </w:r>
      <w:r w:rsidRPr="00D274E7">
        <w:rPr>
          <w:rFonts w:ascii="Arial Narrow" w:hAnsi="Arial Narrow" w:cs="Arial"/>
          <w:b/>
          <w:sz w:val="28"/>
          <w:szCs w:val="28"/>
        </w:rPr>
        <w:t>son elementos básicos en la descentralización de la gestión de los recursos hídricos</w:t>
      </w:r>
      <w:r w:rsidRPr="00D274E7">
        <w:rPr>
          <w:rFonts w:ascii="Arial Narrow" w:hAnsi="Arial Narrow" w:cs="Arial"/>
          <w:b/>
          <w:sz w:val="28"/>
          <w:szCs w:val="28"/>
          <w:lang w:val="es-ES"/>
        </w:rPr>
        <w:t>".</w:t>
      </w:r>
    </w:p>
    <w:p w:rsidR="00D274E7" w:rsidRPr="00D274E7" w:rsidRDefault="00D274E7" w:rsidP="00D274E7">
      <w:pPr>
        <w:spacing w:before="240" w:after="240" w:line="360" w:lineRule="auto"/>
        <w:ind w:firstLine="709"/>
        <w:jc w:val="both"/>
        <w:rPr>
          <w:rFonts w:ascii="Arial" w:hAnsi="Arial" w:cs="Arial"/>
          <w:sz w:val="28"/>
          <w:szCs w:val="28"/>
          <w:u w:val="single"/>
        </w:rPr>
      </w:pPr>
      <w:r w:rsidRPr="00D274E7">
        <w:rPr>
          <w:rFonts w:ascii="Arial" w:hAnsi="Arial" w:cs="Arial"/>
          <w:sz w:val="28"/>
          <w:szCs w:val="28"/>
        </w:rPr>
        <w:t xml:space="preserve">De lo hasta aquí expuesto se puede desprender, como primera conclusión, </w:t>
      </w:r>
      <w:r w:rsidRPr="00D274E7">
        <w:rPr>
          <w:rFonts w:ascii="Arial" w:hAnsi="Arial" w:cs="Arial"/>
          <w:sz w:val="28"/>
          <w:szCs w:val="28"/>
          <w:u w:val="single"/>
        </w:rPr>
        <w:t>que en la materia relativa a la prevención, preservación, protección y saneamiento del agua, las facultades de las autoridades están diseñadas conforme a un ámbito “territorial</w:t>
      </w:r>
      <w:r w:rsidRPr="004C044F">
        <w:rPr>
          <w:rFonts w:ascii="Arial" w:hAnsi="Arial" w:cs="Arial"/>
          <w:sz w:val="28"/>
          <w:szCs w:val="28"/>
        </w:rPr>
        <w:t>”</w:t>
      </w:r>
      <w:r w:rsidRPr="00D274E7">
        <w:rPr>
          <w:rFonts w:ascii="Arial" w:hAnsi="Arial" w:cs="Arial"/>
          <w:i/>
          <w:sz w:val="28"/>
          <w:szCs w:val="28"/>
        </w:rPr>
        <w:t>,</w:t>
      </w:r>
      <w:r w:rsidRPr="00D274E7">
        <w:rPr>
          <w:rFonts w:ascii="Arial" w:hAnsi="Arial" w:cs="Arial"/>
          <w:sz w:val="28"/>
          <w:szCs w:val="28"/>
        </w:rPr>
        <w:t xml:space="preserve"> en el cual la </w:t>
      </w:r>
      <w:r w:rsidR="004C044F" w:rsidRPr="00D274E7">
        <w:rPr>
          <w:rFonts w:ascii="Arial" w:hAnsi="Arial" w:cs="Arial"/>
          <w:b/>
          <w:sz w:val="28"/>
          <w:szCs w:val="28"/>
        </w:rPr>
        <w:t>Administración Pública Federal</w:t>
      </w:r>
      <w:r w:rsidRPr="00D274E7">
        <w:rPr>
          <w:rFonts w:ascii="Arial" w:hAnsi="Arial" w:cs="Arial"/>
          <w:sz w:val="28"/>
          <w:szCs w:val="28"/>
        </w:rPr>
        <w:t>, a través de la Secretaría del Medio Ambiente y Recursos Naturales, en conjunción con la Comisión Nacional del Agua, deben velar por el cumplimiento de las disposiciones</w:t>
      </w:r>
      <w:r w:rsidR="0009561E">
        <w:rPr>
          <w:rFonts w:ascii="Arial" w:hAnsi="Arial" w:cs="Arial"/>
          <w:sz w:val="28"/>
          <w:szCs w:val="28"/>
        </w:rPr>
        <w:t xml:space="preserve"> de la</w:t>
      </w:r>
      <w:r w:rsidRPr="00D274E7">
        <w:rPr>
          <w:rFonts w:ascii="Arial" w:hAnsi="Arial" w:cs="Arial"/>
          <w:sz w:val="28"/>
          <w:szCs w:val="28"/>
        </w:rPr>
        <w:t xml:space="preserve"> Ley General del Equilibrio Ecológico y la Protección al Ambiente y la Ley de Aguas Nacionales, precisamente, </w:t>
      </w:r>
      <w:r w:rsidRPr="00D274E7">
        <w:rPr>
          <w:rFonts w:ascii="Arial" w:hAnsi="Arial" w:cs="Arial"/>
          <w:sz w:val="28"/>
          <w:szCs w:val="28"/>
          <w:u w:val="single"/>
        </w:rPr>
        <w:t>respecto de los recursos naturales de la jurisdicción federal, es decir, de las “aguas nacionales” a que se refiere el Párrafo Quinto del Artículo 27 de la Constitución Política de los Estados Unidos Mexicanos</w:t>
      </w:r>
      <w:r w:rsidRPr="004C044F">
        <w:rPr>
          <w:rFonts w:ascii="Arial" w:hAnsi="Arial" w:cs="Arial"/>
          <w:sz w:val="28"/>
          <w:szCs w:val="28"/>
        </w:rPr>
        <w:t>.</w:t>
      </w:r>
    </w:p>
    <w:p w:rsidR="00D274E7" w:rsidRPr="00D274E7" w:rsidRDefault="00D274E7" w:rsidP="00D274E7">
      <w:pPr>
        <w:spacing w:before="240" w:after="240" w:line="360" w:lineRule="auto"/>
        <w:ind w:firstLine="709"/>
        <w:jc w:val="both"/>
        <w:rPr>
          <w:rFonts w:ascii="Arial Narrow" w:hAnsi="Arial Narrow" w:cs="Arial"/>
          <w:b/>
          <w:sz w:val="28"/>
          <w:szCs w:val="28"/>
        </w:rPr>
      </w:pPr>
      <w:r w:rsidRPr="00D274E7">
        <w:rPr>
          <w:rFonts w:ascii="Arial" w:hAnsi="Arial" w:cs="Arial"/>
          <w:sz w:val="28"/>
          <w:szCs w:val="28"/>
        </w:rPr>
        <w:t xml:space="preserve">En tanto que, en términos de los artículos 7, 8 y 9 de la Ley General del Equilibrio Ecológico y la Protección al Ambiente, </w:t>
      </w:r>
      <w:r w:rsidRPr="00D274E7">
        <w:rPr>
          <w:rFonts w:ascii="Arial" w:hAnsi="Arial" w:cs="Arial"/>
          <w:b/>
          <w:sz w:val="28"/>
          <w:szCs w:val="28"/>
        </w:rPr>
        <w:t xml:space="preserve">corresponderá a los Estados y </w:t>
      </w:r>
      <w:r w:rsidR="0009561E">
        <w:rPr>
          <w:rFonts w:ascii="Arial" w:hAnsi="Arial" w:cs="Arial"/>
          <w:b/>
          <w:sz w:val="28"/>
          <w:szCs w:val="28"/>
        </w:rPr>
        <w:t xml:space="preserve">a </w:t>
      </w:r>
      <w:r w:rsidRPr="00D274E7">
        <w:rPr>
          <w:rFonts w:ascii="Arial" w:hAnsi="Arial" w:cs="Arial"/>
          <w:b/>
          <w:sz w:val="28"/>
          <w:szCs w:val="28"/>
        </w:rPr>
        <w:t xml:space="preserve">la Ciudad de México </w:t>
      </w:r>
      <w:r w:rsidRPr="00D274E7">
        <w:rPr>
          <w:rFonts w:ascii="Arial" w:hAnsi="Arial" w:cs="Arial"/>
          <w:sz w:val="28"/>
          <w:szCs w:val="28"/>
        </w:rPr>
        <w:t xml:space="preserve">la preservación y restauración del equilibrio ecológico y la protección al </w:t>
      </w:r>
      <w:r w:rsidRPr="001C64A3">
        <w:rPr>
          <w:rFonts w:ascii="Arial" w:hAnsi="Arial" w:cs="Arial"/>
          <w:sz w:val="28"/>
          <w:szCs w:val="28"/>
        </w:rPr>
        <w:t>ambiente que se realice en bienes y zonas de jurisdicción estatal;</w:t>
      </w:r>
      <w:r w:rsidRPr="00D274E7">
        <w:rPr>
          <w:rFonts w:ascii="Arial" w:hAnsi="Arial" w:cs="Arial"/>
          <w:i/>
          <w:sz w:val="28"/>
          <w:szCs w:val="28"/>
        </w:rPr>
        <w:t xml:space="preserve"> </w:t>
      </w:r>
      <w:r w:rsidRPr="00D274E7">
        <w:rPr>
          <w:rFonts w:ascii="Arial" w:hAnsi="Arial" w:cs="Arial"/>
          <w:sz w:val="28"/>
          <w:szCs w:val="28"/>
        </w:rPr>
        <w:t xml:space="preserve">esto es, deben velar por la </w:t>
      </w:r>
      <w:r w:rsidRPr="004C044F">
        <w:rPr>
          <w:rFonts w:ascii="Arial Narrow" w:hAnsi="Arial Narrow" w:cs="Arial"/>
          <w:b/>
          <w:sz w:val="28"/>
          <w:szCs w:val="28"/>
          <w:lang w:val="es-ES"/>
        </w:rPr>
        <w:t>"</w:t>
      </w:r>
      <w:r w:rsidRPr="00D274E7">
        <w:rPr>
          <w:rFonts w:ascii="Arial Narrow" w:hAnsi="Arial Narrow" w:cs="Arial"/>
          <w:b/>
          <w:sz w:val="28"/>
          <w:szCs w:val="28"/>
        </w:rPr>
        <w:t xml:space="preserve">prevención y control de la contaminación de las </w:t>
      </w:r>
      <w:r w:rsidRPr="00D274E7">
        <w:rPr>
          <w:rFonts w:ascii="Arial Narrow" w:hAnsi="Arial Narrow" w:cs="Arial"/>
          <w:b/>
          <w:sz w:val="28"/>
          <w:szCs w:val="28"/>
        </w:rPr>
        <w:lastRenderedPageBreak/>
        <w:t>aguas de jurisdicción estatal</w:t>
      </w:r>
      <w:r w:rsidRPr="00D274E7">
        <w:rPr>
          <w:rFonts w:ascii="Arial Narrow" w:hAnsi="Arial Narrow" w:cs="Arial"/>
          <w:b/>
          <w:sz w:val="28"/>
          <w:szCs w:val="28"/>
          <w:lang w:val="es-ES"/>
        </w:rPr>
        <w:t>".</w:t>
      </w:r>
      <w:r w:rsidRPr="00D274E7">
        <w:rPr>
          <w:rFonts w:ascii="Arial Narrow" w:hAnsi="Arial Narrow" w:cs="Arial"/>
          <w:b/>
          <w:i/>
          <w:sz w:val="28"/>
          <w:szCs w:val="28"/>
          <w:lang w:val="es-ES"/>
        </w:rPr>
        <w:t xml:space="preserve"> </w:t>
      </w:r>
      <w:r w:rsidRPr="00D274E7">
        <w:rPr>
          <w:rFonts w:ascii="Arial" w:hAnsi="Arial" w:cs="Arial"/>
          <w:sz w:val="28"/>
          <w:szCs w:val="28"/>
          <w:lang w:val="es-ES"/>
        </w:rPr>
        <w:t xml:space="preserve">En específico, son las autoridades locales las que, </w:t>
      </w:r>
      <w:r w:rsidRPr="00D274E7">
        <w:rPr>
          <w:rFonts w:ascii="Arial" w:hAnsi="Arial" w:cs="Arial"/>
          <w:sz w:val="28"/>
          <w:szCs w:val="28"/>
        </w:rPr>
        <w:t xml:space="preserve">de conformidad con la distribución de competencias, les corresponde </w:t>
      </w:r>
      <w:r w:rsidRPr="004C044F">
        <w:rPr>
          <w:rFonts w:ascii="Arial Narrow" w:hAnsi="Arial Narrow" w:cs="Arial"/>
          <w:b/>
          <w:sz w:val="28"/>
          <w:szCs w:val="28"/>
        </w:rPr>
        <w:t>"</w:t>
      </w:r>
      <w:r w:rsidRPr="00D274E7">
        <w:rPr>
          <w:rFonts w:ascii="Arial Narrow" w:hAnsi="Arial Narrow" w:cs="Arial"/>
          <w:b/>
          <w:sz w:val="28"/>
          <w:szCs w:val="28"/>
        </w:rPr>
        <w:t>el control de las descargas de aguas residuales a los sistemas de drenaje y alcantarillado";</w:t>
      </w:r>
      <w:r w:rsidRPr="00D274E7">
        <w:rPr>
          <w:rFonts w:ascii="Arial" w:hAnsi="Arial" w:cs="Arial"/>
          <w:sz w:val="28"/>
          <w:szCs w:val="28"/>
        </w:rPr>
        <w:t xml:space="preserve"> y </w:t>
      </w:r>
      <w:r w:rsidRPr="00D274E7">
        <w:rPr>
          <w:rFonts w:ascii="Arial Narrow" w:hAnsi="Arial Narrow" w:cs="Arial"/>
          <w:b/>
          <w:sz w:val="28"/>
          <w:szCs w:val="28"/>
        </w:rPr>
        <w:t xml:space="preserve">"la vigilancia de las normas oficiales mexicanas correspondientes </w:t>
      </w:r>
      <w:r w:rsidRPr="00D274E7">
        <w:rPr>
          <w:rFonts w:ascii="Arial Narrow" w:hAnsi="Arial Narrow" w:cs="Arial"/>
          <w:sz w:val="28"/>
          <w:szCs w:val="28"/>
        </w:rPr>
        <w:t>[respecto de las aguas que se encuentren dentro de su jurisdicción]</w:t>
      </w:r>
      <w:r w:rsidRPr="00D274E7">
        <w:rPr>
          <w:rFonts w:ascii="Arial Narrow" w:hAnsi="Arial Narrow" w:cs="Arial"/>
          <w:b/>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Siendo que el referido diseño jurídico institucional de las competencias en los tres niveles de gobierno, tiende a la </w:t>
      </w:r>
      <w:r w:rsidRPr="004C044F">
        <w:rPr>
          <w:rFonts w:ascii="Arial Narrow" w:hAnsi="Arial Narrow" w:cs="Arial"/>
          <w:b/>
          <w:sz w:val="28"/>
          <w:szCs w:val="28"/>
        </w:rPr>
        <w:t>"</w:t>
      </w:r>
      <w:r w:rsidRPr="00D274E7">
        <w:rPr>
          <w:rFonts w:ascii="Arial Narrow" w:hAnsi="Arial Narrow" w:cs="Arial"/>
          <w:b/>
          <w:sz w:val="28"/>
          <w:szCs w:val="28"/>
        </w:rPr>
        <w:t>descentralización de la gestión de los recursos hídricos",</w:t>
      </w:r>
      <w:r w:rsidRPr="00D274E7">
        <w:rPr>
          <w:rFonts w:ascii="Arial Narrow" w:hAnsi="Arial Narrow" w:cs="Arial"/>
          <w:sz w:val="28"/>
          <w:szCs w:val="28"/>
        </w:rPr>
        <w:t xml:space="preserve"> </w:t>
      </w:r>
      <w:r w:rsidRPr="00D274E7">
        <w:rPr>
          <w:rFonts w:ascii="Arial" w:hAnsi="Arial" w:cs="Arial"/>
          <w:sz w:val="28"/>
          <w:szCs w:val="28"/>
        </w:rPr>
        <w:t>el cual, incluso, es percibido como un tema de interés público conforme al artículo 7 Bis de la Ley de Aguas Nacionales.</w:t>
      </w:r>
    </w:p>
    <w:p w:rsidR="00D274E7" w:rsidRPr="00D274E7" w:rsidRDefault="00D274E7" w:rsidP="00FE6DF5">
      <w:pPr>
        <w:widowControl w:val="0"/>
        <w:spacing w:before="240" w:after="240" w:line="360" w:lineRule="auto"/>
        <w:ind w:firstLine="709"/>
        <w:jc w:val="both"/>
        <w:rPr>
          <w:rFonts w:ascii="Arial Narrow" w:hAnsi="Arial Narrow" w:cs="Arial"/>
          <w:b/>
          <w:sz w:val="28"/>
          <w:szCs w:val="28"/>
        </w:rPr>
      </w:pPr>
      <w:r w:rsidRPr="00D274E7">
        <w:rPr>
          <w:rFonts w:ascii="Arial" w:hAnsi="Arial" w:cs="Arial"/>
          <w:sz w:val="28"/>
          <w:szCs w:val="28"/>
        </w:rPr>
        <w:t xml:space="preserve">Una vez precisado lo anterior, debe tenerse en cuenta que en la Ciudad de México se expidió la </w:t>
      </w:r>
      <w:r w:rsidRPr="00D274E7">
        <w:rPr>
          <w:rFonts w:ascii="Arial" w:hAnsi="Arial" w:cs="Arial"/>
          <w:b/>
          <w:sz w:val="28"/>
          <w:szCs w:val="28"/>
        </w:rPr>
        <w:t>Ley Ambiental de Protección a la Tierra</w:t>
      </w:r>
      <w:r w:rsidRPr="00D274E7">
        <w:rPr>
          <w:rFonts w:ascii="Arial" w:hAnsi="Arial" w:cs="Arial"/>
          <w:sz w:val="28"/>
          <w:szCs w:val="28"/>
        </w:rPr>
        <w:t xml:space="preserve">, la cual tiene como objeto, sustancialmente: </w:t>
      </w:r>
      <w:r w:rsidRPr="00D274E7">
        <w:rPr>
          <w:rFonts w:ascii="Arial" w:hAnsi="Arial" w:cs="Arial"/>
          <w:b/>
          <w:sz w:val="28"/>
          <w:szCs w:val="28"/>
        </w:rPr>
        <w:t>(I)</w:t>
      </w:r>
      <w:r w:rsidRPr="00D274E7">
        <w:rPr>
          <w:rFonts w:ascii="Arial" w:hAnsi="Arial" w:cs="Arial"/>
          <w:sz w:val="28"/>
          <w:szCs w:val="28"/>
        </w:rPr>
        <w:t xml:space="preserve"> regular el ejercicio de las facultades de las autoridades de la </w:t>
      </w:r>
      <w:r w:rsidR="004C044F" w:rsidRPr="00D274E7">
        <w:rPr>
          <w:rFonts w:ascii="Arial" w:hAnsi="Arial" w:cs="Arial"/>
          <w:sz w:val="28"/>
          <w:szCs w:val="28"/>
        </w:rPr>
        <w:t>Administración Pública</w:t>
      </w:r>
      <w:r w:rsidRPr="00D274E7">
        <w:rPr>
          <w:rFonts w:ascii="Arial" w:hAnsi="Arial" w:cs="Arial"/>
          <w:sz w:val="28"/>
          <w:szCs w:val="28"/>
        </w:rPr>
        <w:t xml:space="preserve"> de la Ciudad de México en materia de conservación del ambiente, protección ecológica y restauración del equilibrio ecológico; </w:t>
      </w:r>
      <w:r w:rsidRPr="00D274E7">
        <w:rPr>
          <w:rFonts w:ascii="Arial" w:hAnsi="Arial" w:cs="Arial"/>
          <w:b/>
          <w:sz w:val="28"/>
          <w:szCs w:val="28"/>
        </w:rPr>
        <w:t>(II)</w:t>
      </w:r>
      <w:r w:rsidRPr="00D274E7">
        <w:rPr>
          <w:rFonts w:ascii="Arial" w:hAnsi="Arial" w:cs="Arial"/>
          <w:sz w:val="28"/>
          <w:szCs w:val="28"/>
        </w:rPr>
        <w:t xml:space="preserve"> conservar y restaurar el equilibrio ecológico, así como prevenir los daños al ambiente; y </w:t>
      </w:r>
      <w:r w:rsidRPr="00D274E7">
        <w:rPr>
          <w:rFonts w:ascii="Arial" w:hAnsi="Arial" w:cs="Arial"/>
          <w:b/>
          <w:sz w:val="28"/>
          <w:szCs w:val="28"/>
        </w:rPr>
        <w:t>(III)</w:t>
      </w:r>
      <w:r w:rsidRPr="00D274E7">
        <w:rPr>
          <w:rFonts w:ascii="Arial" w:hAnsi="Arial" w:cs="Arial"/>
          <w:sz w:val="28"/>
          <w:szCs w:val="28"/>
        </w:rPr>
        <w:t xml:space="preserve"> </w:t>
      </w:r>
      <w:r w:rsidRPr="00FC2DF5">
        <w:rPr>
          <w:rFonts w:ascii="Arial" w:hAnsi="Arial" w:cs="Arial"/>
          <w:i/>
          <w:sz w:val="28"/>
          <w:szCs w:val="28"/>
        </w:rPr>
        <w:t>prevenir y controlar la contaminación</w:t>
      </w:r>
      <w:r w:rsidRPr="00D274E7">
        <w:rPr>
          <w:rFonts w:ascii="Arial" w:hAnsi="Arial" w:cs="Arial"/>
          <w:sz w:val="28"/>
          <w:szCs w:val="28"/>
        </w:rPr>
        <w:t xml:space="preserve"> del aire, </w:t>
      </w:r>
      <w:r w:rsidRPr="00FC2DF5">
        <w:rPr>
          <w:rFonts w:ascii="Arial" w:hAnsi="Arial" w:cs="Arial"/>
          <w:i/>
          <w:sz w:val="28"/>
          <w:szCs w:val="28"/>
        </w:rPr>
        <w:t xml:space="preserve">agua </w:t>
      </w:r>
      <w:r w:rsidRPr="00D274E7">
        <w:rPr>
          <w:rFonts w:ascii="Arial" w:hAnsi="Arial" w:cs="Arial"/>
          <w:sz w:val="28"/>
          <w:szCs w:val="28"/>
        </w:rPr>
        <w:t xml:space="preserve">y suelo </w:t>
      </w:r>
      <w:r w:rsidRPr="00FC2DF5">
        <w:rPr>
          <w:rFonts w:ascii="Arial" w:hAnsi="Arial" w:cs="Arial"/>
          <w:i/>
          <w:sz w:val="28"/>
          <w:szCs w:val="28"/>
        </w:rPr>
        <w:t>en la Ciudad de México</w:t>
      </w:r>
      <w:r w:rsidRPr="00D274E7">
        <w:rPr>
          <w:rFonts w:ascii="Arial" w:hAnsi="Arial" w:cs="Arial"/>
          <w:sz w:val="28"/>
          <w:szCs w:val="28"/>
        </w:rPr>
        <w:t xml:space="preserve">, </w:t>
      </w:r>
      <w:r w:rsidRPr="004C044F">
        <w:rPr>
          <w:rFonts w:ascii="Arial Narrow" w:hAnsi="Arial Narrow" w:cs="Arial"/>
          <w:b/>
          <w:sz w:val="28"/>
          <w:szCs w:val="28"/>
          <w:lang w:val="es-ES"/>
        </w:rPr>
        <w:t>"</w:t>
      </w:r>
      <w:r w:rsidRPr="00D274E7">
        <w:rPr>
          <w:rFonts w:ascii="Arial Narrow" w:hAnsi="Arial Narrow" w:cs="Arial"/>
          <w:b/>
          <w:sz w:val="28"/>
          <w:szCs w:val="28"/>
        </w:rPr>
        <w:t>en aquellos casos que no sean competencia de la Federación</w:t>
      </w:r>
      <w:r w:rsidRPr="00D274E7">
        <w:rPr>
          <w:rFonts w:ascii="Arial Narrow" w:hAnsi="Arial Narrow" w:cs="Arial"/>
          <w:b/>
          <w:sz w:val="28"/>
          <w:szCs w:val="28"/>
          <w:lang w:val="es-ES"/>
        </w:rPr>
        <w:t>"</w:t>
      </w:r>
      <w:r w:rsidRPr="00D274E7">
        <w:rPr>
          <w:rFonts w:ascii="Arial Narrow" w:hAnsi="Arial Narrow" w:cs="Arial"/>
          <w:b/>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Especificando en su artículo 2 que tal ley se aplicará en el territorio de la Ciudad de México, entre otros casos, para la prevención y control de </w:t>
      </w:r>
      <w:r w:rsidRPr="004C044F">
        <w:rPr>
          <w:rFonts w:ascii="Arial Narrow" w:hAnsi="Arial Narrow" w:cs="Arial"/>
          <w:b/>
          <w:sz w:val="28"/>
          <w:szCs w:val="28"/>
          <w:lang w:val="es-ES"/>
        </w:rPr>
        <w:t>"</w:t>
      </w:r>
      <w:r w:rsidRPr="00D274E7">
        <w:rPr>
          <w:rFonts w:ascii="Arial Narrow" w:hAnsi="Arial Narrow" w:cs="Arial"/>
          <w:b/>
          <w:sz w:val="28"/>
          <w:szCs w:val="28"/>
        </w:rPr>
        <w:t xml:space="preserve">la contaminación de las aguas de competencia local conforme a la ley federal en la materia </w:t>
      </w:r>
      <w:r w:rsidRPr="00D274E7">
        <w:rPr>
          <w:rFonts w:ascii="Arial Narrow" w:hAnsi="Arial Narrow" w:cs="Arial"/>
          <w:sz w:val="28"/>
          <w:szCs w:val="28"/>
        </w:rPr>
        <w:t>[Ley de Aguas Nacionales]</w:t>
      </w:r>
      <w:r w:rsidRPr="004C044F">
        <w:rPr>
          <w:rFonts w:ascii="Arial Narrow" w:hAnsi="Arial Narrow" w:cs="Arial"/>
          <w:b/>
          <w:sz w:val="28"/>
          <w:szCs w:val="28"/>
          <w:lang w:val="es-ES"/>
        </w:rPr>
        <w:t>"</w:t>
      </w:r>
      <w:r w:rsidRPr="00D274E7">
        <w:rPr>
          <w:rFonts w:ascii="Arial Narrow" w:hAnsi="Arial Narrow" w:cs="Arial"/>
          <w:sz w:val="28"/>
          <w:szCs w:val="28"/>
        </w:rPr>
        <w:t xml:space="preserve">, </w:t>
      </w:r>
      <w:r w:rsidRPr="00D274E7">
        <w:rPr>
          <w:rFonts w:ascii="Arial" w:hAnsi="Arial" w:cs="Arial"/>
          <w:sz w:val="28"/>
          <w:szCs w:val="28"/>
        </w:rPr>
        <w:t>es decir, aquellas aguas que no sean de carácter nacional y que se encuentren en la jurisdicción de dicha entidad federativa.</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términos del artículo 6, son autoridades en materia ambiental en la Ciudad de México: </w:t>
      </w:r>
      <w:r w:rsidRPr="00D274E7">
        <w:rPr>
          <w:rFonts w:ascii="Arial" w:hAnsi="Arial" w:cs="Arial"/>
          <w:b/>
          <w:sz w:val="28"/>
          <w:szCs w:val="28"/>
        </w:rPr>
        <w:t>(I)</w:t>
      </w:r>
      <w:r w:rsidRPr="00D274E7">
        <w:rPr>
          <w:rFonts w:ascii="Arial" w:hAnsi="Arial" w:cs="Arial"/>
          <w:sz w:val="28"/>
          <w:szCs w:val="28"/>
        </w:rPr>
        <w:t xml:space="preserve"> el Jefe de Gobierno; </w:t>
      </w:r>
      <w:r w:rsidRPr="00D274E7">
        <w:rPr>
          <w:rFonts w:ascii="Arial" w:hAnsi="Arial" w:cs="Arial"/>
          <w:b/>
          <w:sz w:val="28"/>
          <w:szCs w:val="28"/>
        </w:rPr>
        <w:t>(II)</w:t>
      </w:r>
      <w:r w:rsidRPr="00D274E7">
        <w:rPr>
          <w:rFonts w:ascii="Arial" w:hAnsi="Arial" w:cs="Arial"/>
          <w:sz w:val="28"/>
          <w:szCs w:val="28"/>
        </w:rPr>
        <w:t xml:space="preserve"> el Titular de la Secretaría del Medio Ambiente; </w:t>
      </w:r>
      <w:r w:rsidRPr="00D274E7">
        <w:rPr>
          <w:rFonts w:ascii="Arial" w:hAnsi="Arial" w:cs="Arial"/>
          <w:b/>
          <w:sz w:val="28"/>
          <w:szCs w:val="28"/>
        </w:rPr>
        <w:t>(III)</w:t>
      </w:r>
      <w:r w:rsidRPr="00D274E7">
        <w:rPr>
          <w:rFonts w:ascii="Arial" w:hAnsi="Arial" w:cs="Arial"/>
          <w:sz w:val="28"/>
          <w:szCs w:val="28"/>
        </w:rPr>
        <w:t xml:space="preserve"> la Secretaría de Ciencia, </w:t>
      </w:r>
      <w:r w:rsidRPr="00D274E7">
        <w:rPr>
          <w:rFonts w:ascii="Arial" w:hAnsi="Arial" w:cs="Arial"/>
          <w:sz w:val="28"/>
          <w:szCs w:val="28"/>
        </w:rPr>
        <w:lastRenderedPageBreak/>
        <w:t xml:space="preserve">Tecnología e Innovación; </w:t>
      </w:r>
      <w:r w:rsidRPr="00D274E7">
        <w:rPr>
          <w:rFonts w:ascii="Arial" w:hAnsi="Arial" w:cs="Arial"/>
          <w:b/>
          <w:sz w:val="28"/>
          <w:szCs w:val="28"/>
        </w:rPr>
        <w:t>(IV)</w:t>
      </w:r>
      <w:r w:rsidRPr="00D274E7">
        <w:rPr>
          <w:rFonts w:ascii="Arial" w:hAnsi="Arial" w:cs="Arial"/>
          <w:sz w:val="28"/>
          <w:szCs w:val="28"/>
        </w:rPr>
        <w:t xml:space="preserve"> los Jefes Delegacionales del Distrito Federal</w:t>
      </w:r>
      <w:r w:rsidR="004C044F">
        <w:rPr>
          <w:rFonts w:ascii="Arial" w:hAnsi="Arial" w:cs="Arial"/>
          <w:sz w:val="28"/>
          <w:szCs w:val="28"/>
        </w:rPr>
        <w:t xml:space="preserve"> </w:t>
      </w:r>
      <w:r w:rsidR="004C044F" w:rsidRPr="00A519C2">
        <w:rPr>
          <w:rFonts w:ascii="Arial Narrow" w:eastAsia="Calibri" w:hAnsi="Arial Narrow" w:cs="Arial"/>
          <w:sz w:val="26"/>
          <w:szCs w:val="26"/>
          <w:lang w:val="es-MX" w:eastAsia="en-US"/>
        </w:rPr>
        <w:t>-ahora Ciudad de México-</w:t>
      </w:r>
      <w:r w:rsidRPr="00D274E7">
        <w:rPr>
          <w:rFonts w:ascii="Arial" w:hAnsi="Arial" w:cs="Arial"/>
          <w:sz w:val="28"/>
          <w:szCs w:val="28"/>
        </w:rPr>
        <w:t xml:space="preserve">; y </w:t>
      </w:r>
      <w:r w:rsidRPr="00D274E7">
        <w:rPr>
          <w:rFonts w:ascii="Arial" w:hAnsi="Arial" w:cs="Arial"/>
          <w:b/>
          <w:sz w:val="28"/>
          <w:szCs w:val="28"/>
        </w:rPr>
        <w:t>(V)</w:t>
      </w:r>
      <w:r w:rsidRPr="00D274E7">
        <w:rPr>
          <w:rFonts w:ascii="Arial" w:hAnsi="Arial" w:cs="Arial"/>
          <w:sz w:val="28"/>
          <w:szCs w:val="28"/>
        </w:rPr>
        <w:t xml:space="preserve"> La Procuraduría Ambiental y del Ordenamiento Territorial del Distrito Federal</w:t>
      </w:r>
      <w:r w:rsidR="004C044F">
        <w:rPr>
          <w:rFonts w:ascii="Arial" w:hAnsi="Arial" w:cs="Arial"/>
          <w:sz w:val="28"/>
          <w:szCs w:val="28"/>
        </w:rPr>
        <w:t xml:space="preserve"> </w:t>
      </w:r>
      <w:r w:rsidR="004C044F" w:rsidRPr="00A519C2">
        <w:rPr>
          <w:rFonts w:ascii="Arial Narrow" w:eastAsia="Calibri" w:hAnsi="Arial Narrow" w:cs="Arial"/>
          <w:sz w:val="26"/>
          <w:szCs w:val="26"/>
          <w:lang w:val="es-MX" w:eastAsia="en-US"/>
        </w:rPr>
        <w:t>-ahora Ciudad de México-</w:t>
      </w:r>
      <w:r w:rsidRPr="00D274E7">
        <w:rPr>
          <w:rFonts w:ascii="Arial" w:hAnsi="Arial" w:cs="Arial"/>
          <w:sz w:val="28"/>
          <w:szCs w:val="28"/>
        </w:rPr>
        <w:t>.</w:t>
      </w:r>
    </w:p>
    <w:p w:rsidR="00D274E7" w:rsidRPr="00D274E7" w:rsidRDefault="00D274E7" w:rsidP="00D274E7">
      <w:pPr>
        <w:spacing w:before="240" w:after="240" w:line="360" w:lineRule="auto"/>
        <w:ind w:firstLine="709"/>
        <w:jc w:val="both"/>
        <w:rPr>
          <w:rFonts w:ascii="Arial" w:hAnsi="Arial" w:cs="Arial"/>
          <w:sz w:val="28"/>
          <w:szCs w:val="28"/>
          <w:lang w:val="es-MX"/>
        </w:rPr>
      </w:pPr>
      <w:r w:rsidRPr="00D274E7">
        <w:rPr>
          <w:rFonts w:ascii="Arial" w:hAnsi="Arial" w:cs="Arial"/>
          <w:sz w:val="28"/>
          <w:szCs w:val="28"/>
        </w:rPr>
        <w:t xml:space="preserve">En ese sentido, al </w:t>
      </w:r>
      <w:r w:rsidRPr="00D274E7">
        <w:rPr>
          <w:rFonts w:ascii="Arial" w:hAnsi="Arial" w:cs="Arial"/>
          <w:b/>
          <w:sz w:val="28"/>
          <w:szCs w:val="28"/>
        </w:rPr>
        <w:t>Jefe de Gobierno</w:t>
      </w:r>
      <w:r w:rsidRPr="00D274E7">
        <w:rPr>
          <w:rFonts w:ascii="Arial" w:hAnsi="Arial" w:cs="Arial"/>
          <w:sz w:val="28"/>
          <w:szCs w:val="28"/>
        </w:rPr>
        <w:t xml:space="preserve"> corresponde, en términos del artículo 8, entre otras cuestiones, </w:t>
      </w:r>
      <w:r w:rsidRPr="00D274E7">
        <w:rPr>
          <w:rFonts w:ascii="Arial" w:hAnsi="Arial" w:cs="Arial"/>
          <w:i/>
          <w:sz w:val="28"/>
          <w:szCs w:val="28"/>
          <w:lang w:val="es-MX"/>
        </w:rPr>
        <w:t>formular, conducir y evaluar la política ambiental en la Ciudad de Méxic</w:t>
      </w:r>
      <w:r w:rsidRPr="00D274E7">
        <w:rPr>
          <w:rFonts w:ascii="Arial" w:hAnsi="Arial" w:cs="Arial"/>
          <w:sz w:val="28"/>
          <w:szCs w:val="28"/>
          <w:lang w:val="es-MX"/>
        </w:rPr>
        <w:t>o, conforme al Plan Nacional de Desarrollo, el Programa General de Desarrollo del Distrito Federal y los program</w:t>
      </w:r>
      <w:r w:rsidR="004C044F">
        <w:rPr>
          <w:rFonts w:ascii="Arial" w:hAnsi="Arial" w:cs="Arial"/>
          <w:sz w:val="28"/>
          <w:szCs w:val="28"/>
          <w:lang w:val="es-MX"/>
        </w:rPr>
        <w:t>as sectoriales correspondientes.</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lang w:val="es-MX"/>
        </w:rPr>
        <w:t xml:space="preserve">A la </w:t>
      </w:r>
      <w:r w:rsidRPr="00D274E7">
        <w:rPr>
          <w:rFonts w:ascii="Arial" w:hAnsi="Arial" w:cs="Arial"/>
          <w:b/>
          <w:sz w:val="28"/>
          <w:szCs w:val="28"/>
        </w:rPr>
        <w:t>Secretaría del Medio Ambiente</w:t>
      </w:r>
      <w:r w:rsidRPr="00D274E7">
        <w:rPr>
          <w:rFonts w:ascii="Arial" w:hAnsi="Arial" w:cs="Arial"/>
          <w:sz w:val="28"/>
          <w:szCs w:val="28"/>
        </w:rPr>
        <w:t xml:space="preserve"> de la Ciudad de México, le corresponde, acorde al artículo 9: </w:t>
      </w:r>
    </w:p>
    <w:p w:rsidR="00D274E7" w:rsidRPr="00D274E7" w:rsidRDefault="00D274E7" w:rsidP="00D274E7">
      <w:pPr>
        <w:spacing w:before="120" w:after="120" w:line="360" w:lineRule="auto"/>
        <w:ind w:left="680"/>
        <w:jc w:val="both"/>
        <w:rPr>
          <w:rFonts w:eastAsiaTheme="minorHAnsi" w:cstheme="minorBidi"/>
          <w:b/>
          <w:caps/>
          <w:sz w:val="26"/>
          <w:szCs w:val="26"/>
          <w:lang w:val="es-MX" w:eastAsia="en-US"/>
        </w:rPr>
      </w:pPr>
      <w:r w:rsidRPr="00D274E7">
        <w:rPr>
          <w:rFonts w:ascii="Arial" w:hAnsi="Arial" w:cs="Arial"/>
          <w:b/>
          <w:sz w:val="28"/>
          <w:szCs w:val="28"/>
        </w:rPr>
        <w:t>(</w:t>
      </w:r>
      <w:r w:rsidRPr="00D274E7">
        <w:rPr>
          <w:rFonts w:ascii="Arial" w:hAnsi="Arial" w:cs="Arial"/>
          <w:b/>
          <w:sz w:val="26"/>
          <w:szCs w:val="26"/>
        </w:rPr>
        <w:t>I)</w:t>
      </w:r>
      <w:r w:rsidRPr="00D274E7">
        <w:rPr>
          <w:rFonts w:ascii="Arial" w:hAnsi="Arial" w:cs="Arial"/>
          <w:sz w:val="26"/>
          <w:szCs w:val="26"/>
        </w:rPr>
        <w:t xml:space="preserve"> </w:t>
      </w:r>
      <w:r w:rsidRPr="00D274E7">
        <w:rPr>
          <w:rFonts w:ascii="Arial" w:hAnsi="Arial" w:cs="Arial"/>
          <w:i/>
          <w:sz w:val="26"/>
          <w:szCs w:val="26"/>
        </w:rPr>
        <w:t>Formular, conducir y evaluar la política ambiental</w:t>
      </w:r>
      <w:r w:rsidRPr="00D274E7">
        <w:rPr>
          <w:rFonts w:ascii="Arial" w:hAnsi="Arial" w:cs="Arial"/>
          <w:sz w:val="26"/>
          <w:szCs w:val="26"/>
        </w:rPr>
        <w:t xml:space="preserve"> en la Ciudad de México, así como</w:t>
      </w:r>
      <w:r w:rsidR="0009561E">
        <w:rPr>
          <w:rFonts w:ascii="Arial" w:hAnsi="Arial" w:cs="Arial"/>
          <w:sz w:val="26"/>
          <w:szCs w:val="26"/>
        </w:rPr>
        <w:t xml:space="preserve"> los planes y programas que de é</w:t>
      </w:r>
      <w:r w:rsidRPr="00D274E7">
        <w:rPr>
          <w:rFonts w:ascii="Arial" w:hAnsi="Arial" w:cs="Arial"/>
          <w:sz w:val="26"/>
          <w:szCs w:val="26"/>
        </w:rPr>
        <w:t>sta se deriven, en congruencia con la que en su caso hubiere formulado la Federación;</w:t>
      </w:r>
      <w:r w:rsidRPr="00D274E7">
        <w:rPr>
          <w:rFonts w:eastAsiaTheme="minorHAnsi" w:cstheme="minorBidi"/>
          <w:b/>
          <w:caps/>
          <w:sz w:val="26"/>
          <w:szCs w:val="26"/>
          <w:lang w:val="es-MX" w:eastAsia="en-US"/>
        </w:rPr>
        <w:t xml:space="preserve"> </w:t>
      </w:r>
    </w:p>
    <w:p w:rsidR="00D274E7" w:rsidRPr="00D274E7" w:rsidRDefault="00D274E7" w:rsidP="00D274E7">
      <w:pPr>
        <w:spacing w:before="120" w:after="120" w:line="360" w:lineRule="auto"/>
        <w:ind w:left="680"/>
        <w:jc w:val="both"/>
        <w:rPr>
          <w:rFonts w:ascii="Arial" w:eastAsiaTheme="minorHAnsi" w:hAnsi="Arial" w:cs="Arial"/>
          <w:b/>
          <w:sz w:val="26"/>
          <w:szCs w:val="26"/>
          <w:lang w:val="es-MX" w:eastAsia="en-US"/>
        </w:rPr>
      </w:pPr>
      <w:r w:rsidRPr="00D274E7">
        <w:rPr>
          <w:rFonts w:ascii="Arial" w:eastAsiaTheme="minorHAnsi" w:hAnsi="Arial" w:cs="Arial"/>
          <w:b/>
          <w:caps/>
          <w:sz w:val="26"/>
          <w:szCs w:val="26"/>
          <w:lang w:val="es-MX" w:eastAsia="en-US"/>
        </w:rPr>
        <w:t>(ii)</w:t>
      </w:r>
      <w:r w:rsidRPr="00D274E7">
        <w:rPr>
          <w:rFonts w:ascii="Arial" w:eastAsiaTheme="minorHAnsi" w:hAnsi="Arial" w:cs="Arial"/>
          <w:caps/>
          <w:sz w:val="26"/>
          <w:szCs w:val="26"/>
          <w:lang w:val="es-MX" w:eastAsia="en-US"/>
        </w:rPr>
        <w:t xml:space="preserve"> </w:t>
      </w:r>
      <w:r w:rsidRPr="00D274E7">
        <w:rPr>
          <w:rFonts w:ascii="Arial" w:eastAsiaTheme="minorHAnsi" w:hAnsi="Arial" w:cs="Arial"/>
          <w:i/>
          <w:sz w:val="26"/>
          <w:szCs w:val="26"/>
          <w:lang w:val="es-MX" w:eastAsia="en-US"/>
        </w:rPr>
        <w:t>Aplicar los instrumentos de política ambiental</w:t>
      </w:r>
      <w:r w:rsidRPr="00D274E7">
        <w:rPr>
          <w:rFonts w:ascii="Arial" w:eastAsiaTheme="minorHAnsi" w:hAnsi="Arial" w:cs="Arial"/>
          <w:sz w:val="26"/>
          <w:szCs w:val="26"/>
          <w:lang w:val="es-MX" w:eastAsia="en-US"/>
        </w:rPr>
        <w:t>, para conservar y restaurar el equilibrio ecológico y proteger al ambiente en materias de su competencia</w:t>
      </w:r>
      <w:r w:rsidRPr="004C044F">
        <w:rPr>
          <w:rFonts w:ascii="Arial" w:eastAsiaTheme="minorHAnsi" w:hAnsi="Arial" w:cs="Arial"/>
          <w:sz w:val="26"/>
          <w:szCs w:val="26"/>
          <w:lang w:val="es-MX" w:eastAsia="en-US"/>
        </w:rPr>
        <w:t xml:space="preserve">; </w:t>
      </w:r>
    </w:p>
    <w:p w:rsidR="00D274E7" w:rsidRPr="00D274E7" w:rsidRDefault="00D274E7" w:rsidP="00D274E7">
      <w:pPr>
        <w:spacing w:before="120" w:after="120" w:line="360" w:lineRule="auto"/>
        <w:ind w:left="680"/>
        <w:jc w:val="both"/>
        <w:rPr>
          <w:rFonts w:ascii="Arial" w:eastAsiaTheme="minorHAnsi" w:hAnsi="Arial" w:cs="Arial"/>
          <w:sz w:val="26"/>
          <w:szCs w:val="26"/>
          <w:lang w:val="es-MX" w:eastAsia="en-US"/>
        </w:rPr>
      </w:pPr>
      <w:r w:rsidRPr="00D274E7">
        <w:rPr>
          <w:rFonts w:ascii="Arial" w:eastAsiaTheme="minorHAnsi" w:hAnsi="Arial" w:cs="Arial"/>
          <w:b/>
          <w:sz w:val="26"/>
          <w:szCs w:val="26"/>
          <w:lang w:val="es-MX" w:eastAsia="en-US"/>
        </w:rPr>
        <w:t>(III)</w:t>
      </w:r>
      <w:r w:rsidRPr="00D274E7">
        <w:rPr>
          <w:rFonts w:ascii="Arial" w:eastAsiaTheme="minorHAnsi" w:hAnsi="Arial" w:cs="Arial"/>
          <w:sz w:val="26"/>
          <w:szCs w:val="26"/>
          <w:lang w:val="es-MX" w:eastAsia="en-US"/>
        </w:rPr>
        <w:t xml:space="preserve"> Expedir normas ambientales para la Ciudad de México; </w:t>
      </w:r>
    </w:p>
    <w:p w:rsidR="00D274E7" w:rsidRPr="00D274E7" w:rsidRDefault="00D274E7" w:rsidP="00D274E7">
      <w:pPr>
        <w:spacing w:before="120" w:after="120" w:line="360" w:lineRule="auto"/>
        <w:ind w:left="680"/>
        <w:jc w:val="both"/>
        <w:rPr>
          <w:rFonts w:ascii="Arial Narrow" w:eastAsiaTheme="minorHAnsi" w:hAnsi="Arial Narrow" w:cs="Arial"/>
          <w:b/>
          <w:sz w:val="26"/>
          <w:szCs w:val="26"/>
          <w:lang w:val="es-MX" w:eastAsia="en-US"/>
        </w:rPr>
      </w:pPr>
      <w:r w:rsidRPr="00D274E7">
        <w:rPr>
          <w:rFonts w:ascii="Arial" w:eastAsiaTheme="minorHAnsi" w:hAnsi="Arial" w:cs="Arial"/>
          <w:b/>
          <w:sz w:val="26"/>
          <w:szCs w:val="26"/>
          <w:lang w:val="es-MX" w:eastAsia="en-US"/>
        </w:rPr>
        <w:t>(IV)</w:t>
      </w:r>
      <w:r w:rsidRPr="00D274E7">
        <w:rPr>
          <w:rFonts w:ascii="Arial" w:eastAsiaTheme="minorHAnsi" w:hAnsi="Arial" w:cs="Arial"/>
          <w:sz w:val="26"/>
          <w:szCs w:val="26"/>
          <w:lang w:val="es-MX" w:eastAsia="en-US"/>
        </w:rPr>
        <w:t xml:space="preserve"> Realizar acciones de </w:t>
      </w:r>
      <w:r w:rsidRPr="004C044F">
        <w:rPr>
          <w:rFonts w:ascii="Arial Narrow" w:eastAsiaTheme="minorHAnsi" w:hAnsi="Arial Narrow" w:cs="Arial"/>
          <w:b/>
          <w:sz w:val="26"/>
          <w:szCs w:val="26"/>
          <w:lang w:val="es-ES" w:eastAsia="en-US"/>
        </w:rPr>
        <w:t>"</w:t>
      </w:r>
      <w:r w:rsidRPr="00D274E7">
        <w:rPr>
          <w:rFonts w:ascii="Arial Narrow" w:eastAsiaTheme="minorHAnsi" w:hAnsi="Arial Narrow" w:cs="Arial"/>
          <w:b/>
          <w:sz w:val="26"/>
          <w:szCs w:val="26"/>
          <w:lang w:val="es-MX" w:eastAsia="en-US"/>
        </w:rPr>
        <w:t>control, supervisión y vigilancia ambiental</w:t>
      </w:r>
      <w:r w:rsidRPr="00D274E7">
        <w:rPr>
          <w:rFonts w:ascii="Arial Narrow" w:eastAsiaTheme="minorHAnsi" w:hAnsi="Arial Narrow" w:cs="Arial"/>
          <w:b/>
          <w:sz w:val="26"/>
          <w:szCs w:val="26"/>
          <w:lang w:val="es-ES" w:eastAsia="en-US"/>
        </w:rPr>
        <w:t>"</w:t>
      </w:r>
      <w:r w:rsidRPr="00D274E7">
        <w:rPr>
          <w:rFonts w:ascii="Arial Narrow" w:eastAsiaTheme="minorHAnsi" w:hAnsi="Arial Narrow" w:cs="Arial"/>
          <w:b/>
          <w:sz w:val="26"/>
          <w:szCs w:val="26"/>
          <w:lang w:val="es-MX" w:eastAsia="en-US"/>
        </w:rPr>
        <w:t xml:space="preserve">; </w:t>
      </w:r>
    </w:p>
    <w:p w:rsidR="00D274E7" w:rsidRPr="00D274E7" w:rsidRDefault="00D274E7" w:rsidP="00D274E7">
      <w:pPr>
        <w:spacing w:before="120" w:after="120" w:line="360" w:lineRule="auto"/>
        <w:ind w:left="680"/>
        <w:jc w:val="both"/>
        <w:rPr>
          <w:rFonts w:ascii="Arial Narrow" w:hAnsi="Arial Narrow" w:cs="Arial"/>
          <w:b/>
          <w:sz w:val="26"/>
          <w:szCs w:val="26"/>
          <w:lang w:val="es-MX"/>
        </w:rPr>
      </w:pPr>
      <w:r w:rsidRPr="00D274E7">
        <w:rPr>
          <w:rFonts w:ascii="Arial" w:eastAsiaTheme="minorHAnsi" w:hAnsi="Arial" w:cs="Arial"/>
          <w:b/>
          <w:sz w:val="26"/>
          <w:szCs w:val="26"/>
          <w:lang w:val="es-MX" w:eastAsia="en-US"/>
        </w:rPr>
        <w:t>(V)</w:t>
      </w:r>
      <w:r w:rsidRPr="00D274E7">
        <w:rPr>
          <w:rFonts w:ascii="Arial" w:eastAsiaTheme="minorHAnsi" w:hAnsi="Arial" w:cs="Arial"/>
          <w:sz w:val="26"/>
          <w:szCs w:val="26"/>
          <w:lang w:val="es-MX" w:eastAsia="en-US"/>
        </w:rPr>
        <w:t xml:space="preserve"> </w:t>
      </w:r>
      <w:r w:rsidRPr="00D274E7">
        <w:rPr>
          <w:rFonts w:ascii="Arial" w:hAnsi="Arial" w:cs="Arial"/>
          <w:sz w:val="26"/>
          <w:szCs w:val="26"/>
        </w:rPr>
        <w:t>Ejercer todas aquellas acciones tendientes a la conservación y restauración del equilibrio ecológico</w:t>
      </w:r>
      <w:r w:rsidRPr="00D274E7">
        <w:rPr>
          <w:rFonts w:ascii="Arial" w:hAnsi="Arial" w:cs="Arial"/>
          <w:b/>
          <w:sz w:val="26"/>
          <w:szCs w:val="26"/>
        </w:rPr>
        <w:t xml:space="preserve">, </w:t>
      </w:r>
      <w:r w:rsidRPr="00D274E7">
        <w:rPr>
          <w:rFonts w:ascii="Arial Narrow" w:hAnsi="Arial Narrow" w:cs="Arial"/>
          <w:b/>
          <w:sz w:val="26"/>
          <w:szCs w:val="26"/>
          <w:lang w:val="es-ES"/>
        </w:rPr>
        <w:t>"</w:t>
      </w:r>
      <w:r w:rsidRPr="00D274E7">
        <w:rPr>
          <w:rFonts w:ascii="Arial Narrow" w:hAnsi="Arial Narrow" w:cs="Arial"/>
          <w:b/>
          <w:sz w:val="26"/>
          <w:szCs w:val="26"/>
        </w:rPr>
        <w:t>así como la regulación, prevención y control de la contaminación</w:t>
      </w:r>
      <w:r w:rsidRPr="00D274E7">
        <w:rPr>
          <w:rFonts w:ascii="Arial Narrow" w:hAnsi="Arial Narrow" w:cs="Arial"/>
          <w:b/>
          <w:sz w:val="26"/>
          <w:szCs w:val="26"/>
          <w:lang w:val="es-ES"/>
        </w:rPr>
        <w:t>"</w:t>
      </w:r>
      <w:r w:rsidRPr="00D274E7">
        <w:rPr>
          <w:rFonts w:ascii="Arial" w:hAnsi="Arial" w:cs="Arial"/>
          <w:b/>
          <w:sz w:val="26"/>
          <w:szCs w:val="26"/>
        </w:rPr>
        <w:t xml:space="preserve"> </w:t>
      </w:r>
      <w:r w:rsidRPr="00D274E7">
        <w:rPr>
          <w:rFonts w:ascii="Arial" w:hAnsi="Arial" w:cs="Arial"/>
          <w:sz w:val="26"/>
          <w:szCs w:val="26"/>
        </w:rPr>
        <w:t xml:space="preserve">del aire, </w:t>
      </w:r>
      <w:r w:rsidRPr="00D274E7">
        <w:rPr>
          <w:rFonts w:ascii="Arial Narrow" w:hAnsi="Arial Narrow" w:cs="Arial"/>
          <w:b/>
          <w:sz w:val="26"/>
          <w:szCs w:val="26"/>
          <w:lang w:val="es-ES"/>
        </w:rPr>
        <w:t>"</w:t>
      </w:r>
      <w:r w:rsidRPr="00D274E7">
        <w:rPr>
          <w:rFonts w:ascii="Arial Narrow" w:hAnsi="Arial Narrow" w:cs="Arial"/>
          <w:b/>
          <w:sz w:val="26"/>
          <w:szCs w:val="26"/>
        </w:rPr>
        <w:t>agua</w:t>
      </w:r>
      <w:r w:rsidRPr="00D274E7">
        <w:rPr>
          <w:rFonts w:ascii="Arial Narrow" w:hAnsi="Arial Narrow" w:cs="Arial"/>
          <w:b/>
          <w:sz w:val="26"/>
          <w:szCs w:val="26"/>
          <w:lang w:val="es-ES"/>
        </w:rPr>
        <w:t>"</w:t>
      </w:r>
      <w:r w:rsidRPr="00D274E7">
        <w:rPr>
          <w:rFonts w:ascii="Arial" w:hAnsi="Arial" w:cs="Arial"/>
          <w:sz w:val="26"/>
          <w:szCs w:val="26"/>
        </w:rPr>
        <w:t xml:space="preserve"> y suelo </w:t>
      </w:r>
      <w:r w:rsidRPr="004C044F">
        <w:rPr>
          <w:rFonts w:ascii="Arial Narrow" w:hAnsi="Arial Narrow" w:cs="Arial"/>
          <w:b/>
          <w:sz w:val="26"/>
          <w:szCs w:val="26"/>
          <w:lang w:val="es-ES"/>
        </w:rPr>
        <w:t>"</w:t>
      </w:r>
      <w:r w:rsidRPr="00D274E7">
        <w:rPr>
          <w:rFonts w:ascii="Arial Narrow" w:hAnsi="Arial Narrow" w:cs="Arial"/>
          <w:b/>
          <w:sz w:val="26"/>
          <w:szCs w:val="26"/>
        </w:rPr>
        <w:t>que no sean de competencia federal</w:t>
      </w:r>
      <w:r w:rsidRPr="00D274E7">
        <w:rPr>
          <w:rFonts w:ascii="Arial Narrow" w:hAnsi="Arial Narrow" w:cs="Arial"/>
          <w:b/>
          <w:sz w:val="26"/>
          <w:szCs w:val="26"/>
          <w:lang w:val="es-ES"/>
        </w:rPr>
        <w:t>"</w:t>
      </w:r>
      <w:r w:rsidRPr="00D274E7">
        <w:rPr>
          <w:rFonts w:ascii="Arial Narrow" w:hAnsi="Arial Narrow" w:cs="Arial"/>
          <w:b/>
          <w:sz w:val="26"/>
          <w:szCs w:val="26"/>
        </w:rPr>
        <w:t>;</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rPr>
        <w:t>(VI)</w:t>
      </w:r>
      <w:r w:rsidRPr="00D274E7">
        <w:rPr>
          <w:rFonts w:ascii="Arial" w:hAnsi="Arial" w:cs="Arial"/>
          <w:sz w:val="26"/>
          <w:szCs w:val="26"/>
        </w:rPr>
        <w:t xml:space="preserve"> Hacer efectivas las obligaciones derivadas de la Ley General del Equilibrio Ecológico y la Protección al Ambiente, de la Ley Ambiental de Protección a la Tierra de la Ciudad de México, y disposiciones que de éstas emanen, en el ámbito de su competencia; </w:t>
      </w:r>
    </w:p>
    <w:p w:rsidR="00D274E7" w:rsidRPr="00D274E7" w:rsidRDefault="00D274E7" w:rsidP="00D274E7">
      <w:pPr>
        <w:spacing w:before="120" w:after="120" w:line="360" w:lineRule="auto"/>
        <w:ind w:left="680"/>
        <w:jc w:val="both"/>
        <w:rPr>
          <w:rFonts w:ascii="Arial" w:hAnsi="Arial" w:cs="Arial"/>
          <w:sz w:val="26"/>
          <w:szCs w:val="26"/>
          <w:lang w:val="es-ES"/>
        </w:rPr>
      </w:pPr>
      <w:r w:rsidRPr="00D274E7">
        <w:rPr>
          <w:rFonts w:ascii="Arial" w:hAnsi="Arial" w:cs="Arial"/>
          <w:b/>
          <w:sz w:val="26"/>
          <w:szCs w:val="26"/>
        </w:rPr>
        <w:lastRenderedPageBreak/>
        <w:t>(VII)</w:t>
      </w:r>
      <w:r w:rsidRPr="00D274E7">
        <w:rPr>
          <w:rFonts w:ascii="Arial" w:hAnsi="Arial" w:cs="Arial"/>
          <w:sz w:val="26"/>
          <w:szCs w:val="26"/>
        </w:rPr>
        <w:t xml:space="preserve"> Establecer y actualizar el </w:t>
      </w:r>
      <w:r w:rsidRPr="004C044F">
        <w:rPr>
          <w:rFonts w:ascii="Arial Narrow" w:hAnsi="Arial Narrow" w:cs="Arial"/>
          <w:b/>
          <w:sz w:val="26"/>
          <w:szCs w:val="26"/>
          <w:lang w:val="es-ES"/>
        </w:rPr>
        <w:t>"</w:t>
      </w:r>
      <w:r w:rsidRPr="00D274E7">
        <w:rPr>
          <w:rFonts w:ascii="Arial Narrow" w:hAnsi="Arial Narrow" w:cs="Arial"/>
          <w:b/>
          <w:sz w:val="26"/>
          <w:szCs w:val="26"/>
        </w:rPr>
        <w:t>registro de descargas de aguas residuales que se viertan en los sistemas de drenaje y alcantarillado o a cuerpos receptores de la competencia del Distrito Federal</w:t>
      </w:r>
      <w:r w:rsidR="004C044F">
        <w:rPr>
          <w:rFonts w:ascii="Arial Narrow" w:hAnsi="Arial Narrow" w:cs="Arial"/>
          <w:b/>
          <w:sz w:val="26"/>
          <w:szCs w:val="26"/>
        </w:rPr>
        <w:t xml:space="preserve"> </w:t>
      </w:r>
      <w:r w:rsidR="004C044F" w:rsidRPr="00A519C2">
        <w:rPr>
          <w:rFonts w:ascii="Arial Narrow" w:eastAsia="Calibri" w:hAnsi="Arial Narrow" w:cs="Arial"/>
          <w:sz w:val="26"/>
          <w:szCs w:val="26"/>
          <w:lang w:val="es-MX" w:eastAsia="en-US"/>
        </w:rPr>
        <w:t>-ahora Ciudad de México-</w:t>
      </w:r>
      <w:r w:rsidRPr="00D274E7">
        <w:rPr>
          <w:rFonts w:ascii="Arial Narrow" w:hAnsi="Arial Narrow" w:cs="Arial"/>
          <w:b/>
          <w:sz w:val="26"/>
          <w:szCs w:val="26"/>
          <w:lang w:val="es-ES"/>
        </w:rPr>
        <w:t xml:space="preserve">"; </w:t>
      </w:r>
      <w:r w:rsidRPr="00D274E7">
        <w:rPr>
          <w:rFonts w:ascii="Arial" w:hAnsi="Arial" w:cs="Arial"/>
          <w:sz w:val="26"/>
          <w:szCs w:val="26"/>
          <w:lang w:val="es-ES"/>
        </w:rPr>
        <w:t>y</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lang w:val="es-ES"/>
        </w:rPr>
        <w:t>(VIII)</w:t>
      </w:r>
      <w:r w:rsidRPr="00D274E7">
        <w:rPr>
          <w:rFonts w:ascii="Arial Narrow" w:hAnsi="Arial Narrow" w:cs="Arial"/>
          <w:b/>
          <w:sz w:val="26"/>
          <w:szCs w:val="26"/>
          <w:lang w:val="es-ES"/>
        </w:rPr>
        <w:t xml:space="preserve"> </w:t>
      </w:r>
      <w:r w:rsidRPr="00D274E7">
        <w:rPr>
          <w:rFonts w:ascii="Arial" w:hAnsi="Arial" w:cs="Arial"/>
          <w:sz w:val="26"/>
          <w:szCs w:val="26"/>
          <w:lang w:val="es-MX"/>
        </w:rPr>
        <w:t xml:space="preserve">Verificar </w:t>
      </w:r>
      <w:r w:rsidRPr="004C044F">
        <w:rPr>
          <w:rFonts w:ascii="Arial Narrow" w:hAnsi="Arial Narrow" w:cs="Arial"/>
          <w:b/>
          <w:sz w:val="26"/>
          <w:szCs w:val="26"/>
          <w:lang w:val="es-ES"/>
        </w:rPr>
        <w:t>"</w:t>
      </w:r>
      <w:r w:rsidRPr="00D274E7">
        <w:rPr>
          <w:rFonts w:ascii="Arial Narrow" w:hAnsi="Arial Narrow" w:cs="Arial"/>
          <w:b/>
          <w:sz w:val="26"/>
          <w:szCs w:val="26"/>
          <w:lang w:val="es-MX"/>
        </w:rPr>
        <w:t>el cumplimiento de las Normas Oficiales Mexicanas</w:t>
      </w:r>
      <w:r w:rsidRPr="00D274E7">
        <w:rPr>
          <w:rFonts w:ascii="Arial Narrow" w:hAnsi="Arial Narrow" w:cs="Arial"/>
          <w:b/>
          <w:sz w:val="26"/>
          <w:szCs w:val="26"/>
          <w:lang w:val="es-ES"/>
        </w:rPr>
        <w:t>"</w:t>
      </w:r>
      <w:r w:rsidRPr="00D274E7">
        <w:rPr>
          <w:rFonts w:ascii="Arial Narrow" w:hAnsi="Arial Narrow" w:cs="Arial"/>
          <w:b/>
          <w:sz w:val="26"/>
          <w:szCs w:val="26"/>
          <w:lang w:val="es-MX"/>
        </w:rPr>
        <w:t xml:space="preserve"> </w:t>
      </w:r>
      <w:r w:rsidRPr="00D274E7">
        <w:rPr>
          <w:rFonts w:ascii="Arial" w:hAnsi="Arial" w:cs="Arial"/>
          <w:sz w:val="26"/>
          <w:szCs w:val="26"/>
          <w:lang w:val="es-MX"/>
        </w:rPr>
        <w:t>y de las normas ambientales para el Distrito Federal</w:t>
      </w:r>
      <w:r w:rsidR="004C044F">
        <w:rPr>
          <w:rFonts w:ascii="Arial" w:hAnsi="Arial" w:cs="Arial"/>
          <w:sz w:val="26"/>
          <w:szCs w:val="26"/>
          <w:lang w:val="es-MX"/>
        </w:rPr>
        <w:t xml:space="preserve"> </w:t>
      </w:r>
      <w:r w:rsidR="004C044F" w:rsidRPr="00A519C2">
        <w:rPr>
          <w:rFonts w:ascii="Arial Narrow" w:eastAsia="Calibri" w:hAnsi="Arial Narrow" w:cs="Arial"/>
          <w:sz w:val="26"/>
          <w:szCs w:val="26"/>
          <w:lang w:val="es-MX" w:eastAsia="en-US"/>
        </w:rPr>
        <w:t>-ahora Ciudad de México-</w:t>
      </w:r>
      <w:r w:rsidRPr="00D274E7">
        <w:rPr>
          <w:rFonts w:ascii="Arial" w:hAnsi="Arial" w:cs="Arial"/>
          <w:sz w:val="26"/>
          <w:szCs w:val="26"/>
          <w:lang w:val="es-MX"/>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Asimismo, entre las diversas facultades que corresponden a las </w:t>
      </w:r>
      <w:r w:rsidRPr="00D274E7">
        <w:rPr>
          <w:rFonts w:ascii="Arial" w:hAnsi="Arial" w:cs="Arial"/>
          <w:b/>
          <w:sz w:val="28"/>
          <w:szCs w:val="28"/>
        </w:rPr>
        <w:t>Delegaciones de la Ciudad de México</w:t>
      </w:r>
      <w:r w:rsidRPr="00D274E7">
        <w:rPr>
          <w:rFonts w:ascii="Arial" w:hAnsi="Arial" w:cs="Arial"/>
          <w:sz w:val="28"/>
          <w:szCs w:val="28"/>
        </w:rPr>
        <w:t xml:space="preserve"> conforme al artículo 10 del citado ordenamiento legal, se desprenden las de </w:t>
      </w:r>
      <w:r w:rsidRPr="00D274E7">
        <w:rPr>
          <w:rFonts w:ascii="Arial Narrow" w:hAnsi="Arial Narrow" w:cs="Arial"/>
          <w:b/>
          <w:sz w:val="28"/>
          <w:szCs w:val="28"/>
          <w:lang w:val="es-ES"/>
        </w:rPr>
        <w:t>"</w:t>
      </w:r>
      <w:r w:rsidRPr="00D274E7">
        <w:rPr>
          <w:rFonts w:ascii="Arial Narrow" w:hAnsi="Arial Narrow" w:cs="Arial"/>
          <w:b/>
          <w:sz w:val="28"/>
          <w:szCs w:val="28"/>
        </w:rPr>
        <w:t>implementar</w:t>
      </w:r>
      <w:r w:rsidRPr="00D274E7">
        <w:rPr>
          <w:rFonts w:ascii="Arial" w:hAnsi="Arial" w:cs="Arial"/>
          <w:sz w:val="28"/>
          <w:szCs w:val="28"/>
        </w:rPr>
        <w:t xml:space="preserve"> </w:t>
      </w:r>
      <w:r w:rsidRPr="00D274E7">
        <w:rPr>
          <w:rFonts w:ascii="Arial Narrow" w:hAnsi="Arial Narrow" w:cs="Arial"/>
          <w:b/>
          <w:sz w:val="28"/>
          <w:szCs w:val="28"/>
        </w:rPr>
        <w:t>acciones de conservación, restauración y vigilancia del equilibrio ecológico</w:t>
      </w:r>
      <w:r w:rsidRPr="00D274E7">
        <w:rPr>
          <w:rFonts w:ascii="Arial Narrow" w:hAnsi="Arial Narrow" w:cs="Arial"/>
          <w:b/>
          <w:sz w:val="28"/>
          <w:szCs w:val="28"/>
          <w:lang w:val="es-ES"/>
        </w:rPr>
        <w:t>"</w:t>
      </w:r>
      <w:r w:rsidRPr="00D274E7">
        <w:rPr>
          <w:rFonts w:ascii="Arial" w:hAnsi="Arial" w:cs="Arial"/>
          <w:sz w:val="28"/>
          <w:szCs w:val="28"/>
        </w:rPr>
        <w:t xml:space="preserve">, y de </w:t>
      </w:r>
      <w:r w:rsidRPr="00D24698">
        <w:rPr>
          <w:rFonts w:ascii="Arial Narrow" w:hAnsi="Arial Narrow" w:cs="Arial"/>
          <w:b/>
          <w:sz w:val="28"/>
          <w:szCs w:val="28"/>
          <w:lang w:val="es-ES"/>
        </w:rPr>
        <w:t>"</w:t>
      </w:r>
      <w:r w:rsidRPr="00D274E7">
        <w:rPr>
          <w:rFonts w:ascii="Arial Narrow" w:hAnsi="Arial Narrow" w:cs="Arial"/>
          <w:b/>
          <w:sz w:val="28"/>
          <w:szCs w:val="28"/>
        </w:rPr>
        <w:t>protección al ambiente desde las delegaciones</w:t>
      </w:r>
      <w:r w:rsidRPr="00D274E7">
        <w:rPr>
          <w:rFonts w:ascii="Arial Narrow" w:hAnsi="Arial Narrow" w:cs="Arial"/>
          <w:b/>
          <w:sz w:val="28"/>
          <w:szCs w:val="28"/>
          <w:lang w:val="es-ES"/>
        </w:rPr>
        <w:t>"</w:t>
      </w:r>
      <w:r w:rsidRPr="00D274E7">
        <w:rPr>
          <w:rFonts w:ascii="Arial" w:hAnsi="Arial" w:cs="Arial"/>
          <w:sz w:val="28"/>
          <w:szCs w:val="28"/>
        </w:rPr>
        <w:t>.</w:t>
      </w:r>
    </w:p>
    <w:p w:rsidR="00D274E7" w:rsidRPr="00D274E7" w:rsidRDefault="00D274E7" w:rsidP="004B6C01">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Por otra parte, en términos del artículo 36 del citado ordenamiento legal, la Secretaría del Medio Ambiente </w:t>
      </w:r>
      <w:r w:rsidRPr="00D274E7">
        <w:rPr>
          <w:rFonts w:ascii="Arial" w:hAnsi="Arial" w:cs="Arial"/>
          <w:i/>
          <w:sz w:val="28"/>
          <w:szCs w:val="28"/>
        </w:rPr>
        <w:t>emitirá normas ambientales</w:t>
      </w:r>
      <w:r w:rsidRPr="00D274E7">
        <w:rPr>
          <w:rFonts w:ascii="Arial" w:hAnsi="Arial" w:cs="Arial"/>
          <w:sz w:val="28"/>
          <w:szCs w:val="28"/>
        </w:rPr>
        <w:t xml:space="preserve"> las cuales tendrán por objeto establecer: </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8"/>
          <w:szCs w:val="28"/>
        </w:rPr>
        <w:t>(</w:t>
      </w:r>
      <w:r w:rsidRPr="00D274E7">
        <w:rPr>
          <w:rFonts w:ascii="Arial" w:hAnsi="Arial" w:cs="Arial"/>
          <w:b/>
          <w:sz w:val="26"/>
          <w:szCs w:val="26"/>
        </w:rPr>
        <w:t>I)</w:t>
      </w:r>
      <w:r w:rsidRPr="00D274E7">
        <w:rPr>
          <w:rFonts w:ascii="Arial" w:hAnsi="Arial" w:cs="Arial"/>
          <w:sz w:val="26"/>
          <w:szCs w:val="26"/>
        </w:rPr>
        <w:t xml:space="preserve"> Requisitos o especificaciones, condiciones, parámetros </w:t>
      </w:r>
      <w:r w:rsidRPr="00D24698">
        <w:rPr>
          <w:rFonts w:ascii="Arial Narrow" w:hAnsi="Arial Narrow" w:cs="Arial"/>
          <w:b/>
          <w:sz w:val="26"/>
          <w:szCs w:val="26"/>
          <w:lang w:val="es-ES"/>
        </w:rPr>
        <w:t>"</w:t>
      </w:r>
      <w:r w:rsidRPr="00D274E7">
        <w:rPr>
          <w:rFonts w:ascii="Arial Narrow" w:hAnsi="Arial Narrow" w:cs="Arial"/>
          <w:b/>
          <w:sz w:val="26"/>
          <w:szCs w:val="26"/>
        </w:rPr>
        <w:t>y límites permisibles en el desarrollo de una actividad humana que pudiera afectar la salud, la conservación del medio ambiente, la protección ecológica o provocar daños al ambiente y los recursos naturales</w:t>
      </w:r>
      <w:r w:rsidRPr="00D274E7">
        <w:rPr>
          <w:rFonts w:ascii="Arial Narrow" w:hAnsi="Arial Narrow" w:cs="Arial"/>
          <w:b/>
          <w:sz w:val="26"/>
          <w:szCs w:val="26"/>
          <w:lang w:val="es-ES"/>
        </w:rPr>
        <w:t xml:space="preserve">" </w:t>
      </w:r>
      <w:r w:rsidRPr="00D274E7">
        <w:rPr>
          <w:rFonts w:ascii="Arial Narrow" w:hAnsi="Arial Narrow" w:cs="Arial"/>
          <w:sz w:val="26"/>
          <w:szCs w:val="26"/>
          <w:lang w:val="es-ES"/>
        </w:rPr>
        <w:t>-que podrán ser más estrictos que los previstos en las Normas Oficiales Mexicanas-</w:t>
      </w:r>
      <w:r w:rsidRPr="00D274E7">
        <w:rPr>
          <w:rFonts w:ascii="Arial" w:hAnsi="Arial" w:cs="Arial"/>
          <w:sz w:val="26"/>
          <w:szCs w:val="26"/>
        </w:rPr>
        <w:t xml:space="preserve">; y </w:t>
      </w:r>
    </w:p>
    <w:p w:rsidR="00D274E7" w:rsidRPr="00D274E7" w:rsidRDefault="00D274E7" w:rsidP="00D274E7">
      <w:pPr>
        <w:spacing w:before="120" w:after="120" w:line="360" w:lineRule="auto"/>
        <w:ind w:left="680"/>
        <w:jc w:val="both"/>
        <w:rPr>
          <w:rFonts w:ascii="Arial Narrow" w:hAnsi="Arial Narrow" w:cs="Arial"/>
          <w:sz w:val="26"/>
          <w:szCs w:val="26"/>
          <w:lang w:val="es-ES"/>
        </w:rPr>
      </w:pPr>
      <w:r w:rsidRPr="00D274E7">
        <w:rPr>
          <w:rFonts w:ascii="Arial" w:hAnsi="Arial" w:cs="Arial"/>
          <w:b/>
          <w:sz w:val="26"/>
          <w:szCs w:val="26"/>
        </w:rPr>
        <w:t>(II)</w:t>
      </w:r>
      <w:r w:rsidRPr="00D274E7">
        <w:rPr>
          <w:rFonts w:ascii="Arial" w:hAnsi="Arial" w:cs="Arial"/>
          <w:sz w:val="26"/>
          <w:szCs w:val="26"/>
        </w:rPr>
        <w:t xml:space="preserve"> Los requisitos, condiciones, parámetros y límites permisibles </w:t>
      </w:r>
      <w:r w:rsidRPr="00D24698">
        <w:rPr>
          <w:rFonts w:ascii="Arial Narrow" w:hAnsi="Arial Narrow" w:cs="Arial"/>
          <w:b/>
          <w:sz w:val="26"/>
          <w:szCs w:val="26"/>
          <w:lang w:val="es-ES"/>
        </w:rPr>
        <w:t>"</w:t>
      </w:r>
      <w:r w:rsidRPr="00D274E7">
        <w:rPr>
          <w:rFonts w:ascii="Arial Narrow" w:hAnsi="Arial Narrow" w:cs="Arial"/>
          <w:b/>
          <w:sz w:val="26"/>
          <w:szCs w:val="26"/>
        </w:rPr>
        <w:t>para el tratamiento y aprovechamiento de aguas residuales</w:t>
      </w:r>
      <w:r w:rsidRPr="00D274E7">
        <w:rPr>
          <w:rFonts w:ascii="Arial Narrow" w:hAnsi="Arial Narrow" w:cs="Arial"/>
          <w:b/>
          <w:sz w:val="26"/>
          <w:szCs w:val="26"/>
          <w:lang w:val="es-ES"/>
        </w:rPr>
        <w:t>"</w:t>
      </w:r>
      <w:r w:rsidRPr="00D274E7">
        <w:rPr>
          <w:rFonts w:ascii="Arial" w:hAnsi="Arial" w:cs="Arial"/>
          <w:sz w:val="26"/>
          <w:szCs w:val="26"/>
        </w:rPr>
        <w:t xml:space="preserve"> provenientes de actividades domésticas, industriales, comerciales, agrícolas, acuícolas, pecuarias o de cualquier otra actividad humana </w:t>
      </w:r>
      <w:r w:rsidRPr="00D24698">
        <w:rPr>
          <w:rFonts w:ascii="Arial Narrow" w:hAnsi="Arial Narrow" w:cs="Arial"/>
          <w:b/>
          <w:sz w:val="26"/>
          <w:szCs w:val="26"/>
          <w:lang w:val="es-ES"/>
        </w:rPr>
        <w:t>"</w:t>
      </w:r>
      <w:r w:rsidRPr="00D274E7">
        <w:rPr>
          <w:rFonts w:ascii="Arial Narrow" w:hAnsi="Arial Narrow" w:cs="Arial"/>
          <w:b/>
          <w:sz w:val="26"/>
          <w:szCs w:val="26"/>
        </w:rPr>
        <w:t>y que, por el uso recibido, se les hayan incorporado contaminantes</w:t>
      </w:r>
      <w:r w:rsidRPr="00D274E7">
        <w:rPr>
          <w:rFonts w:ascii="Arial Narrow" w:hAnsi="Arial Narrow" w:cs="Arial"/>
          <w:b/>
          <w:sz w:val="26"/>
          <w:szCs w:val="26"/>
          <w:lang w:val="es-ES"/>
        </w:rPr>
        <w:t>"</w:t>
      </w:r>
      <w:r w:rsidRPr="00D274E7">
        <w:rPr>
          <w:rFonts w:ascii="Arial Narrow" w:hAnsi="Arial Narrow" w:cs="Arial"/>
          <w:b/>
          <w:sz w:val="26"/>
          <w:szCs w:val="26"/>
        </w:rPr>
        <w:t>.</w:t>
      </w:r>
    </w:p>
    <w:p w:rsidR="00D274E7" w:rsidRPr="00D274E7" w:rsidRDefault="00D274E7" w:rsidP="00FE6DF5">
      <w:pPr>
        <w:widowControl w:val="0"/>
        <w:spacing w:before="240" w:after="240" w:line="360" w:lineRule="auto"/>
        <w:ind w:firstLine="709"/>
        <w:jc w:val="both"/>
        <w:rPr>
          <w:rFonts w:ascii="Arial Narrow" w:hAnsi="Arial Narrow" w:cs="Arial"/>
          <w:b/>
          <w:sz w:val="28"/>
          <w:szCs w:val="28"/>
        </w:rPr>
      </w:pPr>
      <w:r w:rsidRPr="00D274E7">
        <w:rPr>
          <w:rFonts w:ascii="Arial" w:hAnsi="Arial" w:cs="Arial"/>
          <w:sz w:val="28"/>
          <w:szCs w:val="28"/>
        </w:rPr>
        <w:t xml:space="preserve">Ahora, respecto a </w:t>
      </w:r>
      <w:r w:rsidRPr="00D274E7">
        <w:rPr>
          <w:rFonts w:ascii="Arial" w:hAnsi="Arial" w:cs="Arial"/>
          <w:sz w:val="28"/>
          <w:szCs w:val="28"/>
          <w:u w:val="single"/>
        </w:rPr>
        <w:t>la conservación y aprovechamiento sustentable del agua</w:t>
      </w:r>
      <w:r w:rsidRPr="00D274E7">
        <w:rPr>
          <w:rFonts w:ascii="Arial" w:hAnsi="Arial" w:cs="Arial"/>
          <w:sz w:val="28"/>
          <w:szCs w:val="28"/>
        </w:rPr>
        <w:t xml:space="preserve">, los preceptos 105, 107 y 109 de la ley en estudio, prevén que la aludida Secretaría </w:t>
      </w:r>
      <w:r w:rsidRPr="00D24698">
        <w:rPr>
          <w:rFonts w:ascii="Arial Narrow" w:hAnsi="Arial Narrow" w:cs="Arial"/>
          <w:b/>
          <w:sz w:val="28"/>
          <w:szCs w:val="28"/>
          <w:lang w:val="es-ES"/>
        </w:rPr>
        <w:t>"</w:t>
      </w:r>
      <w:r w:rsidRPr="00D274E7">
        <w:rPr>
          <w:rFonts w:ascii="Arial Narrow" w:hAnsi="Arial Narrow" w:cs="Arial"/>
          <w:b/>
          <w:sz w:val="28"/>
          <w:szCs w:val="28"/>
        </w:rPr>
        <w:t>realizará las acciones necesarias para evitar o, en su caso, controlar procesos de degradación de las aguas</w:t>
      </w:r>
      <w:r w:rsidRPr="00D274E7">
        <w:rPr>
          <w:rFonts w:ascii="Arial Narrow" w:hAnsi="Arial Narrow" w:cs="Arial"/>
          <w:b/>
          <w:sz w:val="28"/>
          <w:szCs w:val="28"/>
          <w:lang w:val="es-ES"/>
        </w:rPr>
        <w:t>"</w:t>
      </w:r>
      <w:r w:rsidRPr="00D274E7">
        <w:rPr>
          <w:rFonts w:ascii="Arial" w:hAnsi="Arial" w:cs="Arial"/>
          <w:sz w:val="28"/>
          <w:szCs w:val="28"/>
        </w:rPr>
        <w:t xml:space="preserve">; que corresponde al Gobierno de la Ciudad de México y a la sociedad </w:t>
      </w:r>
      <w:r w:rsidRPr="00D24698">
        <w:rPr>
          <w:rFonts w:ascii="Arial Narrow" w:hAnsi="Arial Narrow" w:cs="Arial"/>
          <w:b/>
          <w:sz w:val="28"/>
          <w:szCs w:val="28"/>
          <w:lang w:val="es-ES"/>
        </w:rPr>
        <w:t>"</w:t>
      </w:r>
      <w:r w:rsidRPr="00D274E7">
        <w:rPr>
          <w:rFonts w:ascii="Arial Narrow" w:hAnsi="Arial Narrow" w:cs="Arial"/>
          <w:b/>
          <w:sz w:val="28"/>
          <w:szCs w:val="28"/>
        </w:rPr>
        <w:t>la protección de los elementos hidrológicos, ecosistemas acuáticos y del equilibrio de los recursos naturales que intervienen en su ciclo</w:t>
      </w:r>
      <w:r w:rsidRPr="00D24698">
        <w:rPr>
          <w:rFonts w:ascii="Arial Narrow" w:hAnsi="Arial Narrow" w:cs="Arial"/>
          <w:b/>
          <w:sz w:val="28"/>
          <w:szCs w:val="28"/>
          <w:lang w:val="es-ES"/>
        </w:rPr>
        <w:t>"</w:t>
      </w:r>
      <w:r w:rsidRPr="00D274E7">
        <w:rPr>
          <w:rFonts w:ascii="Arial" w:hAnsi="Arial" w:cs="Arial"/>
          <w:sz w:val="28"/>
          <w:szCs w:val="28"/>
        </w:rPr>
        <w:t xml:space="preserve"> y que el aprovechamiento sustentable de los recursos naturales que </w:t>
      </w:r>
      <w:r w:rsidRPr="00D274E7">
        <w:rPr>
          <w:rFonts w:ascii="Arial" w:hAnsi="Arial" w:cs="Arial"/>
          <w:sz w:val="28"/>
          <w:szCs w:val="28"/>
        </w:rPr>
        <w:lastRenderedPageBreak/>
        <w:t xml:space="preserve">comprenden los ecosistemas acuáticos </w:t>
      </w:r>
      <w:r w:rsidRPr="00D24698">
        <w:rPr>
          <w:rFonts w:ascii="Arial Narrow" w:hAnsi="Arial Narrow" w:cs="Arial"/>
          <w:b/>
          <w:sz w:val="28"/>
          <w:szCs w:val="28"/>
          <w:lang w:val="es-ES"/>
        </w:rPr>
        <w:t>"</w:t>
      </w:r>
      <w:r w:rsidRPr="00D274E7">
        <w:rPr>
          <w:rFonts w:ascii="Arial Narrow" w:hAnsi="Arial Narrow" w:cs="Arial"/>
          <w:b/>
          <w:sz w:val="28"/>
          <w:szCs w:val="28"/>
        </w:rPr>
        <w:t>deben realizarse de manera que no se afecte su equilibrio ecológico</w:t>
      </w:r>
      <w:r w:rsidRPr="00D274E7">
        <w:rPr>
          <w:rFonts w:ascii="Arial Narrow" w:hAnsi="Arial Narrow" w:cs="Arial"/>
          <w:b/>
          <w:sz w:val="28"/>
          <w:szCs w:val="28"/>
          <w:lang w:val="es-ES"/>
        </w:rPr>
        <w:t>"</w:t>
      </w:r>
      <w:r w:rsidRPr="00D274E7">
        <w:rPr>
          <w:rFonts w:ascii="Arial Narrow" w:hAnsi="Arial Narrow" w:cs="Arial"/>
          <w:b/>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Habida cuenta que, con el propósito de asegurar la disponibilidad del agua y abatir los niveles de desperdicio, la Secretaría del Medio Ambiente deberá promover acciones para el ahorro y uso eficiente del agua, </w:t>
      </w:r>
      <w:r w:rsidRPr="00D24698">
        <w:rPr>
          <w:rFonts w:ascii="Arial Narrow" w:hAnsi="Arial Narrow" w:cs="Arial"/>
          <w:b/>
          <w:sz w:val="28"/>
          <w:szCs w:val="28"/>
          <w:lang w:val="es-ES"/>
        </w:rPr>
        <w:t>"</w:t>
      </w:r>
      <w:r w:rsidRPr="00D274E7">
        <w:rPr>
          <w:rFonts w:ascii="Arial Narrow" w:hAnsi="Arial Narrow" w:cs="Arial"/>
          <w:b/>
          <w:sz w:val="28"/>
          <w:szCs w:val="28"/>
        </w:rPr>
        <w:t xml:space="preserve">el tratamiento de aguas residuales y su </w:t>
      </w:r>
      <w:proofErr w:type="spellStart"/>
      <w:r w:rsidRPr="00D274E7">
        <w:rPr>
          <w:rFonts w:ascii="Arial Narrow" w:hAnsi="Arial Narrow" w:cs="Arial"/>
          <w:b/>
          <w:sz w:val="28"/>
          <w:szCs w:val="28"/>
        </w:rPr>
        <w:t>reuso</w:t>
      </w:r>
      <w:proofErr w:type="spellEnd"/>
      <w:r w:rsidRPr="00D274E7">
        <w:rPr>
          <w:rFonts w:ascii="Arial Narrow" w:hAnsi="Arial Narrow" w:cs="Arial"/>
          <w:b/>
          <w:sz w:val="28"/>
          <w:szCs w:val="28"/>
          <w:lang w:val="es-ES"/>
        </w:rPr>
        <w:t>"</w:t>
      </w:r>
      <w:r w:rsidRPr="00D274E7">
        <w:rPr>
          <w:rFonts w:ascii="Arial" w:hAnsi="Arial" w:cs="Arial"/>
          <w:sz w:val="28"/>
          <w:szCs w:val="28"/>
        </w:rPr>
        <w:t>, así como la captación y aprovechamiento de las aguas pluviales.</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cuanto a </w:t>
      </w:r>
      <w:r w:rsidRPr="001C64A3">
        <w:rPr>
          <w:rFonts w:ascii="Arial" w:hAnsi="Arial" w:cs="Arial"/>
          <w:sz w:val="28"/>
          <w:szCs w:val="28"/>
        </w:rPr>
        <w:t>las acciones correctivas de la contaminación ambiental,</w:t>
      </w:r>
      <w:r w:rsidRPr="00D274E7">
        <w:rPr>
          <w:rFonts w:ascii="Arial" w:hAnsi="Arial" w:cs="Arial"/>
          <w:sz w:val="28"/>
          <w:szCs w:val="28"/>
        </w:rPr>
        <w:t xml:space="preserve"> el artículo 124 de la citada ley establece que la referida Secretaría </w:t>
      </w:r>
      <w:r w:rsidRPr="00D24698">
        <w:rPr>
          <w:rFonts w:ascii="Arial Narrow" w:hAnsi="Arial Narrow" w:cs="Arial"/>
          <w:b/>
          <w:sz w:val="28"/>
          <w:szCs w:val="28"/>
          <w:lang w:val="es-ES"/>
        </w:rPr>
        <w:t>"</w:t>
      </w:r>
      <w:r w:rsidRPr="00D274E7">
        <w:rPr>
          <w:rFonts w:ascii="Arial Narrow" w:hAnsi="Arial Narrow" w:cs="Arial"/>
          <w:b/>
          <w:sz w:val="28"/>
          <w:szCs w:val="28"/>
        </w:rPr>
        <w:t>vigilará que se lleven a cabo las acciones correctivas de sitios o zonas donde se declare la contaminación ambiental</w:t>
      </w:r>
      <w:r w:rsidRPr="00D274E7">
        <w:rPr>
          <w:rFonts w:ascii="Arial Narrow" w:hAnsi="Arial Narrow" w:cs="Arial"/>
          <w:b/>
          <w:sz w:val="28"/>
          <w:szCs w:val="28"/>
          <w:lang w:val="es-ES"/>
        </w:rPr>
        <w:t>"</w:t>
      </w:r>
      <w:r w:rsidRPr="00D274E7">
        <w:rPr>
          <w:rFonts w:ascii="Arial" w:hAnsi="Arial" w:cs="Arial"/>
          <w:sz w:val="28"/>
          <w:szCs w:val="28"/>
        </w:rPr>
        <w:t>, de los recursos naturales o biodiversidad.</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Finalmente, </w:t>
      </w:r>
      <w:r w:rsidRPr="001C64A3">
        <w:rPr>
          <w:rFonts w:ascii="Arial" w:hAnsi="Arial" w:cs="Arial"/>
          <w:sz w:val="28"/>
          <w:szCs w:val="28"/>
        </w:rPr>
        <w:t>por lo que hace a la prevención y control de la contaminación del agua</w:t>
      </w:r>
      <w:r w:rsidRPr="00D274E7">
        <w:rPr>
          <w:rFonts w:ascii="Arial" w:hAnsi="Arial" w:cs="Arial"/>
          <w:sz w:val="28"/>
          <w:szCs w:val="28"/>
        </w:rPr>
        <w:t xml:space="preserve"> </w:t>
      </w:r>
      <w:r w:rsidRPr="00D274E7">
        <w:rPr>
          <w:rFonts w:ascii="Arial Narrow" w:hAnsi="Arial Narrow" w:cs="Arial"/>
          <w:sz w:val="28"/>
          <w:szCs w:val="28"/>
        </w:rPr>
        <w:t>-aplicable a las descargas de aguas residuales que se viertan a los cuerpos de aguas y a los sistemas de drenaje y alcantarillado de la Ciudad de México-,</w:t>
      </w:r>
      <w:r w:rsidRPr="00D274E7">
        <w:rPr>
          <w:rFonts w:ascii="Arial" w:hAnsi="Arial" w:cs="Arial"/>
          <w:sz w:val="28"/>
          <w:szCs w:val="28"/>
        </w:rPr>
        <w:t xml:space="preserve"> en términos del artículo 153 se establecen los siguientes criterios:</w:t>
      </w:r>
    </w:p>
    <w:p w:rsidR="00D274E7" w:rsidRPr="00D274E7"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La prevención y control de la contaminación del agua, es fundamental para evitar que se reduzca su disponibilidad y para proteger los ecosistemas;</w:t>
      </w:r>
    </w:p>
    <w:p w:rsidR="00D274E7" w:rsidRPr="00D274E7" w:rsidRDefault="00D274E7" w:rsidP="00FE6DF5">
      <w:pPr>
        <w:widowControl w:val="0"/>
        <w:spacing w:before="120" w:after="120" w:line="360" w:lineRule="auto"/>
        <w:ind w:left="680"/>
        <w:jc w:val="both"/>
        <w:rPr>
          <w:rFonts w:ascii="Arial" w:hAnsi="Arial" w:cs="Arial"/>
          <w:sz w:val="26"/>
          <w:szCs w:val="26"/>
        </w:rPr>
      </w:pPr>
      <w:r w:rsidRPr="00D274E7">
        <w:rPr>
          <w:rFonts w:ascii="Arial" w:hAnsi="Arial" w:cs="Arial"/>
          <w:b/>
          <w:sz w:val="26"/>
          <w:szCs w:val="26"/>
        </w:rPr>
        <w:t>II.</w:t>
      </w:r>
      <w:r w:rsidRPr="00D274E7">
        <w:rPr>
          <w:rFonts w:ascii="Arial" w:hAnsi="Arial" w:cs="Arial"/>
          <w:sz w:val="26"/>
          <w:szCs w:val="26"/>
        </w:rPr>
        <w:t xml:space="preserve"> Corresponde al Gobierno y a la sociedad prevenir la contaminación de los cuerpos de agua, incluyendo las aguas del subsuelo;</w:t>
      </w:r>
    </w:p>
    <w:p w:rsidR="00D274E7" w:rsidRPr="00D274E7" w:rsidRDefault="00D274E7" w:rsidP="00D274E7">
      <w:pPr>
        <w:spacing w:before="120" w:after="120" w:line="360" w:lineRule="auto"/>
        <w:ind w:left="680"/>
        <w:jc w:val="both"/>
        <w:rPr>
          <w:rFonts w:ascii="Arial Narrow" w:hAnsi="Arial Narrow" w:cs="Arial"/>
          <w:b/>
          <w:sz w:val="26"/>
          <w:szCs w:val="26"/>
        </w:rPr>
      </w:pPr>
      <w:r w:rsidRPr="00D274E7">
        <w:rPr>
          <w:rFonts w:ascii="Arial" w:hAnsi="Arial" w:cs="Arial"/>
          <w:b/>
          <w:sz w:val="26"/>
          <w:szCs w:val="26"/>
        </w:rPr>
        <w:t>III.</w:t>
      </w:r>
      <w:r w:rsidRPr="00D274E7">
        <w:rPr>
          <w:rFonts w:ascii="Arial" w:hAnsi="Arial" w:cs="Arial"/>
          <w:sz w:val="26"/>
          <w:szCs w:val="26"/>
        </w:rPr>
        <w:t xml:space="preserve"> El aprovechamiento del agua </w:t>
      </w:r>
      <w:r w:rsidRPr="00D24698">
        <w:rPr>
          <w:rFonts w:ascii="Arial Narrow" w:hAnsi="Arial Narrow" w:cs="Arial"/>
          <w:b/>
          <w:sz w:val="26"/>
          <w:szCs w:val="26"/>
          <w:lang w:val="es-ES"/>
        </w:rPr>
        <w:t>"</w:t>
      </w:r>
      <w:r w:rsidRPr="00D274E7">
        <w:rPr>
          <w:rFonts w:ascii="Arial Narrow" w:hAnsi="Arial Narrow" w:cs="Arial"/>
          <w:b/>
          <w:sz w:val="26"/>
          <w:szCs w:val="26"/>
        </w:rPr>
        <w:t>conlleva la responsabilidad del tratamiento de las descargas, en condiciones adecuadas para su reutilización</w:t>
      </w:r>
      <w:r w:rsidRPr="00D274E7">
        <w:rPr>
          <w:rFonts w:ascii="Arial Narrow" w:hAnsi="Arial Narrow" w:cs="Arial"/>
          <w:b/>
          <w:sz w:val="26"/>
          <w:szCs w:val="26"/>
          <w:lang w:val="es-ES"/>
        </w:rPr>
        <w:t>"</w:t>
      </w:r>
      <w:r w:rsidRPr="00D274E7">
        <w:rPr>
          <w:rFonts w:ascii="Arial Narrow" w:hAnsi="Arial Narrow" w:cs="Arial"/>
          <w:b/>
          <w:sz w:val="26"/>
          <w:szCs w:val="26"/>
        </w:rPr>
        <w:t>;</w:t>
      </w:r>
    </w:p>
    <w:p w:rsidR="00D274E7" w:rsidRPr="00D274E7" w:rsidRDefault="00D274E7" w:rsidP="00D274E7">
      <w:pPr>
        <w:spacing w:before="120" w:after="120" w:line="360" w:lineRule="auto"/>
        <w:ind w:left="680"/>
        <w:jc w:val="both"/>
        <w:rPr>
          <w:rFonts w:ascii="Arial" w:hAnsi="Arial" w:cs="Arial"/>
          <w:sz w:val="28"/>
          <w:szCs w:val="28"/>
        </w:rPr>
      </w:pPr>
      <w:r w:rsidRPr="00D274E7">
        <w:rPr>
          <w:rFonts w:ascii="Arial" w:hAnsi="Arial" w:cs="Arial"/>
          <w:b/>
          <w:sz w:val="26"/>
          <w:szCs w:val="26"/>
        </w:rPr>
        <w:t>IV.</w:t>
      </w:r>
      <w:r w:rsidRPr="00D274E7">
        <w:rPr>
          <w:rFonts w:ascii="Arial" w:hAnsi="Arial" w:cs="Arial"/>
          <w:sz w:val="26"/>
          <w:szCs w:val="26"/>
        </w:rPr>
        <w:t xml:space="preserve"> Las aguas residuales </w:t>
      </w:r>
      <w:r w:rsidRPr="00D24698">
        <w:rPr>
          <w:rFonts w:ascii="Arial Narrow" w:hAnsi="Arial Narrow" w:cs="Arial"/>
          <w:b/>
          <w:sz w:val="26"/>
          <w:szCs w:val="26"/>
          <w:lang w:val="es-ES"/>
        </w:rPr>
        <w:t>"</w:t>
      </w:r>
      <w:r w:rsidRPr="00D274E7">
        <w:rPr>
          <w:rFonts w:ascii="Arial Narrow" w:hAnsi="Arial Narrow" w:cs="Arial"/>
          <w:b/>
          <w:sz w:val="26"/>
          <w:szCs w:val="26"/>
        </w:rPr>
        <w:t>deben recibir tratamiento previo a su descarga en ríos, cuencas, vasos, y demás depósitos o corrientes de agua</w:t>
      </w:r>
      <w:r w:rsidRPr="00D24698">
        <w:rPr>
          <w:rFonts w:ascii="Arial Narrow" w:hAnsi="Arial Narrow" w:cs="Arial"/>
          <w:b/>
          <w:sz w:val="26"/>
          <w:szCs w:val="26"/>
          <w:lang w:val="es-ES"/>
        </w:rPr>
        <w:t>"</w:t>
      </w:r>
      <w:r w:rsidRPr="00D274E7">
        <w:rPr>
          <w:rFonts w:ascii="Arial" w:hAnsi="Arial" w:cs="Arial"/>
          <w:sz w:val="26"/>
          <w:szCs w:val="26"/>
        </w:rPr>
        <w:t>, incluyendo las aguas del subsuelo.</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lastRenderedPageBreak/>
        <w:t xml:space="preserve">En dicho rubro específico, el precepto 155 establece que son atribuciones de la Secretaría del Medio Ambiente: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w:t>
      </w:r>
      <w:r w:rsidRPr="001C64A3">
        <w:rPr>
          <w:rFonts w:ascii="Arial" w:hAnsi="Arial" w:cs="Arial"/>
          <w:sz w:val="26"/>
          <w:szCs w:val="26"/>
        </w:rPr>
        <w:t>Prevenir y controlar la contaminación por aguas residuales;</w:t>
      </w:r>
      <w:r w:rsidRPr="00D274E7">
        <w:rPr>
          <w:rFonts w:ascii="Arial" w:hAnsi="Arial" w:cs="Arial"/>
          <w:sz w:val="26"/>
          <w:szCs w:val="26"/>
        </w:rPr>
        <w:t xml:space="preserve">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(II)</w:t>
      </w:r>
      <w:r w:rsidRPr="00D274E7">
        <w:rPr>
          <w:rFonts w:ascii="Arial" w:hAnsi="Arial" w:cs="Arial"/>
          <w:sz w:val="26"/>
          <w:szCs w:val="26"/>
        </w:rPr>
        <w:t xml:space="preserve"> Integrar y mantener actualizado el inventario de descargas de aguas residuales domésticas e industriales; </w:t>
      </w:r>
    </w:p>
    <w:p w:rsidR="00D274E7" w:rsidRPr="001C64A3"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(III)</w:t>
      </w:r>
      <w:r w:rsidRPr="00D274E7">
        <w:rPr>
          <w:rFonts w:ascii="Arial" w:hAnsi="Arial" w:cs="Arial"/>
          <w:sz w:val="26"/>
          <w:szCs w:val="26"/>
        </w:rPr>
        <w:t xml:space="preserve"> Vigilar </w:t>
      </w:r>
      <w:r w:rsidRPr="001C64A3">
        <w:rPr>
          <w:rFonts w:ascii="Arial" w:hAnsi="Arial" w:cs="Arial"/>
          <w:sz w:val="26"/>
          <w:szCs w:val="26"/>
        </w:rPr>
        <w:t xml:space="preserve">que las descargas cumplan con la normatividad vigente en cantidad y calidad, esto en coordinación con las autoridades vinculadas; </w:t>
      </w:r>
    </w:p>
    <w:p w:rsidR="00D274E7" w:rsidRPr="001C64A3" w:rsidRDefault="00D274E7" w:rsidP="00D274E7">
      <w:pPr>
        <w:spacing w:before="240" w:after="240" w:line="360" w:lineRule="auto"/>
        <w:ind w:left="680"/>
        <w:jc w:val="both"/>
        <w:rPr>
          <w:rFonts w:ascii="Arial" w:hAnsi="Arial" w:cs="Arial"/>
          <w:sz w:val="26"/>
          <w:szCs w:val="26"/>
        </w:rPr>
      </w:pPr>
      <w:r w:rsidRPr="001C64A3">
        <w:rPr>
          <w:rFonts w:ascii="Arial" w:hAnsi="Arial" w:cs="Arial"/>
          <w:b/>
          <w:sz w:val="26"/>
          <w:szCs w:val="26"/>
        </w:rPr>
        <w:t>(IV)</w:t>
      </w:r>
      <w:r w:rsidRPr="001C64A3">
        <w:rPr>
          <w:rFonts w:ascii="Arial" w:hAnsi="Arial" w:cs="Arial"/>
          <w:sz w:val="26"/>
          <w:szCs w:val="26"/>
        </w:rPr>
        <w:t xml:space="preserve"> Determinar y promover el uso de plantas de tratamiento, fuentes de energía, sistemas y equipos para prevenir y reducir al mínimo las emisiones contaminantes; y </w:t>
      </w:r>
    </w:p>
    <w:p w:rsidR="00D274E7" w:rsidRPr="00D274E7" w:rsidRDefault="00D274E7" w:rsidP="00D24698">
      <w:pPr>
        <w:widowControl w:val="0"/>
        <w:spacing w:before="240" w:after="240" w:line="360" w:lineRule="auto"/>
        <w:ind w:left="680"/>
        <w:jc w:val="both"/>
        <w:rPr>
          <w:rFonts w:ascii="Arial" w:hAnsi="Arial" w:cs="Arial"/>
          <w:sz w:val="26"/>
          <w:szCs w:val="26"/>
        </w:rPr>
      </w:pPr>
      <w:r w:rsidRPr="001C64A3">
        <w:rPr>
          <w:rFonts w:ascii="Arial" w:hAnsi="Arial" w:cs="Arial"/>
          <w:b/>
          <w:sz w:val="26"/>
          <w:szCs w:val="26"/>
        </w:rPr>
        <w:t>(V)</w:t>
      </w:r>
      <w:r w:rsidRPr="001C64A3">
        <w:rPr>
          <w:rFonts w:ascii="Arial" w:hAnsi="Arial" w:cs="Arial"/>
          <w:sz w:val="26"/>
          <w:szCs w:val="26"/>
        </w:rPr>
        <w:t xml:space="preserve"> Verificar el cumplimiento de las normas aplicables, así como</w:t>
      </w:r>
      <w:r w:rsidRPr="00D274E7">
        <w:rPr>
          <w:rFonts w:ascii="Arial" w:hAnsi="Arial" w:cs="Arial"/>
          <w:sz w:val="26"/>
          <w:szCs w:val="26"/>
        </w:rPr>
        <w:t xml:space="preserve"> establecer </w:t>
      </w:r>
      <w:r w:rsidRPr="00D274E7">
        <w:rPr>
          <w:rFonts w:ascii="Arial" w:hAnsi="Arial" w:cs="Arial"/>
          <w:i/>
          <w:sz w:val="26"/>
          <w:szCs w:val="26"/>
        </w:rPr>
        <w:t>condiciones particulares de descarga de aguas residuales</w:t>
      </w:r>
      <w:r w:rsidRPr="00D274E7">
        <w:rPr>
          <w:rFonts w:ascii="Arial" w:hAnsi="Arial" w:cs="Arial"/>
          <w:sz w:val="26"/>
          <w:szCs w:val="26"/>
        </w:rPr>
        <w:t>.</w:t>
      </w:r>
    </w:p>
    <w:p w:rsidR="00D274E7" w:rsidRPr="00D274E7" w:rsidRDefault="00D274E7" w:rsidP="00D274E7">
      <w:pPr>
        <w:spacing w:before="240" w:after="240" w:line="360" w:lineRule="auto"/>
        <w:ind w:firstLine="709"/>
        <w:jc w:val="both"/>
        <w:rPr>
          <w:rFonts w:ascii="Arial Narrow" w:hAnsi="Arial Narrow" w:cs="Arial"/>
          <w:b/>
          <w:sz w:val="28"/>
          <w:szCs w:val="28"/>
          <w:lang w:val="es-MX"/>
        </w:rPr>
      </w:pPr>
      <w:r w:rsidRPr="00D274E7">
        <w:rPr>
          <w:rFonts w:ascii="Arial" w:hAnsi="Arial" w:cs="Arial"/>
          <w:sz w:val="28"/>
          <w:szCs w:val="28"/>
        </w:rPr>
        <w:t xml:space="preserve">Ahora, en conjunción con tal norma, la </w:t>
      </w:r>
      <w:r w:rsidRPr="00D274E7">
        <w:rPr>
          <w:rFonts w:ascii="Arial" w:hAnsi="Arial" w:cs="Arial"/>
          <w:b/>
          <w:sz w:val="28"/>
          <w:szCs w:val="28"/>
        </w:rPr>
        <w:t>Ley de Aguas de la Ciudad de México</w:t>
      </w:r>
      <w:r w:rsidRPr="00D274E7">
        <w:rPr>
          <w:rFonts w:ascii="Arial" w:hAnsi="Arial" w:cs="Arial"/>
          <w:sz w:val="28"/>
          <w:szCs w:val="28"/>
        </w:rPr>
        <w:t xml:space="preserve"> establece, en lo que interesa </w:t>
      </w:r>
      <w:r w:rsidRPr="00D274E7">
        <w:rPr>
          <w:rFonts w:ascii="Arial" w:hAnsi="Arial" w:cs="Arial"/>
          <w:sz w:val="28"/>
          <w:szCs w:val="28"/>
          <w:u w:val="single"/>
        </w:rPr>
        <w:t xml:space="preserve">que las </w:t>
      </w:r>
      <w:r w:rsidRPr="00D274E7">
        <w:rPr>
          <w:rFonts w:ascii="Arial" w:hAnsi="Arial" w:cs="Arial"/>
          <w:sz w:val="28"/>
          <w:szCs w:val="28"/>
          <w:u w:val="single"/>
          <w:lang w:val="es-MX"/>
        </w:rPr>
        <w:t>aguas de jurisdicción de la Ciudad de México</w:t>
      </w:r>
      <w:r w:rsidRPr="00D24698">
        <w:rPr>
          <w:rFonts w:ascii="Arial" w:hAnsi="Arial" w:cs="Arial"/>
          <w:sz w:val="28"/>
          <w:szCs w:val="28"/>
          <w:lang w:val="es-MX"/>
        </w:rPr>
        <w:t>,</w:t>
      </w:r>
      <w:r w:rsidR="0009561E">
        <w:rPr>
          <w:rFonts w:ascii="Arial" w:hAnsi="Arial" w:cs="Arial"/>
          <w:sz w:val="28"/>
          <w:szCs w:val="28"/>
          <w:lang w:val="es-MX"/>
        </w:rPr>
        <w:t xml:space="preserve"> son aqué</w:t>
      </w:r>
      <w:r w:rsidRPr="00D274E7">
        <w:rPr>
          <w:rFonts w:ascii="Arial" w:hAnsi="Arial" w:cs="Arial"/>
          <w:sz w:val="28"/>
          <w:szCs w:val="28"/>
          <w:lang w:val="es-MX"/>
        </w:rPr>
        <w:t xml:space="preserve">llas que sean </w:t>
      </w:r>
      <w:r w:rsidRPr="00D24698">
        <w:rPr>
          <w:rFonts w:ascii="Arial Narrow" w:hAnsi="Arial Narrow" w:cs="Arial"/>
          <w:b/>
          <w:sz w:val="28"/>
          <w:szCs w:val="28"/>
          <w:lang w:val="es-ES"/>
        </w:rPr>
        <w:t>"</w:t>
      </w:r>
      <w:r w:rsidRPr="00D274E7">
        <w:rPr>
          <w:rFonts w:ascii="Arial Narrow" w:hAnsi="Arial Narrow" w:cs="Arial"/>
          <w:b/>
          <w:sz w:val="28"/>
          <w:szCs w:val="28"/>
          <w:lang w:val="es-MX"/>
        </w:rPr>
        <w:t xml:space="preserve">parte integrante de los terrenos patrimonio del Gobierno del Distrito </w:t>
      </w:r>
      <w:r w:rsidRPr="00D24698">
        <w:rPr>
          <w:rFonts w:ascii="Arial Narrow" w:hAnsi="Arial Narrow" w:cs="Arial"/>
          <w:b/>
          <w:sz w:val="28"/>
          <w:szCs w:val="28"/>
          <w:lang w:val="es-MX"/>
        </w:rPr>
        <w:t xml:space="preserve">Federal </w:t>
      </w:r>
      <w:r w:rsidRPr="00D274E7">
        <w:rPr>
          <w:rFonts w:ascii="Arial Narrow" w:hAnsi="Arial Narrow" w:cs="Arial"/>
          <w:sz w:val="28"/>
          <w:szCs w:val="28"/>
          <w:lang w:val="es-MX"/>
        </w:rPr>
        <w:t>[ahora ciudad de México],</w:t>
      </w:r>
      <w:r w:rsidRPr="00D274E7">
        <w:rPr>
          <w:rFonts w:ascii="Arial Narrow" w:hAnsi="Arial Narrow" w:cs="Arial"/>
          <w:b/>
          <w:sz w:val="28"/>
          <w:szCs w:val="28"/>
          <w:lang w:val="es-MX"/>
        </w:rPr>
        <w:t xml:space="preserve"> por los que corren o en los que se encuentran sus depósitos</w:t>
      </w:r>
      <w:r w:rsidRPr="00D274E7">
        <w:rPr>
          <w:rFonts w:ascii="Arial Narrow" w:hAnsi="Arial Narrow" w:cs="Arial"/>
          <w:b/>
          <w:sz w:val="28"/>
          <w:szCs w:val="28"/>
          <w:lang w:val="es-ES"/>
        </w:rPr>
        <w:t>"</w:t>
      </w:r>
      <w:r w:rsidRPr="00D274E7">
        <w:rPr>
          <w:rFonts w:ascii="Arial Narrow" w:hAnsi="Arial Narrow" w:cs="Arial"/>
          <w:b/>
          <w:sz w:val="28"/>
          <w:szCs w:val="28"/>
          <w:lang w:val="es-MX"/>
        </w:rPr>
        <w:t xml:space="preserve">. </w:t>
      </w:r>
    </w:p>
    <w:p w:rsidR="00D274E7" w:rsidRPr="00D274E7" w:rsidRDefault="00D274E7" w:rsidP="00D274E7">
      <w:pPr>
        <w:spacing w:before="240" w:after="240" w:line="360" w:lineRule="auto"/>
        <w:ind w:firstLine="709"/>
        <w:jc w:val="both"/>
        <w:rPr>
          <w:rFonts w:ascii="Arial Narrow" w:hAnsi="Arial Narrow" w:cs="Arial"/>
          <w:b/>
          <w:sz w:val="28"/>
          <w:szCs w:val="28"/>
        </w:rPr>
      </w:pPr>
      <w:r w:rsidRPr="00D274E7">
        <w:rPr>
          <w:rFonts w:ascii="Arial" w:hAnsi="Arial" w:cs="Arial"/>
          <w:sz w:val="28"/>
          <w:szCs w:val="28"/>
          <w:lang w:val="es-MX"/>
        </w:rPr>
        <w:t xml:space="preserve">Al respecto, en su artículo 7 prevé la creación del </w:t>
      </w:r>
      <w:r w:rsidRPr="00D274E7">
        <w:rPr>
          <w:rFonts w:ascii="Arial" w:hAnsi="Arial" w:cs="Arial"/>
          <w:b/>
          <w:sz w:val="28"/>
          <w:szCs w:val="28"/>
        </w:rPr>
        <w:t xml:space="preserve">Sistema de Aguas de la Ciudad de México, </w:t>
      </w:r>
      <w:r w:rsidRPr="00D274E7">
        <w:rPr>
          <w:rFonts w:ascii="Arial" w:hAnsi="Arial" w:cs="Arial"/>
          <w:sz w:val="28"/>
          <w:szCs w:val="28"/>
        </w:rPr>
        <w:t xml:space="preserve">el </w:t>
      </w:r>
      <w:r w:rsidRPr="001C64A3">
        <w:rPr>
          <w:rFonts w:ascii="Arial" w:hAnsi="Arial" w:cs="Arial"/>
          <w:i/>
          <w:sz w:val="28"/>
          <w:szCs w:val="28"/>
        </w:rPr>
        <w:t>cual es un órgano desconcentrado de la administración pública, adscrito a la Secretaría del Medio Ambiente, cuyo objeto principal es la operación</w:t>
      </w:r>
      <w:r w:rsidRPr="00D274E7">
        <w:rPr>
          <w:rFonts w:ascii="Arial" w:hAnsi="Arial" w:cs="Arial"/>
          <w:sz w:val="28"/>
          <w:szCs w:val="28"/>
        </w:rPr>
        <w:t xml:space="preserve"> de la infraestructura hidráulica y la prestación del servicio público de agua potable, drenaje y alcantarillado, </w:t>
      </w:r>
      <w:r w:rsidRPr="00D24698">
        <w:rPr>
          <w:rFonts w:ascii="Arial Narrow" w:hAnsi="Arial Narrow" w:cs="Arial"/>
          <w:b/>
          <w:sz w:val="28"/>
          <w:szCs w:val="28"/>
          <w:lang w:val="es-ES"/>
        </w:rPr>
        <w:t>"</w:t>
      </w:r>
      <w:r w:rsidRPr="00D274E7">
        <w:rPr>
          <w:rFonts w:ascii="Arial Narrow" w:hAnsi="Arial Narrow" w:cs="Arial"/>
          <w:b/>
          <w:sz w:val="28"/>
          <w:szCs w:val="28"/>
        </w:rPr>
        <w:t xml:space="preserve">así como el tratamiento y </w:t>
      </w:r>
      <w:proofErr w:type="spellStart"/>
      <w:r w:rsidRPr="00D274E7">
        <w:rPr>
          <w:rFonts w:ascii="Arial Narrow" w:hAnsi="Arial Narrow" w:cs="Arial"/>
          <w:b/>
          <w:sz w:val="28"/>
          <w:szCs w:val="28"/>
        </w:rPr>
        <w:t>reuso</w:t>
      </w:r>
      <w:proofErr w:type="spellEnd"/>
      <w:r w:rsidRPr="00D274E7">
        <w:rPr>
          <w:rFonts w:ascii="Arial Narrow" w:hAnsi="Arial Narrow" w:cs="Arial"/>
          <w:b/>
          <w:sz w:val="28"/>
          <w:szCs w:val="28"/>
        </w:rPr>
        <w:t xml:space="preserve"> de aguas residuales</w:t>
      </w:r>
      <w:r w:rsidRPr="00D274E7">
        <w:rPr>
          <w:rFonts w:ascii="Arial Narrow" w:hAnsi="Arial Narrow" w:cs="Arial"/>
          <w:b/>
          <w:sz w:val="28"/>
          <w:szCs w:val="28"/>
          <w:lang w:val="es-ES"/>
        </w:rPr>
        <w:t>"</w:t>
      </w:r>
      <w:r w:rsidRPr="00D274E7">
        <w:rPr>
          <w:rFonts w:ascii="Arial Narrow" w:hAnsi="Arial Narrow" w:cs="Arial"/>
          <w:b/>
          <w:sz w:val="28"/>
          <w:szCs w:val="28"/>
        </w:rPr>
        <w:t xml:space="preserve">. </w:t>
      </w:r>
      <w:r w:rsidRPr="00D274E7">
        <w:rPr>
          <w:rFonts w:ascii="Arial" w:hAnsi="Arial" w:cs="Arial"/>
          <w:sz w:val="28"/>
          <w:szCs w:val="28"/>
        </w:rPr>
        <w:t xml:space="preserve">Aclarando que el ejercicio de las facultades que dicha ley confiere al Sistema de Aguas de la Ciudad de México, </w:t>
      </w:r>
      <w:r w:rsidRPr="00D24698">
        <w:rPr>
          <w:rFonts w:ascii="Arial Narrow" w:hAnsi="Arial Narrow" w:cs="Arial"/>
          <w:b/>
          <w:sz w:val="28"/>
          <w:szCs w:val="28"/>
          <w:lang w:val="es-ES"/>
        </w:rPr>
        <w:t>"</w:t>
      </w:r>
      <w:r w:rsidRPr="00D274E7">
        <w:rPr>
          <w:rFonts w:ascii="Arial Narrow" w:hAnsi="Arial Narrow" w:cs="Arial"/>
          <w:b/>
          <w:sz w:val="28"/>
          <w:szCs w:val="28"/>
        </w:rPr>
        <w:t xml:space="preserve">es sin menoscabo de que puedan ser ejercidas directamente por la Secretaría </w:t>
      </w:r>
      <w:r w:rsidRPr="00D274E7">
        <w:rPr>
          <w:rFonts w:ascii="Arial Narrow" w:hAnsi="Arial Narrow" w:cs="Arial"/>
          <w:sz w:val="28"/>
          <w:szCs w:val="28"/>
        </w:rPr>
        <w:t>[del Medio Ambiente]</w:t>
      </w:r>
      <w:r w:rsidRPr="00D274E7">
        <w:rPr>
          <w:rFonts w:ascii="Arial Narrow" w:hAnsi="Arial Narrow" w:cs="Arial"/>
          <w:b/>
          <w:sz w:val="28"/>
          <w:szCs w:val="28"/>
          <w:lang w:val="es-ES"/>
        </w:rPr>
        <w:t>"</w:t>
      </w:r>
      <w:r w:rsidRPr="00D274E7">
        <w:rPr>
          <w:rFonts w:ascii="Arial Narrow" w:hAnsi="Arial Narrow" w:cs="Arial"/>
          <w:b/>
          <w:sz w:val="28"/>
          <w:szCs w:val="28"/>
        </w:rPr>
        <w:t>.</w:t>
      </w:r>
    </w:p>
    <w:p w:rsidR="00D274E7" w:rsidRPr="00D24698"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términos del artículo 16 se precisa que, corresponde al Sistema de Aguas el ejercicio de las facultades relativas a elaborar, </w:t>
      </w:r>
      <w:r w:rsidRPr="00D274E7">
        <w:rPr>
          <w:rFonts w:ascii="Arial" w:hAnsi="Arial" w:cs="Arial"/>
          <w:sz w:val="28"/>
          <w:szCs w:val="28"/>
        </w:rPr>
        <w:lastRenderedPageBreak/>
        <w:t xml:space="preserve">ejecutar, evaluar y vigilar el Programa de Gestión Integral de los Recursos Hídricos, como instrumento rector de la política hídrica, </w:t>
      </w:r>
      <w:r w:rsidRPr="00D24698">
        <w:rPr>
          <w:rFonts w:ascii="Arial Narrow" w:hAnsi="Arial Narrow" w:cs="Arial"/>
          <w:b/>
          <w:sz w:val="28"/>
          <w:szCs w:val="28"/>
          <w:lang w:val="es-ES"/>
        </w:rPr>
        <w:t>"</w:t>
      </w:r>
      <w:r w:rsidRPr="00D274E7">
        <w:rPr>
          <w:rFonts w:ascii="Arial Narrow" w:hAnsi="Arial Narrow" w:cs="Arial"/>
          <w:b/>
          <w:sz w:val="28"/>
          <w:szCs w:val="28"/>
        </w:rPr>
        <w:t xml:space="preserve">planear, organizar, controlar y prestar los servicios hidráulicos, y los procesos de tratamiento y </w:t>
      </w:r>
      <w:proofErr w:type="spellStart"/>
      <w:r w:rsidRPr="00D274E7">
        <w:rPr>
          <w:rFonts w:ascii="Arial Narrow" w:hAnsi="Arial Narrow" w:cs="Arial"/>
          <w:b/>
          <w:sz w:val="28"/>
          <w:szCs w:val="28"/>
        </w:rPr>
        <w:t>reuso</w:t>
      </w:r>
      <w:proofErr w:type="spellEnd"/>
      <w:r w:rsidRPr="00D274E7">
        <w:rPr>
          <w:rFonts w:ascii="Arial Narrow" w:hAnsi="Arial Narrow" w:cs="Arial"/>
          <w:b/>
          <w:sz w:val="28"/>
          <w:szCs w:val="28"/>
        </w:rPr>
        <w:t xml:space="preserve"> de aguas residuales</w:t>
      </w:r>
      <w:r w:rsidRPr="00D274E7">
        <w:rPr>
          <w:rFonts w:ascii="Arial Narrow" w:hAnsi="Arial Narrow" w:cs="Arial"/>
          <w:b/>
          <w:sz w:val="28"/>
          <w:szCs w:val="28"/>
          <w:lang w:val="es-ES"/>
        </w:rPr>
        <w:t>"</w:t>
      </w:r>
      <w:r w:rsidRPr="00D274E7">
        <w:rPr>
          <w:rFonts w:ascii="Arial" w:hAnsi="Arial" w:cs="Arial"/>
          <w:sz w:val="28"/>
          <w:szCs w:val="28"/>
        </w:rPr>
        <w:t xml:space="preserve"> coordinándose en su caso con las delegaciones, coadyuvar con la Secretaría de Salud en </w:t>
      </w:r>
      <w:r w:rsidRPr="00D24698">
        <w:rPr>
          <w:rFonts w:ascii="Arial Narrow" w:hAnsi="Arial Narrow" w:cs="Arial"/>
          <w:b/>
          <w:sz w:val="28"/>
          <w:szCs w:val="28"/>
          <w:lang w:val="es-ES"/>
        </w:rPr>
        <w:t>"</w:t>
      </w:r>
      <w:r w:rsidRPr="00D274E7">
        <w:rPr>
          <w:rFonts w:ascii="Arial Narrow" w:hAnsi="Arial Narrow" w:cs="Arial"/>
          <w:b/>
          <w:sz w:val="28"/>
          <w:szCs w:val="28"/>
        </w:rPr>
        <w:t>la medición y control de las condiciones y de la calidad del agua potable</w:t>
      </w:r>
      <w:r w:rsidRPr="00D274E7">
        <w:rPr>
          <w:rFonts w:ascii="Arial Narrow" w:hAnsi="Arial Narrow" w:cs="Arial"/>
          <w:b/>
          <w:sz w:val="28"/>
          <w:szCs w:val="28"/>
          <w:lang w:val="es-ES"/>
        </w:rPr>
        <w:t>"</w:t>
      </w:r>
      <w:r w:rsidRPr="00D274E7">
        <w:rPr>
          <w:rFonts w:ascii="Arial" w:hAnsi="Arial" w:cs="Arial"/>
          <w:sz w:val="28"/>
          <w:szCs w:val="28"/>
        </w:rPr>
        <w:t xml:space="preserve">, así como </w:t>
      </w:r>
      <w:r w:rsidRPr="00D274E7">
        <w:rPr>
          <w:rFonts w:ascii="Arial" w:hAnsi="Arial" w:cs="Arial"/>
          <w:sz w:val="28"/>
          <w:szCs w:val="28"/>
          <w:u w:val="single"/>
        </w:rPr>
        <w:t>vigilar el cumplimiento y aplicación de la ley</w:t>
      </w:r>
      <w:r w:rsidRPr="00D24698">
        <w:rPr>
          <w:rFonts w:ascii="Arial" w:hAnsi="Arial" w:cs="Arial"/>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Asimismo, cuenta con la potestad de programar, estudiar y realizar acciones para el aprovechamiento racional del agua </w:t>
      </w:r>
      <w:r w:rsidRPr="00D274E7">
        <w:rPr>
          <w:rFonts w:ascii="Arial" w:hAnsi="Arial" w:cs="Arial"/>
          <w:sz w:val="28"/>
          <w:szCs w:val="28"/>
          <w:u w:val="single"/>
        </w:rPr>
        <w:t>y la conservación de su calidad</w:t>
      </w:r>
      <w:r w:rsidRPr="008C57FC">
        <w:rPr>
          <w:rFonts w:ascii="Arial" w:hAnsi="Arial" w:cs="Arial"/>
          <w:sz w:val="28"/>
          <w:szCs w:val="28"/>
        </w:rPr>
        <w:t>;</w:t>
      </w:r>
      <w:r w:rsidRPr="00D274E7">
        <w:rPr>
          <w:rFonts w:ascii="Arial" w:hAnsi="Arial" w:cs="Arial"/>
          <w:sz w:val="28"/>
          <w:szCs w:val="28"/>
        </w:rPr>
        <w:t xml:space="preserve"> </w:t>
      </w:r>
      <w:r w:rsidRPr="001C64A3">
        <w:rPr>
          <w:rFonts w:ascii="Arial" w:hAnsi="Arial" w:cs="Arial"/>
          <w:sz w:val="28"/>
          <w:szCs w:val="28"/>
        </w:rPr>
        <w:t>promover campañas de toma de conciencia para crear en la población una cultura de uso racional del agua y su preservación; fomentar opciones tecnológicas</w:t>
      </w:r>
      <w:r w:rsidRPr="00D274E7">
        <w:rPr>
          <w:rFonts w:ascii="Arial" w:hAnsi="Arial" w:cs="Arial"/>
          <w:sz w:val="28"/>
          <w:szCs w:val="28"/>
        </w:rPr>
        <w:t xml:space="preserve"> alternas de abastecimiento de agua y saneamiento, así como la investigación, desarrollo y aplicación de tecnologías, equipos, sistemas y procesos para el manejo integral de los recursos hídricos; promover la optimización en el consumo del agua, </w:t>
      </w:r>
      <w:r w:rsidRPr="00D274E7">
        <w:rPr>
          <w:rFonts w:ascii="Arial" w:hAnsi="Arial" w:cs="Arial"/>
          <w:sz w:val="28"/>
          <w:szCs w:val="28"/>
          <w:u w:val="single"/>
        </w:rPr>
        <w:t>la implantación y operación de sistemas de tratamiento de aguas residuales</w:t>
      </w:r>
      <w:r w:rsidRPr="00D274E7">
        <w:rPr>
          <w:rFonts w:ascii="Arial" w:hAnsi="Arial" w:cs="Arial"/>
          <w:sz w:val="28"/>
          <w:szCs w:val="28"/>
        </w:rPr>
        <w:t xml:space="preserve">, su </w:t>
      </w:r>
      <w:proofErr w:type="spellStart"/>
      <w:r w:rsidRPr="00D274E7">
        <w:rPr>
          <w:rFonts w:ascii="Arial" w:hAnsi="Arial" w:cs="Arial"/>
          <w:sz w:val="28"/>
          <w:szCs w:val="28"/>
        </w:rPr>
        <w:t>reuso</w:t>
      </w:r>
      <w:proofErr w:type="spellEnd"/>
      <w:r w:rsidRPr="00D274E7">
        <w:rPr>
          <w:rFonts w:ascii="Arial" w:hAnsi="Arial" w:cs="Arial"/>
          <w:sz w:val="28"/>
          <w:szCs w:val="28"/>
        </w:rPr>
        <w:t xml:space="preserve">, y aprovechamiento de aguas pluviales, así como </w:t>
      </w:r>
      <w:r w:rsidRPr="00D274E7">
        <w:rPr>
          <w:rFonts w:ascii="Arial" w:hAnsi="Arial" w:cs="Arial"/>
          <w:sz w:val="28"/>
          <w:szCs w:val="28"/>
          <w:u w:val="single"/>
        </w:rPr>
        <w:t>aplicar las normas ambientales de la Ciudad de México y las normas oficiales mexicanas en la materia</w:t>
      </w:r>
      <w:r w:rsidR="00A321AA">
        <w:rPr>
          <w:rFonts w:ascii="Arial" w:hAnsi="Arial" w:cs="Arial"/>
          <w:sz w:val="28"/>
          <w:szCs w:val="28"/>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Aunado a lo anterior, conforme al artículo 77 de la citada ley, el Sistema de Aguas está facultado para establecer criterios técnicos </w:t>
      </w:r>
      <w:r w:rsidRPr="00A321AA">
        <w:rPr>
          <w:rFonts w:ascii="Arial Narrow" w:hAnsi="Arial Narrow" w:cs="Arial"/>
          <w:b/>
          <w:sz w:val="28"/>
          <w:szCs w:val="28"/>
          <w:lang w:val="es-ES"/>
        </w:rPr>
        <w:t>"</w:t>
      </w:r>
      <w:r w:rsidRPr="00D274E7">
        <w:rPr>
          <w:rFonts w:ascii="Arial Narrow" w:hAnsi="Arial Narrow" w:cs="Arial"/>
          <w:b/>
          <w:sz w:val="28"/>
          <w:szCs w:val="28"/>
        </w:rPr>
        <w:t>para el control y la prevención de la contaminación por la descarga de aguas residuales al sistema de drenaje</w:t>
      </w:r>
      <w:r w:rsidRPr="00D274E7">
        <w:rPr>
          <w:rFonts w:ascii="Arial Narrow" w:hAnsi="Arial Narrow" w:cs="Arial"/>
          <w:b/>
          <w:sz w:val="28"/>
          <w:szCs w:val="28"/>
          <w:lang w:val="es-ES"/>
        </w:rPr>
        <w:t>"</w:t>
      </w:r>
      <w:r w:rsidRPr="00D274E7">
        <w:rPr>
          <w:rFonts w:ascii="Arial" w:hAnsi="Arial" w:cs="Arial"/>
          <w:sz w:val="28"/>
          <w:szCs w:val="28"/>
        </w:rPr>
        <w:t xml:space="preserve">, con base en las normas oficiales mexicanas y las normas ambientales para la Ciudad de México y </w:t>
      </w:r>
      <w:r w:rsidRPr="00A321AA">
        <w:rPr>
          <w:rFonts w:ascii="Arial Narrow" w:hAnsi="Arial Narrow" w:cs="Arial"/>
          <w:b/>
          <w:sz w:val="28"/>
          <w:szCs w:val="28"/>
          <w:lang w:val="es-ES"/>
        </w:rPr>
        <w:t>"</w:t>
      </w:r>
      <w:r w:rsidRPr="00D274E7">
        <w:rPr>
          <w:rFonts w:ascii="Arial Narrow" w:hAnsi="Arial Narrow" w:cs="Arial"/>
          <w:b/>
          <w:sz w:val="28"/>
          <w:szCs w:val="28"/>
        </w:rPr>
        <w:t>ejercer las atribuciones en materia de calidad del agua a través del monitoreo que se lleve a cabo en el Laboratorio Central de Calidad del Agua del sistema hidráulico</w:t>
      </w:r>
      <w:r w:rsidRPr="00D274E7">
        <w:rPr>
          <w:rFonts w:ascii="Arial Narrow" w:hAnsi="Arial Narrow" w:cs="Arial"/>
          <w:b/>
          <w:sz w:val="28"/>
          <w:szCs w:val="28"/>
          <w:lang w:val="es-ES"/>
        </w:rPr>
        <w:t>"</w:t>
      </w:r>
      <w:r w:rsidRPr="00D274E7">
        <w:rPr>
          <w:rFonts w:ascii="Arial" w:hAnsi="Arial" w:cs="Arial"/>
          <w:sz w:val="28"/>
          <w:szCs w:val="28"/>
        </w:rPr>
        <w:t xml:space="preserve"> de la Ciudad de México, en cumplimiento a las normas oficiales mexicanas y a las diversas disposiciones legales.</w:t>
      </w:r>
    </w:p>
    <w:p w:rsidR="00D274E7" w:rsidRPr="001C64A3" w:rsidRDefault="00D274E7" w:rsidP="00D274E7">
      <w:pPr>
        <w:spacing w:before="240" w:after="240" w:line="360" w:lineRule="auto"/>
        <w:ind w:firstLine="709"/>
        <w:jc w:val="both"/>
        <w:rPr>
          <w:rFonts w:ascii="Arial" w:hAnsi="Arial" w:cs="Arial"/>
          <w:i/>
          <w:sz w:val="28"/>
          <w:szCs w:val="28"/>
        </w:rPr>
      </w:pPr>
      <w:r w:rsidRPr="00D274E7">
        <w:rPr>
          <w:rFonts w:ascii="Arial" w:hAnsi="Arial" w:cs="Arial"/>
          <w:b/>
          <w:sz w:val="28"/>
          <w:szCs w:val="28"/>
        </w:rPr>
        <w:lastRenderedPageBreak/>
        <w:t xml:space="preserve">2.1.2. Imputabilidad de las autoridades responsables respecto del acto reclamado. </w:t>
      </w:r>
      <w:r w:rsidRPr="00D274E7">
        <w:rPr>
          <w:rFonts w:ascii="Arial" w:hAnsi="Arial" w:cs="Arial"/>
          <w:sz w:val="28"/>
          <w:szCs w:val="28"/>
        </w:rPr>
        <w:t xml:space="preserve">Una vez expuesto el marco competencial que rige en nuestro sistema jurídico respecto a la prevención, preservación, protección y saneamiento del agua, es menester precisar que </w:t>
      </w:r>
      <w:r w:rsidRPr="001C64A3">
        <w:rPr>
          <w:rFonts w:ascii="Arial" w:hAnsi="Arial" w:cs="Arial"/>
          <w:sz w:val="28"/>
          <w:szCs w:val="28"/>
          <w:u w:val="single"/>
        </w:rPr>
        <w:t>no es un hecho controvertido</w:t>
      </w:r>
      <w:r w:rsidRPr="00D274E7">
        <w:rPr>
          <w:rFonts w:ascii="Arial" w:hAnsi="Arial" w:cs="Arial"/>
          <w:sz w:val="28"/>
          <w:szCs w:val="28"/>
        </w:rPr>
        <w:t xml:space="preserve"> en el presente juicio de amparo que los canales del </w:t>
      </w:r>
      <w:r w:rsidR="001803C4">
        <w:rPr>
          <w:rFonts w:ascii="Arial" w:hAnsi="Arial" w:cs="Arial"/>
          <w:sz w:val="28"/>
          <w:szCs w:val="28"/>
        </w:rPr>
        <w:t>p</w:t>
      </w:r>
      <w:r w:rsidRPr="00D274E7">
        <w:rPr>
          <w:rFonts w:ascii="Arial" w:hAnsi="Arial" w:cs="Arial"/>
          <w:sz w:val="28"/>
          <w:szCs w:val="28"/>
        </w:rPr>
        <w:t xml:space="preserve">ueblo de San Andrés Mixquic, concretamente, los </w:t>
      </w:r>
      <w:r w:rsidR="00FC2DF5">
        <w:rPr>
          <w:rFonts w:ascii="Arial" w:hAnsi="Arial" w:cs="Arial"/>
          <w:sz w:val="28"/>
          <w:szCs w:val="28"/>
        </w:rPr>
        <w:t xml:space="preserve">del </w:t>
      </w:r>
      <w:r w:rsidRPr="00D274E7">
        <w:rPr>
          <w:rFonts w:ascii="Arial" w:hAnsi="Arial" w:cs="Arial"/>
          <w:sz w:val="28"/>
          <w:szCs w:val="28"/>
        </w:rPr>
        <w:t>Barrio de San Miguel, Delegación Tláhuac,</w:t>
      </w:r>
      <w:r w:rsidRPr="00D274E7">
        <w:rPr>
          <w:rFonts w:ascii="Arial" w:hAnsi="Arial" w:cs="Arial"/>
          <w:i/>
          <w:sz w:val="28"/>
          <w:szCs w:val="28"/>
        </w:rPr>
        <w:t xml:space="preserve"> </w:t>
      </w:r>
      <w:r w:rsidRPr="001C64A3">
        <w:rPr>
          <w:rFonts w:ascii="Arial" w:hAnsi="Arial" w:cs="Arial"/>
          <w:i/>
          <w:sz w:val="28"/>
          <w:szCs w:val="28"/>
        </w:rPr>
        <w:t>pertenecen a la jurisdicción de la Ciudad de México.</w:t>
      </w:r>
    </w:p>
    <w:p w:rsidR="001C64A3" w:rsidRDefault="000A124D" w:rsidP="001C64A3">
      <w:pPr>
        <w:spacing w:before="240" w:after="240" w:line="360" w:lineRule="auto"/>
        <w:ind w:firstLine="709"/>
        <w:jc w:val="both"/>
        <w:rPr>
          <w:rFonts w:ascii="Arial" w:hAnsi="Arial" w:cs="Arial"/>
          <w:sz w:val="28"/>
          <w:szCs w:val="28"/>
        </w:rPr>
      </w:pPr>
      <w:r>
        <w:rPr>
          <w:rFonts w:ascii="Arial" w:hAnsi="Arial" w:cs="Arial"/>
          <w:sz w:val="28"/>
          <w:szCs w:val="28"/>
        </w:rPr>
        <w:t xml:space="preserve">Asimismo, </w:t>
      </w:r>
      <w:r w:rsidR="001C64A3">
        <w:rPr>
          <w:rFonts w:ascii="Arial" w:hAnsi="Arial" w:cs="Arial"/>
          <w:sz w:val="28"/>
          <w:szCs w:val="28"/>
        </w:rPr>
        <w:t xml:space="preserve">conforme a la Ley de Aguas de la Ciudad de México, se colige que tales canales entran </w:t>
      </w:r>
      <w:r>
        <w:rPr>
          <w:rFonts w:ascii="Arial" w:hAnsi="Arial" w:cs="Arial"/>
          <w:sz w:val="28"/>
          <w:szCs w:val="28"/>
        </w:rPr>
        <w:t xml:space="preserve">dentro de la </w:t>
      </w:r>
      <w:r w:rsidR="001C64A3">
        <w:rPr>
          <w:rFonts w:ascii="Arial" w:hAnsi="Arial" w:cs="Arial"/>
          <w:sz w:val="28"/>
          <w:szCs w:val="28"/>
        </w:rPr>
        <w:t xml:space="preserve">competencia ambiental de las autoridades administrativas de dicha ciudad, al formar </w:t>
      </w:r>
      <w:r w:rsidR="001C64A3" w:rsidRPr="00A321AA">
        <w:rPr>
          <w:rFonts w:ascii="Arial Narrow" w:hAnsi="Arial Narrow" w:cs="Arial"/>
          <w:b/>
          <w:sz w:val="28"/>
          <w:szCs w:val="28"/>
          <w:lang w:val="es-ES"/>
        </w:rPr>
        <w:t>"</w:t>
      </w:r>
      <w:r w:rsidR="001C64A3" w:rsidRPr="00D274E7">
        <w:rPr>
          <w:rFonts w:ascii="Arial Narrow" w:hAnsi="Arial Narrow" w:cs="Arial"/>
          <w:b/>
          <w:sz w:val="28"/>
          <w:szCs w:val="28"/>
          <w:lang w:val="es-MX"/>
        </w:rPr>
        <w:t xml:space="preserve">parte integrante de los terrenos patrimonio del Gobierno del </w:t>
      </w:r>
      <w:r w:rsidR="001C64A3" w:rsidRPr="001C64A3">
        <w:rPr>
          <w:rFonts w:ascii="Arial Narrow" w:hAnsi="Arial Narrow" w:cs="Arial"/>
          <w:b/>
          <w:sz w:val="28"/>
          <w:szCs w:val="28"/>
          <w:lang w:val="es-MX"/>
        </w:rPr>
        <w:t>Distrito Federal</w:t>
      </w:r>
      <w:r w:rsidR="001C64A3" w:rsidRPr="00D274E7">
        <w:rPr>
          <w:rFonts w:ascii="Arial Narrow" w:hAnsi="Arial Narrow" w:cs="Arial"/>
          <w:sz w:val="28"/>
          <w:szCs w:val="28"/>
          <w:lang w:val="es-MX"/>
        </w:rPr>
        <w:t xml:space="preserve"> [ahora </w:t>
      </w:r>
      <w:r w:rsidR="0009561E" w:rsidRPr="00D274E7">
        <w:rPr>
          <w:rFonts w:ascii="Arial Narrow" w:hAnsi="Arial Narrow" w:cs="Arial"/>
          <w:sz w:val="28"/>
          <w:szCs w:val="28"/>
          <w:lang w:val="es-MX"/>
        </w:rPr>
        <w:t xml:space="preserve">Ciudad </w:t>
      </w:r>
      <w:r w:rsidR="001C64A3" w:rsidRPr="00D274E7">
        <w:rPr>
          <w:rFonts w:ascii="Arial Narrow" w:hAnsi="Arial Narrow" w:cs="Arial"/>
          <w:sz w:val="28"/>
          <w:szCs w:val="28"/>
          <w:lang w:val="es-MX"/>
        </w:rPr>
        <w:t>de México],</w:t>
      </w:r>
      <w:r w:rsidR="001C64A3" w:rsidRPr="00D274E7">
        <w:rPr>
          <w:rFonts w:ascii="Arial Narrow" w:hAnsi="Arial Narrow" w:cs="Arial"/>
          <w:b/>
          <w:sz w:val="28"/>
          <w:szCs w:val="28"/>
          <w:lang w:val="es-MX"/>
        </w:rPr>
        <w:t xml:space="preserve"> por los que corren o en los que se encuentran sus depósitos</w:t>
      </w:r>
      <w:r w:rsidR="001C64A3" w:rsidRPr="00A321AA">
        <w:rPr>
          <w:rFonts w:ascii="Arial Narrow" w:hAnsi="Arial Narrow" w:cs="Arial"/>
          <w:b/>
          <w:sz w:val="28"/>
          <w:szCs w:val="28"/>
          <w:lang w:val="es-ES"/>
        </w:rPr>
        <w:t>"</w:t>
      </w:r>
      <w:r w:rsidR="001C64A3">
        <w:rPr>
          <w:rFonts w:ascii="Arial" w:hAnsi="Arial" w:cs="Arial"/>
          <w:b/>
          <w:sz w:val="28"/>
          <w:szCs w:val="28"/>
          <w:lang w:val="es-ES"/>
        </w:rPr>
        <w:t>.</w:t>
      </w:r>
    </w:p>
    <w:p w:rsidR="00D274E7" w:rsidRPr="00D274E7" w:rsidRDefault="00D274E7" w:rsidP="004B6C01">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Conforme a lo anterior y, atendiendo a los diversos preceptos que fueron analizados en las precedentes consideraciones, se concluye que resultan </w:t>
      </w:r>
      <w:r w:rsidRPr="00D274E7">
        <w:rPr>
          <w:rFonts w:ascii="Arial" w:hAnsi="Arial" w:cs="Arial"/>
          <w:b/>
          <w:sz w:val="28"/>
          <w:szCs w:val="28"/>
        </w:rPr>
        <w:t>infundados</w:t>
      </w:r>
      <w:r w:rsidRPr="00D274E7">
        <w:rPr>
          <w:rFonts w:ascii="Arial" w:hAnsi="Arial" w:cs="Arial"/>
          <w:sz w:val="28"/>
          <w:szCs w:val="28"/>
        </w:rPr>
        <w:t xml:space="preserve"> los agravios expuestos por el Director General del Sistemas de Aguas y la Secretaría del Medio Ambiente</w:t>
      </w:r>
      <w:r w:rsidR="0052043F">
        <w:rPr>
          <w:rFonts w:ascii="Arial" w:hAnsi="Arial" w:cs="Arial"/>
          <w:sz w:val="28"/>
          <w:szCs w:val="28"/>
        </w:rPr>
        <w:t>, ambas</w:t>
      </w:r>
      <w:r w:rsidRPr="00D274E7">
        <w:rPr>
          <w:rFonts w:ascii="Arial" w:hAnsi="Arial" w:cs="Arial"/>
          <w:sz w:val="28"/>
          <w:szCs w:val="28"/>
        </w:rPr>
        <w:t xml:space="preserve"> de la Ciudad de México.</w:t>
      </w:r>
    </w:p>
    <w:p w:rsidR="00D274E7" w:rsidRPr="00D274E7" w:rsidRDefault="00D274E7" w:rsidP="00FE6DF5">
      <w:pPr>
        <w:widowControl w:val="0"/>
        <w:spacing w:before="240" w:after="240" w:line="360" w:lineRule="auto"/>
        <w:ind w:firstLine="709"/>
        <w:jc w:val="both"/>
        <w:rPr>
          <w:rFonts w:ascii="Arial" w:hAnsi="Arial" w:cs="Arial"/>
          <w:sz w:val="28"/>
          <w:szCs w:val="28"/>
          <w:u w:val="single"/>
        </w:rPr>
      </w:pPr>
      <w:r w:rsidRPr="00D274E7">
        <w:rPr>
          <w:rFonts w:ascii="Arial" w:hAnsi="Arial" w:cs="Arial"/>
          <w:sz w:val="28"/>
          <w:szCs w:val="28"/>
        </w:rPr>
        <w:t xml:space="preserve">Es así pues, contrario a lo aducido por el Director General del </w:t>
      </w:r>
      <w:r w:rsidRPr="000A124D">
        <w:rPr>
          <w:rFonts w:ascii="Arial" w:hAnsi="Arial" w:cs="Arial"/>
          <w:b/>
          <w:sz w:val="28"/>
          <w:szCs w:val="28"/>
        </w:rPr>
        <w:t>Sistemas de Aguas</w:t>
      </w:r>
      <w:r w:rsidRPr="00D274E7">
        <w:rPr>
          <w:rFonts w:ascii="Arial" w:hAnsi="Arial" w:cs="Arial"/>
          <w:sz w:val="28"/>
          <w:szCs w:val="28"/>
        </w:rPr>
        <w:t xml:space="preserve"> de la Ciudad de México, del marco jurídico medio ambiental al que se ha hecho referencia, </w:t>
      </w:r>
      <w:r w:rsidRPr="00D274E7">
        <w:rPr>
          <w:rFonts w:ascii="Arial" w:hAnsi="Arial" w:cs="Arial"/>
          <w:sz w:val="28"/>
          <w:szCs w:val="28"/>
          <w:u w:val="single"/>
        </w:rPr>
        <w:t>sí se desprende la obligación con la que cuenta para preservar y, en su caso, restaurar ecológicamente las aguas de la jurisdicción de la Ciudad de México</w:t>
      </w:r>
      <w:r w:rsidRPr="00D274E7">
        <w:rPr>
          <w:rFonts w:ascii="Arial" w:hAnsi="Arial" w:cs="Arial"/>
          <w:sz w:val="28"/>
          <w:szCs w:val="28"/>
        </w:rPr>
        <w:t xml:space="preserve">, tal y como lo son los canales del </w:t>
      </w:r>
      <w:r w:rsidR="001803C4">
        <w:rPr>
          <w:rFonts w:ascii="Arial" w:hAnsi="Arial" w:cs="Arial"/>
          <w:sz w:val="28"/>
          <w:szCs w:val="28"/>
        </w:rPr>
        <w:t>p</w:t>
      </w:r>
      <w:r w:rsidRPr="00D274E7">
        <w:rPr>
          <w:rFonts w:ascii="Arial" w:hAnsi="Arial" w:cs="Arial"/>
          <w:sz w:val="28"/>
          <w:szCs w:val="28"/>
        </w:rPr>
        <w:t>ueblo de San Andrés Mixquic.</w:t>
      </w:r>
    </w:p>
    <w:p w:rsidR="00D274E7" w:rsidRPr="00D274E7" w:rsidRDefault="004E5CD3" w:rsidP="00D274E7">
      <w:pPr>
        <w:spacing w:before="240" w:after="240" w:line="360" w:lineRule="auto"/>
        <w:ind w:firstLine="709"/>
        <w:jc w:val="both"/>
        <w:rPr>
          <w:rFonts w:ascii="Arial" w:hAnsi="Arial" w:cs="Arial"/>
          <w:sz w:val="28"/>
          <w:szCs w:val="28"/>
        </w:rPr>
      </w:pPr>
      <w:r>
        <w:rPr>
          <w:rFonts w:ascii="Arial" w:hAnsi="Arial" w:cs="Arial"/>
          <w:sz w:val="28"/>
          <w:szCs w:val="28"/>
        </w:rPr>
        <w:t>C</w:t>
      </w:r>
      <w:r w:rsidR="00D274E7" w:rsidRPr="00D274E7">
        <w:rPr>
          <w:rFonts w:ascii="Arial" w:hAnsi="Arial" w:cs="Arial"/>
          <w:sz w:val="28"/>
          <w:szCs w:val="28"/>
        </w:rPr>
        <w:t xml:space="preserve">omo se ha expuesto, conforme a los preceptos 7 y 16 de la Ley de Aguas de la Ciudad de México, la referida autoridad cuenta con los mandatos legales consistentes en: </w:t>
      </w:r>
    </w:p>
    <w:p w:rsidR="00D274E7" w:rsidRPr="00D274E7" w:rsidRDefault="00D274E7" w:rsidP="00D274E7">
      <w:pPr>
        <w:spacing w:before="120" w:after="120" w:line="360" w:lineRule="auto"/>
        <w:ind w:left="794"/>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Coadyuvar en la medición</w:t>
      </w:r>
      <w:r w:rsidRPr="00D274E7">
        <w:rPr>
          <w:rFonts w:ascii="Arial Narrow" w:hAnsi="Arial Narrow" w:cs="Arial"/>
          <w:b/>
          <w:sz w:val="26"/>
          <w:szCs w:val="26"/>
        </w:rPr>
        <w:t xml:space="preserve"> "y control de las condiciones y de la calidad del agua potable</w:t>
      </w:r>
      <w:r w:rsidRPr="004E5CD3">
        <w:rPr>
          <w:rFonts w:ascii="Arial Narrow" w:hAnsi="Arial Narrow" w:cs="Arial"/>
          <w:b/>
          <w:sz w:val="26"/>
          <w:szCs w:val="26"/>
        </w:rPr>
        <w:t>"</w:t>
      </w:r>
      <w:r w:rsidRPr="00D274E7">
        <w:rPr>
          <w:rFonts w:ascii="Arial" w:hAnsi="Arial" w:cs="Arial"/>
          <w:sz w:val="26"/>
          <w:szCs w:val="26"/>
        </w:rPr>
        <w:t xml:space="preserve">; </w:t>
      </w:r>
    </w:p>
    <w:p w:rsidR="00D274E7" w:rsidRPr="00D274E7" w:rsidRDefault="00D274E7" w:rsidP="00D274E7">
      <w:pPr>
        <w:spacing w:before="120" w:after="120" w:line="360" w:lineRule="auto"/>
        <w:ind w:left="794"/>
        <w:jc w:val="both"/>
        <w:rPr>
          <w:rFonts w:ascii="Arial" w:hAnsi="Arial" w:cs="Arial"/>
          <w:sz w:val="26"/>
          <w:szCs w:val="26"/>
        </w:rPr>
      </w:pPr>
      <w:r w:rsidRPr="00D274E7">
        <w:rPr>
          <w:rFonts w:ascii="Arial" w:hAnsi="Arial" w:cs="Arial"/>
          <w:b/>
          <w:sz w:val="26"/>
          <w:szCs w:val="26"/>
        </w:rPr>
        <w:lastRenderedPageBreak/>
        <w:t>(II)</w:t>
      </w:r>
      <w:r w:rsidRPr="00D274E7">
        <w:rPr>
          <w:rFonts w:ascii="Arial" w:hAnsi="Arial" w:cs="Arial"/>
          <w:sz w:val="26"/>
          <w:szCs w:val="26"/>
        </w:rPr>
        <w:t xml:space="preserve"> Aplicar </w:t>
      </w:r>
      <w:r w:rsidRPr="004E5CD3">
        <w:rPr>
          <w:rFonts w:ascii="Arial Narrow" w:hAnsi="Arial Narrow" w:cs="Arial"/>
          <w:b/>
          <w:sz w:val="26"/>
          <w:szCs w:val="26"/>
        </w:rPr>
        <w:t>"</w:t>
      </w:r>
      <w:r w:rsidRPr="00D274E7">
        <w:rPr>
          <w:rFonts w:ascii="Arial Narrow" w:hAnsi="Arial Narrow" w:cs="Arial"/>
          <w:b/>
          <w:sz w:val="26"/>
          <w:szCs w:val="26"/>
        </w:rPr>
        <w:t xml:space="preserve">las normas ambientales del Distrito Federal y las normas oficiales mexicanas" </w:t>
      </w:r>
      <w:r w:rsidRPr="00D274E7">
        <w:rPr>
          <w:rFonts w:ascii="Arial" w:hAnsi="Arial" w:cs="Arial"/>
          <w:sz w:val="26"/>
          <w:szCs w:val="26"/>
        </w:rPr>
        <w:t xml:space="preserve">en la materia hídrica; </w:t>
      </w:r>
    </w:p>
    <w:p w:rsidR="00D274E7" w:rsidRPr="00D274E7" w:rsidRDefault="00D274E7" w:rsidP="00D274E7">
      <w:pPr>
        <w:spacing w:before="120" w:after="120" w:line="360" w:lineRule="auto"/>
        <w:ind w:left="794"/>
        <w:jc w:val="both"/>
        <w:rPr>
          <w:rFonts w:ascii="Arial Narrow" w:hAnsi="Arial Narrow" w:cs="Arial"/>
          <w:b/>
          <w:sz w:val="26"/>
          <w:szCs w:val="26"/>
        </w:rPr>
      </w:pPr>
      <w:r w:rsidRPr="00D274E7">
        <w:rPr>
          <w:rFonts w:ascii="Arial" w:hAnsi="Arial" w:cs="Arial"/>
          <w:b/>
          <w:sz w:val="26"/>
          <w:szCs w:val="26"/>
        </w:rPr>
        <w:t>(III)</w:t>
      </w:r>
      <w:r w:rsidRPr="00D274E7">
        <w:rPr>
          <w:rFonts w:ascii="Arial" w:hAnsi="Arial" w:cs="Arial"/>
          <w:sz w:val="26"/>
          <w:szCs w:val="26"/>
        </w:rPr>
        <w:t xml:space="preserve"> Vigilar </w:t>
      </w:r>
      <w:r w:rsidRPr="004E5CD3">
        <w:rPr>
          <w:rFonts w:ascii="Arial Narrow" w:hAnsi="Arial Narrow" w:cs="Arial"/>
          <w:b/>
          <w:sz w:val="26"/>
          <w:szCs w:val="26"/>
        </w:rPr>
        <w:t>"</w:t>
      </w:r>
      <w:r w:rsidRPr="00D274E7">
        <w:rPr>
          <w:rFonts w:ascii="Arial Narrow" w:hAnsi="Arial Narrow" w:cs="Arial"/>
          <w:b/>
          <w:sz w:val="26"/>
          <w:szCs w:val="26"/>
        </w:rPr>
        <w:t xml:space="preserve">el cumplimiento y aplicación de la presente ley </w:t>
      </w:r>
      <w:r w:rsidRPr="00D274E7">
        <w:rPr>
          <w:rFonts w:ascii="Arial Narrow" w:hAnsi="Arial Narrow" w:cs="Arial"/>
          <w:sz w:val="26"/>
          <w:szCs w:val="26"/>
        </w:rPr>
        <w:t xml:space="preserve">[de Aguas de la Ciudad de México], </w:t>
      </w:r>
      <w:r w:rsidRPr="00D274E7">
        <w:rPr>
          <w:rFonts w:ascii="Arial Narrow" w:hAnsi="Arial Narrow" w:cs="Arial"/>
          <w:b/>
          <w:sz w:val="26"/>
          <w:szCs w:val="26"/>
        </w:rPr>
        <w:t>en las materias de su competencia, y aplicar las sanciones [respectivas]";</w:t>
      </w:r>
    </w:p>
    <w:p w:rsidR="00D274E7" w:rsidRPr="00D274E7" w:rsidRDefault="00D274E7" w:rsidP="00D274E7">
      <w:pPr>
        <w:spacing w:before="120" w:after="120" w:line="360" w:lineRule="auto"/>
        <w:ind w:left="794"/>
        <w:jc w:val="both"/>
        <w:rPr>
          <w:rFonts w:ascii="Arial Narrow" w:hAnsi="Arial Narrow" w:cs="Arial"/>
          <w:sz w:val="26"/>
          <w:szCs w:val="26"/>
        </w:rPr>
      </w:pPr>
      <w:r w:rsidRPr="00D274E7">
        <w:rPr>
          <w:rFonts w:ascii="Arial" w:hAnsi="Arial" w:cs="Arial"/>
          <w:b/>
          <w:sz w:val="26"/>
          <w:szCs w:val="26"/>
        </w:rPr>
        <w:t xml:space="preserve">(IV) </w:t>
      </w:r>
      <w:r w:rsidRPr="00D274E7">
        <w:rPr>
          <w:rFonts w:ascii="Arial" w:hAnsi="Arial" w:cs="Arial"/>
          <w:sz w:val="26"/>
          <w:szCs w:val="26"/>
        </w:rPr>
        <w:t>Realizar las acciones tendientes</w:t>
      </w:r>
      <w:r w:rsidRPr="00D274E7">
        <w:rPr>
          <w:rFonts w:ascii="Arial Narrow" w:hAnsi="Arial Narrow" w:cs="Arial"/>
          <w:sz w:val="26"/>
          <w:szCs w:val="26"/>
        </w:rPr>
        <w:t xml:space="preserve"> al </w:t>
      </w:r>
      <w:r w:rsidRPr="00D274E7">
        <w:rPr>
          <w:rFonts w:ascii="Arial Narrow" w:hAnsi="Arial Narrow" w:cs="Arial"/>
          <w:b/>
          <w:sz w:val="26"/>
          <w:szCs w:val="26"/>
        </w:rPr>
        <w:t>"tratamien</w:t>
      </w:r>
      <w:r w:rsidR="004E5CD3">
        <w:rPr>
          <w:rFonts w:ascii="Arial Narrow" w:hAnsi="Arial Narrow" w:cs="Arial"/>
          <w:b/>
          <w:sz w:val="26"/>
          <w:szCs w:val="26"/>
        </w:rPr>
        <w:t xml:space="preserve">to y </w:t>
      </w:r>
      <w:proofErr w:type="spellStart"/>
      <w:r w:rsidR="004E5CD3">
        <w:rPr>
          <w:rFonts w:ascii="Arial Narrow" w:hAnsi="Arial Narrow" w:cs="Arial"/>
          <w:b/>
          <w:sz w:val="26"/>
          <w:szCs w:val="26"/>
        </w:rPr>
        <w:t>reuso</w:t>
      </w:r>
      <w:proofErr w:type="spellEnd"/>
      <w:r w:rsidR="004E5CD3">
        <w:rPr>
          <w:rFonts w:ascii="Arial Narrow" w:hAnsi="Arial Narrow" w:cs="Arial"/>
          <w:b/>
          <w:sz w:val="26"/>
          <w:szCs w:val="26"/>
        </w:rPr>
        <w:t xml:space="preserve"> de aguas residuales";</w:t>
      </w:r>
    </w:p>
    <w:p w:rsidR="00D274E7" w:rsidRPr="00D274E7" w:rsidRDefault="00D274E7" w:rsidP="00D274E7">
      <w:pPr>
        <w:spacing w:before="120" w:after="120" w:line="360" w:lineRule="auto"/>
        <w:ind w:left="794"/>
        <w:jc w:val="both"/>
        <w:rPr>
          <w:rFonts w:ascii="Arial Narrow" w:hAnsi="Arial Narrow" w:cs="Arial"/>
          <w:b/>
          <w:sz w:val="26"/>
          <w:szCs w:val="26"/>
        </w:rPr>
      </w:pPr>
      <w:r w:rsidRPr="00D274E7">
        <w:rPr>
          <w:rFonts w:ascii="Arial" w:hAnsi="Arial" w:cs="Arial"/>
          <w:b/>
          <w:sz w:val="26"/>
          <w:szCs w:val="26"/>
        </w:rPr>
        <w:t>(V)</w:t>
      </w:r>
      <w:r w:rsidRPr="00D274E7">
        <w:rPr>
          <w:rFonts w:ascii="Arial" w:hAnsi="Arial" w:cs="Arial"/>
          <w:sz w:val="26"/>
          <w:szCs w:val="26"/>
        </w:rPr>
        <w:t xml:space="preserve"> Programar, estudiar y realizar acciones para el aprovechamiento racional del agua </w:t>
      </w:r>
      <w:r w:rsidRPr="00F46488">
        <w:rPr>
          <w:rFonts w:ascii="Arial Narrow" w:hAnsi="Arial Narrow" w:cs="Arial"/>
          <w:b/>
          <w:sz w:val="26"/>
          <w:szCs w:val="26"/>
        </w:rPr>
        <w:t>"</w:t>
      </w:r>
      <w:r w:rsidRPr="00D274E7">
        <w:rPr>
          <w:rFonts w:ascii="Arial Narrow" w:hAnsi="Arial Narrow" w:cs="Arial"/>
          <w:b/>
          <w:sz w:val="26"/>
          <w:szCs w:val="26"/>
        </w:rPr>
        <w:t xml:space="preserve">y la conservación de su calidad"; </w:t>
      </w:r>
    </w:p>
    <w:p w:rsidR="00D274E7" w:rsidRPr="00D274E7" w:rsidRDefault="00D274E7" w:rsidP="00D274E7">
      <w:pPr>
        <w:spacing w:before="120" w:after="120" w:line="360" w:lineRule="auto"/>
        <w:ind w:left="794"/>
        <w:jc w:val="both"/>
        <w:rPr>
          <w:rFonts w:ascii="Arial Narrow" w:hAnsi="Arial Narrow" w:cs="Arial"/>
          <w:b/>
          <w:sz w:val="26"/>
          <w:szCs w:val="26"/>
        </w:rPr>
      </w:pPr>
      <w:r w:rsidRPr="00D274E7">
        <w:rPr>
          <w:rFonts w:ascii="Arial" w:hAnsi="Arial" w:cs="Arial"/>
          <w:b/>
          <w:sz w:val="26"/>
          <w:szCs w:val="26"/>
        </w:rPr>
        <w:t>(VI)</w:t>
      </w:r>
      <w:r w:rsidRPr="00D274E7">
        <w:rPr>
          <w:rFonts w:ascii="Arial Narrow" w:hAnsi="Arial Narrow" w:cs="Arial"/>
          <w:b/>
          <w:sz w:val="26"/>
          <w:szCs w:val="26"/>
        </w:rPr>
        <w:t xml:space="preserve"> </w:t>
      </w:r>
      <w:r w:rsidRPr="00D274E7">
        <w:rPr>
          <w:rFonts w:ascii="Arial" w:hAnsi="Arial" w:cs="Arial"/>
          <w:sz w:val="26"/>
          <w:szCs w:val="26"/>
        </w:rPr>
        <w:t>Promover la optimización en el consumo del agua</w:t>
      </w:r>
      <w:r w:rsidRPr="00D274E7">
        <w:rPr>
          <w:rFonts w:ascii="Arial Narrow" w:hAnsi="Arial Narrow" w:cs="Arial"/>
          <w:b/>
          <w:sz w:val="26"/>
          <w:szCs w:val="26"/>
        </w:rPr>
        <w:t xml:space="preserve">, "la implantación y operación de sistemas de tratamiento de aguas residuales, su </w:t>
      </w:r>
      <w:proofErr w:type="spellStart"/>
      <w:r w:rsidRPr="00D274E7">
        <w:rPr>
          <w:rFonts w:ascii="Arial Narrow" w:hAnsi="Arial Narrow" w:cs="Arial"/>
          <w:b/>
          <w:sz w:val="26"/>
          <w:szCs w:val="26"/>
        </w:rPr>
        <w:t>reuso</w:t>
      </w:r>
      <w:proofErr w:type="spellEnd"/>
      <w:r w:rsidRPr="00D274E7">
        <w:rPr>
          <w:rFonts w:ascii="Arial Narrow" w:hAnsi="Arial Narrow" w:cs="Arial"/>
          <w:b/>
          <w:sz w:val="26"/>
          <w:szCs w:val="26"/>
        </w:rPr>
        <w:t xml:space="preserve">", </w:t>
      </w:r>
      <w:r w:rsidRPr="000C3D5C">
        <w:rPr>
          <w:rFonts w:ascii="Arial" w:hAnsi="Arial" w:cs="Arial"/>
          <w:sz w:val="26"/>
          <w:szCs w:val="26"/>
        </w:rPr>
        <w:t>y</w:t>
      </w:r>
    </w:p>
    <w:p w:rsidR="00D274E7" w:rsidRPr="00D274E7" w:rsidRDefault="00D274E7" w:rsidP="00D274E7">
      <w:pPr>
        <w:spacing w:before="120" w:after="120" w:line="360" w:lineRule="auto"/>
        <w:ind w:left="794"/>
        <w:jc w:val="both"/>
        <w:rPr>
          <w:rFonts w:ascii="Arial" w:hAnsi="Arial" w:cs="Arial"/>
          <w:sz w:val="26"/>
          <w:szCs w:val="26"/>
        </w:rPr>
      </w:pPr>
      <w:r w:rsidRPr="00D274E7">
        <w:rPr>
          <w:rFonts w:ascii="Arial" w:hAnsi="Arial" w:cs="Arial"/>
          <w:b/>
          <w:sz w:val="26"/>
          <w:szCs w:val="26"/>
        </w:rPr>
        <w:t>(VII)</w:t>
      </w:r>
      <w:r w:rsidRPr="00D274E7">
        <w:rPr>
          <w:rFonts w:ascii="Arial Narrow" w:hAnsi="Arial Narrow" w:cs="Arial"/>
          <w:b/>
          <w:sz w:val="26"/>
          <w:szCs w:val="26"/>
        </w:rPr>
        <w:t xml:space="preserve"> </w:t>
      </w:r>
      <w:r w:rsidRPr="00D274E7">
        <w:rPr>
          <w:rFonts w:ascii="Arial" w:hAnsi="Arial" w:cs="Arial"/>
          <w:sz w:val="26"/>
          <w:szCs w:val="26"/>
        </w:rPr>
        <w:t>Promover campañas de toma de conciencia</w:t>
      </w:r>
      <w:r w:rsidRPr="00D274E7">
        <w:rPr>
          <w:rFonts w:ascii="Arial Narrow" w:hAnsi="Arial Narrow" w:cs="Arial"/>
          <w:b/>
          <w:sz w:val="26"/>
          <w:szCs w:val="26"/>
        </w:rPr>
        <w:t xml:space="preserve"> "para crear en la población una cultura de uso racional del agua y su preservación".</w:t>
      </w:r>
    </w:p>
    <w:p w:rsidR="00D274E7" w:rsidRPr="00D274E7" w:rsidRDefault="00D274E7" w:rsidP="00F46488">
      <w:pPr>
        <w:widowControl w:val="0"/>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Aunado a lo anterior, conforme al artículo 77 de la citada ley, está facultada para establecer criterios técnicos </w:t>
      </w:r>
      <w:r w:rsidRPr="00F46488">
        <w:rPr>
          <w:rFonts w:ascii="Arial Narrow" w:hAnsi="Arial Narrow" w:cs="Arial"/>
          <w:b/>
          <w:sz w:val="28"/>
          <w:szCs w:val="28"/>
          <w:lang w:val="es-ES"/>
        </w:rPr>
        <w:t>"</w:t>
      </w:r>
      <w:r w:rsidRPr="00D274E7">
        <w:rPr>
          <w:rFonts w:ascii="Arial Narrow" w:hAnsi="Arial Narrow" w:cs="Arial"/>
          <w:b/>
          <w:sz w:val="28"/>
          <w:szCs w:val="28"/>
        </w:rPr>
        <w:t>para el control y la prevención de la contaminación por la descarga de aguas residuales al sistema de drenaje</w:t>
      </w:r>
      <w:r w:rsidRPr="00D274E7">
        <w:rPr>
          <w:rFonts w:ascii="Arial Narrow" w:hAnsi="Arial Narrow" w:cs="Arial"/>
          <w:b/>
          <w:sz w:val="28"/>
          <w:szCs w:val="28"/>
          <w:lang w:val="es-ES"/>
        </w:rPr>
        <w:t>"</w:t>
      </w:r>
      <w:r w:rsidRPr="00D274E7">
        <w:rPr>
          <w:rFonts w:ascii="Arial" w:hAnsi="Arial" w:cs="Arial"/>
          <w:sz w:val="28"/>
          <w:szCs w:val="28"/>
        </w:rPr>
        <w:t xml:space="preserve">, con base en las normas oficiales mexicanas y las normas ambientales para la Ciudad de México y </w:t>
      </w:r>
      <w:r w:rsidRPr="00F46488">
        <w:rPr>
          <w:rFonts w:ascii="Arial Narrow" w:hAnsi="Arial Narrow" w:cs="Arial"/>
          <w:b/>
          <w:sz w:val="28"/>
          <w:szCs w:val="28"/>
          <w:lang w:val="es-ES"/>
        </w:rPr>
        <w:t>"</w:t>
      </w:r>
      <w:r w:rsidRPr="00D274E7">
        <w:rPr>
          <w:rFonts w:ascii="Arial Narrow" w:hAnsi="Arial Narrow" w:cs="Arial"/>
          <w:b/>
          <w:sz w:val="28"/>
          <w:szCs w:val="28"/>
        </w:rPr>
        <w:t>ejercer las atribuciones en materia de calidad del agua a través del monitoreo que se lleve a cabo en el Laboratorio Central de Calidad del Agua del sistema hidráulico</w:t>
      </w:r>
      <w:r w:rsidRPr="00D274E7">
        <w:rPr>
          <w:rFonts w:ascii="Arial Narrow" w:hAnsi="Arial Narrow" w:cs="Arial"/>
          <w:b/>
          <w:sz w:val="28"/>
          <w:szCs w:val="28"/>
          <w:lang w:val="es-ES"/>
        </w:rPr>
        <w:t>"</w:t>
      </w:r>
      <w:r w:rsidRPr="00D274E7">
        <w:rPr>
          <w:rFonts w:ascii="Arial" w:hAnsi="Arial" w:cs="Arial"/>
          <w:sz w:val="28"/>
          <w:szCs w:val="28"/>
        </w:rPr>
        <w:t xml:space="preserve"> de la Ciudad de México, en cumplimiento a las normas oficiales mexicanas y a las diversas disposiciones legales.</w:t>
      </w:r>
    </w:p>
    <w:p w:rsidR="00D274E7" w:rsidRPr="00D274E7" w:rsidRDefault="00D274E7" w:rsidP="00D274E7">
      <w:pPr>
        <w:spacing w:before="240" w:after="240" w:line="360" w:lineRule="auto"/>
        <w:ind w:firstLine="709"/>
        <w:jc w:val="both"/>
        <w:rPr>
          <w:rFonts w:ascii="Arial" w:hAnsi="Arial" w:cs="Arial"/>
          <w:i/>
          <w:sz w:val="28"/>
          <w:szCs w:val="28"/>
        </w:rPr>
      </w:pPr>
      <w:r w:rsidRPr="00D274E7">
        <w:rPr>
          <w:rFonts w:ascii="Arial" w:hAnsi="Arial" w:cs="Arial"/>
          <w:sz w:val="28"/>
          <w:szCs w:val="28"/>
        </w:rPr>
        <w:t xml:space="preserve">En ese contexto, es dable </w:t>
      </w:r>
      <w:r w:rsidR="00131150">
        <w:rPr>
          <w:rFonts w:ascii="Arial" w:hAnsi="Arial" w:cs="Arial"/>
          <w:sz w:val="28"/>
          <w:szCs w:val="28"/>
        </w:rPr>
        <w:t>aceptar</w:t>
      </w:r>
      <w:r w:rsidRPr="00D274E7">
        <w:rPr>
          <w:rFonts w:ascii="Arial" w:hAnsi="Arial" w:cs="Arial"/>
          <w:sz w:val="28"/>
          <w:szCs w:val="28"/>
        </w:rPr>
        <w:t xml:space="preserve"> que el </w:t>
      </w:r>
      <w:r w:rsidRPr="000A124D">
        <w:rPr>
          <w:rFonts w:ascii="Arial" w:hAnsi="Arial" w:cs="Arial"/>
          <w:b/>
          <w:sz w:val="28"/>
          <w:szCs w:val="28"/>
        </w:rPr>
        <w:t>Sistema de Aguas</w:t>
      </w:r>
      <w:r w:rsidRPr="00D274E7">
        <w:rPr>
          <w:rFonts w:ascii="Arial" w:hAnsi="Arial" w:cs="Arial"/>
          <w:sz w:val="28"/>
          <w:szCs w:val="28"/>
        </w:rPr>
        <w:t xml:space="preserve"> de la Ciudad de México </w:t>
      </w:r>
      <w:r w:rsidRPr="00D274E7">
        <w:rPr>
          <w:rFonts w:ascii="Arial" w:hAnsi="Arial" w:cs="Arial"/>
          <w:sz w:val="28"/>
          <w:szCs w:val="28"/>
          <w:u w:val="single"/>
        </w:rPr>
        <w:t>sí cuenta con el deber jurídico de tomar las medidas necesarias para controlar la calidad de las aguas de tal entidad federativa; aplicar las normas ambientales hídricas previstas tanto en la Ley de Aguas de la Ciudad de México, como en las normas oficiales mexicanas; vigilar el cumplimiento de tales enunciados normativos y, en su caso, aplicar las sanciones respectivas</w:t>
      </w:r>
      <w:r w:rsidRPr="00D274E7">
        <w:rPr>
          <w:rFonts w:ascii="Arial" w:hAnsi="Arial" w:cs="Arial"/>
          <w:sz w:val="28"/>
          <w:szCs w:val="28"/>
        </w:rPr>
        <w:t xml:space="preserve">. Especialmente, se destacan las obligaciones que le han sido impuestas respecto al </w:t>
      </w:r>
      <w:r w:rsidRPr="00F46488">
        <w:rPr>
          <w:rFonts w:ascii="Arial Narrow" w:hAnsi="Arial Narrow" w:cs="Arial"/>
          <w:b/>
          <w:sz w:val="28"/>
          <w:szCs w:val="28"/>
        </w:rPr>
        <w:t>"</w:t>
      </w:r>
      <w:r w:rsidRPr="00D274E7">
        <w:rPr>
          <w:rFonts w:ascii="Arial Narrow" w:hAnsi="Arial Narrow" w:cs="Arial"/>
          <w:b/>
          <w:sz w:val="28"/>
          <w:szCs w:val="28"/>
        </w:rPr>
        <w:t xml:space="preserve">control y la prevención de la contaminación por la </w:t>
      </w:r>
      <w:r w:rsidRPr="00D274E7">
        <w:rPr>
          <w:rFonts w:ascii="Arial Narrow" w:hAnsi="Arial Narrow" w:cs="Arial"/>
          <w:b/>
          <w:sz w:val="28"/>
          <w:szCs w:val="28"/>
        </w:rPr>
        <w:lastRenderedPageBreak/>
        <w:t>descarga de aguas residuales -</w:t>
      </w:r>
      <w:r w:rsidRPr="00D274E7">
        <w:rPr>
          <w:rFonts w:ascii="Arial Narrow" w:hAnsi="Arial Narrow" w:cs="Arial"/>
          <w:sz w:val="28"/>
          <w:szCs w:val="28"/>
        </w:rPr>
        <w:t>que es precisamente el acto contaminante que reclaman los quejosos-</w:t>
      </w:r>
      <w:r w:rsidRPr="00D274E7">
        <w:rPr>
          <w:rFonts w:ascii="Arial Narrow" w:hAnsi="Arial Narrow" w:cs="Arial"/>
          <w:b/>
          <w:sz w:val="28"/>
          <w:szCs w:val="28"/>
        </w:rPr>
        <w:t>";</w:t>
      </w:r>
      <w:r w:rsidRPr="00D274E7">
        <w:rPr>
          <w:rFonts w:ascii="Arial" w:hAnsi="Arial" w:cs="Arial"/>
          <w:sz w:val="28"/>
          <w:szCs w:val="28"/>
        </w:rPr>
        <w:t xml:space="preserve"> </w:t>
      </w:r>
      <w:r w:rsidRPr="00D274E7">
        <w:rPr>
          <w:rFonts w:ascii="Arial" w:hAnsi="Arial" w:cs="Arial"/>
          <w:i/>
          <w:sz w:val="28"/>
          <w:szCs w:val="28"/>
        </w:rPr>
        <w:t>de ahí que no le asista la razón.</w:t>
      </w:r>
    </w:p>
    <w:p w:rsidR="00D274E7" w:rsidRPr="000A124D" w:rsidRDefault="00D274E7" w:rsidP="00D274E7">
      <w:pPr>
        <w:spacing w:before="240" w:after="240" w:line="360" w:lineRule="auto"/>
        <w:ind w:firstLine="709"/>
        <w:jc w:val="both"/>
        <w:rPr>
          <w:rFonts w:ascii="Arial" w:hAnsi="Arial"/>
          <w:sz w:val="28"/>
          <w:szCs w:val="28"/>
          <w:lang w:eastAsia="es-ES"/>
        </w:rPr>
      </w:pPr>
      <w:r w:rsidRPr="00D274E7">
        <w:rPr>
          <w:rFonts w:ascii="Arial" w:hAnsi="Arial"/>
          <w:sz w:val="28"/>
          <w:szCs w:val="28"/>
          <w:lang w:eastAsia="es-ES"/>
        </w:rPr>
        <w:t xml:space="preserve">Asimismo, resultan </w:t>
      </w:r>
      <w:r w:rsidRPr="00D274E7">
        <w:rPr>
          <w:rFonts w:ascii="Arial" w:hAnsi="Arial"/>
          <w:b/>
          <w:sz w:val="28"/>
          <w:szCs w:val="28"/>
          <w:lang w:eastAsia="es-ES"/>
        </w:rPr>
        <w:t>infundados</w:t>
      </w:r>
      <w:r w:rsidRPr="00D274E7">
        <w:rPr>
          <w:rFonts w:ascii="Arial" w:hAnsi="Arial"/>
          <w:sz w:val="28"/>
          <w:szCs w:val="28"/>
          <w:lang w:eastAsia="es-ES"/>
        </w:rPr>
        <w:t xml:space="preserve"> los agravios de la </w:t>
      </w:r>
      <w:r w:rsidRPr="000A124D">
        <w:rPr>
          <w:rFonts w:ascii="Arial" w:hAnsi="Arial"/>
          <w:b/>
          <w:sz w:val="28"/>
          <w:szCs w:val="28"/>
          <w:lang w:eastAsia="es-ES"/>
        </w:rPr>
        <w:t>Secretaría del Medio Ambiente</w:t>
      </w:r>
      <w:r w:rsidRPr="00D274E7">
        <w:rPr>
          <w:rFonts w:ascii="Arial" w:hAnsi="Arial"/>
          <w:sz w:val="28"/>
          <w:szCs w:val="28"/>
          <w:lang w:eastAsia="es-ES"/>
        </w:rPr>
        <w:t xml:space="preserve"> de la Ciudad de México, pues dicha autoridad </w:t>
      </w:r>
      <w:r w:rsidRPr="000A124D">
        <w:rPr>
          <w:rFonts w:ascii="Arial" w:hAnsi="Arial"/>
          <w:sz w:val="28"/>
          <w:szCs w:val="28"/>
          <w:lang w:eastAsia="es-ES"/>
        </w:rPr>
        <w:t>también cuenta con diversas obligaciones tendientes a la conservación y aprovechamiento sustentable del agua del territorio de tal entidad federativa.</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En efecto, conforme a los artículos 9, 105, 107 y 109 de la Ley Ambiental de Protección a la Tierra de la Ciudad de México, la referida Secretaría tiene el deber jurídico de:</w:t>
      </w:r>
    </w:p>
    <w:p w:rsidR="00D274E7" w:rsidRPr="000A124D" w:rsidRDefault="00D274E7" w:rsidP="00D274E7">
      <w:pPr>
        <w:spacing w:before="120" w:after="120" w:line="360" w:lineRule="auto"/>
        <w:ind w:left="680"/>
        <w:jc w:val="both"/>
        <w:rPr>
          <w:rFonts w:ascii="Arial" w:hAnsi="Arial" w:cs="Arial"/>
          <w:sz w:val="26"/>
          <w:szCs w:val="26"/>
        </w:rPr>
      </w:pPr>
      <w:r w:rsidRPr="00D274E7">
        <w:rPr>
          <w:rFonts w:ascii="Arial" w:hAnsi="Arial" w:cs="Arial"/>
          <w:b/>
          <w:sz w:val="26"/>
          <w:szCs w:val="26"/>
        </w:rPr>
        <w:t>(I)</w:t>
      </w:r>
      <w:r w:rsidRPr="00D274E7">
        <w:rPr>
          <w:rFonts w:ascii="Arial" w:hAnsi="Arial" w:cs="Arial"/>
          <w:sz w:val="26"/>
          <w:szCs w:val="26"/>
        </w:rPr>
        <w:t xml:space="preserve"> </w:t>
      </w:r>
      <w:r w:rsidRPr="000A124D">
        <w:rPr>
          <w:rFonts w:ascii="Arial" w:hAnsi="Arial" w:cs="Arial"/>
          <w:sz w:val="26"/>
          <w:szCs w:val="26"/>
        </w:rPr>
        <w:t>Formular, conducir y evaluar la política ambiental en la Ciudad de México;</w:t>
      </w:r>
    </w:p>
    <w:p w:rsidR="00D274E7" w:rsidRPr="00D274E7" w:rsidRDefault="00D274E7" w:rsidP="00D274E7">
      <w:pPr>
        <w:spacing w:before="120" w:after="120" w:line="360" w:lineRule="auto"/>
        <w:ind w:left="680"/>
        <w:jc w:val="both"/>
        <w:rPr>
          <w:rFonts w:ascii="Arial" w:eastAsia="Cambria" w:hAnsi="Arial" w:cs="Arial"/>
          <w:b/>
          <w:sz w:val="26"/>
          <w:szCs w:val="26"/>
          <w:lang w:val="es-MX" w:eastAsia="en-US"/>
        </w:rPr>
      </w:pPr>
      <w:r w:rsidRPr="000A124D">
        <w:rPr>
          <w:rFonts w:ascii="Arial" w:eastAsia="Cambria" w:hAnsi="Arial" w:cs="Arial"/>
          <w:b/>
          <w:caps/>
          <w:sz w:val="26"/>
          <w:szCs w:val="26"/>
          <w:lang w:val="es-MX" w:eastAsia="en-US"/>
        </w:rPr>
        <w:t>(ii)</w:t>
      </w:r>
      <w:r w:rsidRPr="000A124D">
        <w:rPr>
          <w:rFonts w:ascii="Arial" w:eastAsia="Cambria" w:hAnsi="Arial" w:cs="Arial"/>
          <w:caps/>
          <w:sz w:val="26"/>
          <w:szCs w:val="26"/>
          <w:lang w:val="es-MX" w:eastAsia="en-US"/>
        </w:rPr>
        <w:t xml:space="preserve"> </w:t>
      </w:r>
      <w:r w:rsidRPr="000A124D">
        <w:rPr>
          <w:rFonts w:ascii="Arial" w:eastAsia="Cambria" w:hAnsi="Arial" w:cs="Arial"/>
          <w:sz w:val="26"/>
          <w:szCs w:val="26"/>
          <w:lang w:val="es-MX" w:eastAsia="en-US"/>
        </w:rPr>
        <w:t>Aplicar los instrumentos de política ambiental,</w:t>
      </w:r>
      <w:r w:rsidRPr="00D274E7">
        <w:rPr>
          <w:rFonts w:ascii="Arial" w:eastAsia="Cambria" w:hAnsi="Arial" w:cs="Arial"/>
          <w:sz w:val="26"/>
          <w:szCs w:val="26"/>
          <w:lang w:val="es-MX" w:eastAsia="en-US"/>
        </w:rPr>
        <w:t xml:space="preserve"> </w:t>
      </w:r>
      <w:r w:rsidRPr="00D274E7">
        <w:rPr>
          <w:rFonts w:ascii="Arial" w:eastAsia="Cambria" w:hAnsi="Arial" w:cs="Arial"/>
          <w:sz w:val="26"/>
          <w:szCs w:val="26"/>
          <w:u w:val="single"/>
          <w:lang w:val="es-MX" w:eastAsia="en-US"/>
        </w:rPr>
        <w:t>para conservar y restaurar el equilibrio ecológico</w:t>
      </w:r>
      <w:r w:rsidRPr="00D274E7">
        <w:rPr>
          <w:rFonts w:ascii="Arial" w:eastAsia="Cambria" w:hAnsi="Arial" w:cs="Arial"/>
          <w:sz w:val="26"/>
          <w:szCs w:val="26"/>
          <w:lang w:val="es-MX" w:eastAsia="en-US"/>
        </w:rPr>
        <w:t xml:space="preserve"> y proteger al ambiente en materias de su competencia</w:t>
      </w:r>
      <w:r w:rsidRPr="00F46488">
        <w:rPr>
          <w:rFonts w:ascii="Arial" w:eastAsia="Cambria" w:hAnsi="Arial" w:cs="Arial"/>
          <w:sz w:val="26"/>
          <w:szCs w:val="26"/>
          <w:lang w:val="es-MX" w:eastAsia="en-US"/>
        </w:rPr>
        <w:t>;</w:t>
      </w:r>
      <w:r w:rsidRPr="00D274E7">
        <w:rPr>
          <w:rFonts w:ascii="Arial" w:eastAsia="Cambria" w:hAnsi="Arial" w:cs="Arial"/>
          <w:b/>
          <w:sz w:val="26"/>
          <w:szCs w:val="26"/>
          <w:lang w:val="es-MX" w:eastAsia="en-US"/>
        </w:rPr>
        <w:t xml:space="preserve"> </w:t>
      </w:r>
    </w:p>
    <w:p w:rsidR="00D274E7" w:rsidRPr="00D274E7" w:rsidRDefault="00D274E7" w:rsidP="00D274E7">
      <w:pPr>
        <w:spacing w:before="120" w:after="120" w:line="360" w:lineRule="auto"/>
        <w:ind w:left="680"/>
        <w:jc w:val="both"/>
        <w:rPr>
          <w:rFonts w:ascii="Arial" w:eastAsia="Cambria" w:hAnsi="Arial" w:cs="Arial"/>
          <w:sz w:val="26"/>
          <w:szCs w:val="26"/>
          <w:lang w:val="es-MX" w:eastAsia="en-US"/>
        </w:rPr>
      </w:pPr>
      <w:r w:rsidRPr="00D274E7">
        <w:rPr>
          <w:rFonts w:ascii="Arial" w:eastAsia="Cambria" w:hAnsi="Arial" w:cs="Arial"/>
          <w:b/>
          <w:sz w:val="26"/>
          <w:szCs w:val="26"/>
          <w:lang w:val="es-MX" w:eastAsia="en-US"/>
        </w:rPr>
        <w:t>(III)</w:t>
      </w:r>
      <w:r w:rsidRPr="00D274E7">
        <w:rPr>
          <w:rFonts w:ascii="Arial" w:eastAsia="Cambria" w:hAnsi="Arial" w:cs="Arial"/>
          <w:sz w:val="26"/>
          <w:szCs w:val="26"/>
          <w:lang w:val="es-MX" w:eastAsia="en-US"/>
        </w:rPr>
        <w:t xml:space="preserve"> Expedir normas ambientales para la Ciudad de México; </w:t>
      </w:r>
    </w:p>
    <w:p w:rsidR="00D274E7" w:rsidRPr="00D274E7" w:rsidRDefault="00D274E7" w:rsidP="00D274E7">
      <w:pPr>
        <w:spacing w:before="120" w:after="120" w:line="360" w:lineRule="auto"/>
        <w:ind w:left="680"/>
        <w:jc w:val="both"/>
        <w:rPr>
          <w:rFonts w:ascii="Arial Narrow" w:eastAsia="Cambria" w:hAnsi="Arial Narrow" w:cs="Arial"/>
          <w:b/>
          <w:sz w:val="26"/>
          <w:szCs w:val="26"/>
          <w:lang w:val="es-MX" w:eastAsia="en-US"/>
        </w:rPr>
      </w:pPr>
      <w:r w:rsidRPr="00D274E7">
        <w:rPr>
          <w:rFonts w:ascii="Arial" w:eastAsia="Cambria" w:hAnsi="Arial" w:cs="Arial"/>
          <w:b/>
          <w:sz w:val="26"/>
          <w:szCs w:val="26"/>
          <w:lang w:val="es-MX" w:eastAsia="en-US"/>
        </w:rPr>
        <w:t>(IV)</w:t>
      </w:r>
      <w:r w:rsidRPr="00D274E7">
        <w:rPr>
          <w:rFonts w:ascii="Arial" w:eastAsia="Cambria" w:hAnsi="Arial" w:cs="Arial"/>
          <w:sz w:val="26"/>
          <w:szCs w:val="26"/>
          <w:lang w:val="es-MX" w:eastAsia="en-US"/>
        </w:rPr>
        <w:t xml:space="preserve"> Realizar acciones de </w:t>
      </w:r>
      <w:r w:rsidRPr="00F46488">
        <w:rPr>
          <w:rFonts w:ascii="Arial Narrow" w:eastAsia="Cambria" w:hAnsi="Arial Narrow" w:cs="Arial"/>
          <w:b/>
          <w:sz w:val="26"/>
          <w:szCs w:val="26"/>
          <w:lang w:val="es-ES" w:eastAsia="en-US"/>
        </w:rPr>
        <w:t>"</w:t>
      </w:r>
      <w:r w:rsidRPr="00D274E7">
        <w:rPr>
          <w:rFonts w:ascii="Arial Narrow" w:eastAsia="Cambria" w:hAnsi="Arial Narrow" w:cs="Arial"/>
          <w:b/>
          <w:sz w:val="26"/>
          <w:szCs w:val="26"/>
          <w:lang w:val="es-MX" w:eastAsia="en-US"/>
        </w:rPr>
        <w:t>control, supervisión y vigilancia ambiental</w:t>
      </w:r>
      <w:r w:rsidRPr="00D274E7">
        <w:rPr>
          <w:rFonts w:ascii="Arial Narrow" w:eastAsia="Cambria" w:hAnsi="Arial Narrow" w:cs="Arial"/>
          <w:b/>
          <w:sz w:val="26"/>
          <w:szCs w:val="26"/>
          <w:lang w:val="es-ES" w:eastAsia="en-US"/>
        </w:rPr>
        <w:t>"</w:t>
      </w:r>
      <w:r w:rsidRPr="00D274E7">
        <w:rPr>
          <w:rFonts w:ascii="Arial Narrow" w:eastAsia="Cambria" w:hAnsi="Arial Narrow" w:cs="Arial"/>
          <w:b/>
          <w:sz w:val="26"/>
          <w:szCs w:val="26"/>
          <w:lang w:val="es-MX" w:eastAsia="en-US"/>
        </w:rPr>
        <w:t xml:space="preserve">; </w:t>
      </w:r>
    </w:p>
    <w:p w:rsidR="00D274E7" w:rsidRPr="00D274E7" w:rsidRDefault="00D274E7" w:rsidP="00D274E7">
      <w:pPr>
        <w:spacing w:before="120" w:after="120" w:line="360" w:lineRule="auto"/>
        <w:ind w:left="680"/>
        <w:jc w:val="both"/>
        <w:rPr>
          <w:rFonts w:ascii="Arial Narrow" w:hAnsi="Arial Narrow" w:cs="Arial"/>
          <w:b/>
          <w:sz w:val="26"/>
          <w:szCs w:val="26"/>
          <w:lang w:val="es-MX"/>
        </w:rPr>
      </w:pPr>
      <w:r w:rsidRPr="00D274E7">
        <w:rPr>
          <w:rFonts w:ascii="Arial" w:eastAsia="Cambria" w:hAnsi="Arial" w:cs="Arial"/>
          <w:b/>
          <w:sz w:val="26"/>
          <w:szCs w:val="26"/>
          <w:lang w:val="es-MX" w:eastAsia="en-US"/>
        </w:rPr>
        <w:t>(V)</w:t>
      </w:r>
      <w:r w:rsidRPr="00D274E7">
        <w:rPr>
          <w:rFonts w:ascii="Arial" w:eastAsia="Cambria" w:hAnsi="Arial" w:cs="Arial"/>
          <w:sz w:val="26"/>
          <w:szCs w:val="26"/>
          <w:lang w:val="es-MX" w:eastAsia="en-US"/>
        </w:rPr>
        <w:t xml:space="preserve"> </w:t>
      </w:r>
      <w:r w:rsidRPr="00D274E7">
        <w:rPr>
          <w:rFonts w:ascii="Arial" w:hAnsi="Arial" w:cs="Arial"/>
          <w:sz w:val="26"/>
          <w:szCs w:val="26"/>
        </w:rPr>
        <w:t>Ejercer todas aquellas acciones tendientes a la conservación y restauración del equilibrio ecológico</w:t>
      </w:r>
      <w:r w:rsidRPr="00D274E7">
        <w:rPr>
          <w:rFonts w:ascii="Arial" w:hAnsi="Arial" w:cs="Arial"/>
          <w:b/>
          <w:sz w:val="26"/>
          <w:szCs w:val="26"/>
        </w:rPr>
        <w:t xml:space="preserve">, </w:t>
      </w:r>
      <w:r w:rsidRPr="00D274E7">
        <w:rPr>
          <w:rFonts w:ascii="Arial Narrow" w:hAnsi="Arial Narrow" w:cs="Arial"/>
          <w:b/>
          <w:sz w:val="26"/>
          <w:szCs w:val="26"/>
          <w:lang w:val="es-ES"/>
        </w:rPr>
        <w:t>"</w:t>
      </w:r>
      <w:r w:rsidRPr="00D274E7">
        <w:rPr>
          <w:rFonts w:ascii="Arial Narrow" w:hAnsi="Arial Narrow" w:cs="Arial"/>
          <w:b/>
          <w:sz w:val="26"/>
          <w:szCs w:val="26"/>
        </w:rPr>
        <w:t>así como la regulación, prevención y control de la contaminación</w:t>
      </w:r>
      <w:r w:rsidRPr="00D274E7">
        <w:rPr>
          <w:rFonts w:ascii="Arial Narrow" w:hAnsi="Arial Narrow" w:cs="Arial"/>
          <w:b/>
          <w:sz w:val="26"/>
          <w:szCs w:val="26"/>
          <w:lang w:val="es-ES"/>
        </w:rPr>
        <w:t>"</w:t>
      </w:r>
      <w:r w:rsidRPr="00D274E7">
        <w:rPr>
          <w:rFonts w:ascii="Arial" w:hAnsi="Arial" w:cs="Arial"/>
          <w:b/>
          <w:sz w:val="26"/>
          <w:szCs w:val="26"/>
        </w:rPr>
        <w:t xml:space="preserve"> </w:t>
      </w:r>
      <w:r w:rsidRPr="00D274E7">
        <w:rPr>
          <w:rFonts w:ascii="Arial" w:hAnsi="Arial" w:cs="Arial"/>
          <w:sz w:val="26"/>
          <w:szCs w:val="26"/>
        </w:rPr>
        <w:t xml:space="preserve">del aire, </w:t>
      </w:r>
      <w:r w:rsidRPr="00D274E7">
        <w:rPr>
          <w:rFonts w:ascii="Arial Narrow" w:hAnsi="Arial Narrow" w:cs="Arial"/>
          <w:b/>
          <w:sz w:val="26"/>
          <w:szCs w:val="26"/>
          <w:lang w:val="es-ES"/>
        </w:rPr>
        <w:t>"</w:t>
      </w:r>
      <w:r w:rsidRPr="00D274E7">
        <w:rPr>
          <w:rFonts w:ascii="Arial Narrow" w:hAnsi="Arial Narrow" w:cs="Arial"/>
          <w:b/>
          <w:sz w:val="26"/>
          <w:szCs w:val="26"/>
        </w:rPr>
        <w:t>agua</w:t>
      </w:r>
      <w:r w:rsidRPr="00D274E7">
        <w:rPr>
          <w:rFonts w:ascii="Arial Narrow" w:hAnsi="Arial Narrow" w:cs="Arial"/>
          <w:b/>
          <w:sz w:val="26"/>
          <w:szCs w:val="26"/>
          <w:lang w:val="es-ES"/>
        </w:rPr>
        <w:t>"</w:t>
      </w:r>
      <w:r w:rsidRPr="00D274E7">
        <w:rPr>
          <w:rFonts w:ascii="Arial" w:hAnsi="Arial" w:cs="Arial"/>
          <w:sz w:val="26"/>
          <w:szCs w:val="26"/>
        </w:rPr>
        <w:t xml:space="preserve"> y suelo </w:t>
      </w:r>
      <w:r w:rsidRPr="00F46488">
        <w:rPr>
          <w:rFonts w:ascii="Arial Narrow" w:hAnsi="Arial Narrow" w:cs="Arial"/>
          <w:b/>
          <w:sz w:val="26"/>
          <w:szCs w:val="26"/>
          <w:lang w:val="es-ES"/>
        </w:rPr>
        <w:t>"</w:t>
      </w:r>
      <w:r w:rsidRPr="00D274E7">
        <w:rPr>
          <w:rFonts w:ascii="Arial Narrow" w:hAnsi="Arial Narrow" w:cs="Arial"/>
          <w:b/>
          <w:sz w:val="26"/>
          <w:szCs w:val="26"/>
        </w:rPr>
        <w:t>que no sean de competencia federal</w:t>
      </w:r>
      <w:r w:rsidRPr="00D274E7">
        <w:rPr>
          <w:rFonts w:ascii="Arial Narrow" w:hAnsi="Arial Narrow" w:cs="Arial"/>
          <w:b/>
          <w:sz w:val="26"/>
          <w:szCs w:val="26"/>
          <w:lang w:val="es-ES"/>
        </w:rPr>
        <w:t>"</w:t>
      </w:r>
      <w:r w:rsidRPr="00D274E7">
        <w:rPr>
          <w:rFonts w:ascii="Arial Narrow" w:hAnsi="Arial Narrow" w:cs="Arial"/>
          <w:b/>
          <w:sz w:val="26"/>
          <w:szCs w:val="26"/>
        </w:rPr>
        <w:t>;</w:t>
      </w:r>
    </w:p>
    <w:p w:rsidR="00D274E7" w:rsidRPr="00D274E7" w:rsidRDefault="00D274E7" w:rsidP="00E26FB4">
      <w:pPr>
        <w:widowControl w:val="0"/>
        <w:spacing w:before="120" w:after="120" w:line="360" w:lineRule="auto"/>
        <w:ind w:left="680"/>
        <w:jc w:val="both"/>
        <w:rPr>
          <w:rFonts w:ascii="Arial" w:hAnsi="Arial" w:cs="Arial"/>
          <w:sz w:val="26"/>
          <w:szCs w:val="26"/>
          <w:lang w:val="es-MX"/>
        </w:rPr>
      </w:pPr>
      <w:r w:rsidRPr="00D274E7">
        <w:rPr>
          <w:rFonts w:ascii="Arial" w:hAnsi="Arial" w:cs="Arial"/>
          <w:b/>
          <w:sz w:val="26"/>
          <w:szCs w:val="26"/>
          <w:lang w:val="es-MX"/>
        </w:rPr>
        <w:t>(VI)</w:t>
      </w:r>
      <w:r w:rsidRPr="00D274E7">
        <w:rPr>
          <w:rFonts w:ascii="Arial" w:hAnsi="Arial" w:cs="Arial"/>
          <w:sz w:val="26"/>
          <w:szCs w:val="26"/>
          <w:lang w:val="es-MX"/>
        </w:rPr>
        <w:t xml:space="preserve"> Verificar </w:t>
      </w:r>
      <w:r w:rsidRPr="00F46488">
        <w:rPr>
          <w:rFonts w:ascii="Arial Narrow" w:hAnsi="Arial Narrow" w:cs="Arial"/>
          <w:b/>
          <w:sz w:val="26"/>
          <w:szCs w:val="26"/>
          <w:lang w:val="es-ES"/>
        </w:rPr>
        <w:t>"</w:t>
      </w:r>
      <w:r w:rsidRPr="00D274E7">
        <w:rPr>
          <w:rFonts w:ascii="Arial Narrow" w:hAnsi="Arial Narrow" w:cs="Arial"/>
          <w:b/>
          <w:sz w:val="26"/>
          <w:szCs w:val="26"/>
          <w:lang w:val="es-MX"/>
        </w:rPr>
        <w:t>el cumplimiento de las Normas Oficiales Mexicanas</w:t>
      </w:r>
      <w:r w:rsidRPr="00D274E7">
        <w:rPr>
          <w:rFonts w:ascii="Arial Narrow" w:hAnsi="Arial Narrow" w:cs="Arial"/>
          <w:b/>
          <w:sz w:val="26"/>
          <w:szCs w:val="26"/>
          <w:lang w:val="es-ES"/>
        </w:rPr>
        <w:t>"</w:t>
      </w:r>
      <w:r w:rsidRPr="00D274E7">
        <w:rPr>
          <w:rFonts w:ascii="Arial Narrow" w:hAnsi="Arial Narrow" w:cs="Arial"/>
          <w:b/>
          <w:sz w:val="26"/>
          <w:szCs w:val="26"/>
          <w:lang w:val="es-MX"/>
        </w:rPr>
        <w:t xml:space="preserve"> </w:t>
      </w:r>
      <w:r w:rsidRPr="00D274E7">
        <w:rPr>
          <w:rFonts w:ascii="Arial" w:hAnsi="Arial" w:cs="Arial"/>
          <w:sz w:val="26"/>
          <w:szCs w:val="26"/>
          <w:lang w:val="es-MX"/>
        </w:rPr>
        <w:t>y de las normas ambientales para el Distrito Federal;</w:t>
      </w:r>
    </w:p>
    <w:p w:rsidR="00D274E7" w:rsidRPr="00D274E7" w:rsidRDefault="00D274E7" w:rsidP="00D274E7">
      <w:pPr>
        <w:spacing w:before="120" w:after="120" w:line="360" w:lineRule="auto"/>
        <w:ind w:left="680"/>
        <w:jc w:val="both"/>
        <w:rPr>
          <w:rFonts w:ascii="Arial Narrow" w:hAnsi="Arial Narrow" w:cs="Arial"/>
          <w:b/>
          <w:sz w:val="26"/>
          <w:szCs w:val="26"/>
          <w:lang w:val="es-MX"/>
        </w:rPr>
      </w:pPr>
      <w:r w:rsidRPr="00D274E7">
        <w:rPr>
          <w:rFonts w:ascii="Arial" w:hAnsi="Arial" w:cs="Arial"/>
          <w:b/>
          <w:sz w:val="26"/>
          <w:szCs w:val="26"/>
          <w:lang w:val="es-MX"/>
        </w:rPr>
        <w:t>(VII)</w:t>
      </w:r>
      <w:r w:rsidRPr="00D274E7">
        <w:rPr>
          <w:rFonts w:ascii="Arial" w:hAnsi="Arial" w:cs="Arial"/>
          <w:sz w:val="26"/>
          <w:szCs w:val="26"/>
          <w:lang w:val="es-MX"/>
        </w:rPr>
        <w:t xml:space="preserve"> Realizar</w:t>
      </w:r>
      <w:r w:rsidRPr="00D274E7">
        <w:rPr>
          <w:rFonts w:ascii="Arial" w:hAnsi="Arial" w:cs="Arial"/>
          <w:b/>
          <w:sz w:val="26"/>
          <w:szCs w:val="26"/>
          <w:lang w:val="es-MX"/>
        </w:rPr>
        <w:t xml:space="preserve"> </w:t>
      </w:r>
      <w:r w:rsidRPr="00D274E7">
        <w:rPr>
          <w:rFonts w:ascii="Arial" w:hAnsi="Arial" w:cs="Arial"/>
          <w:sz w:val="26"/>
          <w:szCs w:val="26"/>
          <w:lang w:val="es-MX"/>
        </w:rPr>
        <w:t xml:space="preserve">las acciones necesarias </w:t>
      </w:r>
      <w:r w:rsidRPr="00F46488">
        <w:rPr>
          <w:rFonts w:ascii="Arial Narrow" w:hAnsi="Arial Narrow" w:cs="Arial"/>
          <w:b/>
          <w:sz w:val="26"/>
          <w:szCs w:val="26"/>
          <w:lang w:val="es-MX"/>
        </w:rPr>
        <w:t>"</w:t>
      </w:r>
      <w:r w:rsidRPr="00D274E7">
        <w:rPr>
          <w:rFonts w:ascii="Arial Narrow" w:hAnsi="Arial Narrow" w:cs="Arial"/>
          <w:b/>
          <w:sz w:val="26"/>
          <w:szCs w:val="26"/>
          <w:lang w:val="es-MX"/>
        </w:rPr>
        <w:t xml:space="preserve">para evitar o, en su caso, controlar procesos de degradación de las aguas"; </w:t>
      </w:r>
      <w:r w:rsidRPr="00D274E7">
        <w:rPr>
          <w:rFonts w:ascii="Arial" w:hAnsi="Arial" w:cs="Arial"/>
          <w:sz w:val="26"/>
          <w:szCs w:val="26"/>
          <w:lang w:val="es-MX"/>
        </w:rPr>
        <w:t>y</w:t>
      </w:r>
    </w:p>
    <w:p w:rsidR="00D274E7" w:rsidRPr="00D274E7" w:rsidRDefault="00D274E7" w:rsidP="00D274E7">
      <w:pPr>
        <w:spacing w:before="120" w:after="120" w:line="360" w:lineRule="auto"/>
        <w:ind w:left="680"/>
        <w:jc w:val="both"/>
        <w:rPr>
          <w:rFonts w:ascii="Arial Narrow" w:hAnsi="Arial Narrow" w:cs="Arial"/>
          <w:b/>
          <w:sz w:val="26"/>
          <w:szCs w:val="26"/>
          <w:lang w:val="es-MX"/>
        </w:rPr>
      </w:pPr>
      <w:r w:rsidRPr="00D274E7">
        <w:rPr>
          <w:rFonts w:ascii="Arial" w:hAnsi="Arial" w:cs="Arial"/>
          <w:b/>
          <w:sz w:val="26"/>
          <w:szCs w:val="26"/>
          <w:lang w:val="es-MX"/>
        </w:rPr>
        <w:t xml:space="preserve">(VIII) </w:t>
      </w:r>
      <w:r w:rsidRPr="00D274E7">
        <w:rPr>
          <w:rFonts w:ascii="Arial" w:hAnsi="Arial" w:cs="Arial"/>
          <w:sz w:val="26"/>
          <w:szCs w:val="26"/>
          <w:lang w:val="es-MX"/>
        </w:rPr>
        <w:t xml:space="preserve">Promover acciones para el ahorro y uso eficiente del agua, </w:t>
      </w:r>
      <w:r w:rsidRPr="00D274E7">
        <w:rPr>
          <w:rFonts w:ascii="Arial Narrow" w:hAnsi="Arial Narrow" w:cs="Arial"/>
          <w:b/>
          <w:sz w:val="26"/>
          <w:szCs w:val="26"/>
          <w:lang w:val="es-MX"/>
        </w:rPr>
        <w:t xml:space="preserve">"el tratamiento </w:t>
      </w:r>
      <w:r w:rsidR="00F46488">
        <w:rPr>
          <w:rFonts w:ascii="Arial Narrow" w:hAnsi="Arial Narrow" w:cs="Arial"/>
          <w:b/>
          <w:sz w:val="26"/>
          <w:szCs w:val="26"/>
          <w:lang w:val="es-MX"/>
        </w:rPr>
        <w:t xml:space="preserve">de aguas residuales y su </w:t>
      </w:r>
      <w:proofErr w:type="spellStart"/>
      <w:r w:rsidR="00F46488">
        <w:rPr>
          <w:rFonts w:ascii="Arial Narrow" w:hAnsi="Arial Narrow" w:cs="Arial"/>
          <w:b/>
          <w:sz w:val="26"/>
          <w:szCs w:val="26"/>
          <w:lang w:val="es-MX"/>
        </w:rPr>
        <w:t>reuso</w:t>
      </w:r>
      <w:proofErr w:type="spellEnd"/>
      <w:r w:rsidR="00F46488">
        <w:rPr>
          <w:rFonts w:ascii="Arial Narrow" w:hAnsi="Arial Narrow" w:cs="Arial"/>
          <w:b/>
          <w:sz w:val="26"/>
          <w:szCs w:val="26"/>
          <w:lang w:val="es-MX"/>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Aunado a lo anterior, el precepto 155 de la ley en cita, establece que son atribuciones de la Secretaría del Medio Ambiente: </w:t>
      </w:r>
    </w:p>
    <w:p w:rsidR="00D274E7" w:rsidRPr="00D274E7" w:rsidRDefault="00D274E7" w:rsidP="00D274E7">
      <w:pPr>
        <w:spacing w:before="240" w:after="240" w:line="360" w:lineRule="auto"/>
        <w:ind w:left="680"/>
        <w:jc w:val="both"/>
        <w:rPr>
          <w:rFonts w:ascii="Arial Narrow" w:hAnsi="Arial Narrow" w:cs="Arial"/>
          <w:b/>
          <w:sz w:val="26"/>
          <w:szCs w:val="26"/>
        </w:rPr>
      </w:pPr>
      <w:r w:rsidRPr="00D274E7">
        <w:rPr>
          <w:rFonts w:ascii="Arial" w:hAnsi="Arial" w:cs="Arial"/>
          <w:b/>
          <w:sz w:val="26"/>
          <w:szCs w:val="26"/>
        </w:rPr>
        <w:lastRenderedPageBreak/>
        <w:t>(I)</w:t>
      </w:r>
      <w:r w:rsidRPr="00D274E7">
        <w:rPr>
          <w:rFonts w:ascii="Arial" w:hAnsi="Arial" w:cs="Arial"/>
          <w:sz w:val="26"/>
          <w:szCs w:val="26"/>
        </w:rPr>
        <w:t xml:space="preserve"> Prevenir y controlar </w:t>
      </w:r>
      <w:r w:rsidRPr="00F46488">
        <w:rPr>
          <w:rFonts w:ascii="Arial Narrow" w:hAnsi="Arial Narrow" w:cs="Arial"/>
          <w:b/>
          <w:sz w:val="26"/>
          <w:szCs w:val="26"/>
        </w:rPr>
        <w:t>"</w:t>
      </w:r>
      <w:r w:rsidRPr="00D274E7">
        <w:rPr>
          <w:rFonts w:ascii="Arial Narrow" w:hAnsi="Arial Narrow" w:cs="Arial"/>
          <w:b/>
          <w:sz w:val="26"/>
          <w:szCs w:val="26"/>
        </w:rPr>
        <w:t xml:space="preserve">la contaminación por aguas residuales";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(II)</w:t>
      </w:r>
      <w:r w:rsidRPr="00D274E7">
        <w:rPr>
          <w:rFonts w:ascii="Arial" w:hAnsi="Arial" w:cs="Arial"/>
          <w:sz w:val="26"/>
          <w:szCs w:val="26"/>
        </w:rPr>
        <w:t xml:space="preserve"> Integrar y mantener actualizado el inventario de descargas de aguas residuales domésticas e industriales;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(III)</w:t>
      </w:r>
      <w:r w:rsidRPr="00D274E7">
        <w:rPr>
          <w:rFonts w:ascii="Arial" w:hAnsi="Arial" w:cs="Arial"/>
          <w:sz w:val="26"/>
          <w:szCs w:val="26"/>
        </w:rPr>
        <w:t xml:space="preserve"> Vigilar que </w:t>
      </w:r>
      <w:r w:rsidRPr="00F46488">
        <w:rPr>
          <w:rFonts w:ascii="Arial Narrow" w:hAnsi="Arial Narrow" w:cs="Arial"/>
          <w:b/>
          <w:sz w:val="26"/>
          <w:szCs w:val="26"/>
        </w:rPr>
        <w:t>"</w:t>
      </w:r>
      <w:r w:rsidRPr="00D274E7">
        <w:rPr>
          <w:rFonts w:ascii="Arial Narrow" w:hAnsi="Arial Narrow" w:cs="Arial"/>
          <w:b/>
          <w:sz w:val="26"/>
          <w:szCs w:val="26"/>
        </w:rPr>
        <w:t>las descargas cumplan con la normatividad vigente en cantidad y calidad",</w:t>
      </w:r>
      <w:r w:rsidRPr="00D274E7">
        <w:rPr>
          <w:rFonts w:ascii="Arial" w:hAnsi="Arial" w:cs="Arial"/>
          <w:sz w:val="26"/>
          <w:szCs w:val="26"/>
        </w:rPr>
        <w:t xml:space="preserve"> esto en coordinación con las autoridades vinculadas;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(IV)</w:t>
      </w:r>
      <w:r w:rsidRPr="00D274E7">
        <w:rPr>
          <w:rFonts w:ascii="Arial" w:hAnsi="Arial" w:cs="Arial"/>
          <w:sz w:val="26"/>
          <w:szCs w:val="26"/>
        </w:rPr>
        <w:t xml:space="preserve"> Determinar y promover </w:t>
      </w:r>
      <w:r w:rsidRPr="00D274E7">
        <w:rPr>
          <w:rFonts w:ascii="Arial" w:hAnsi="Arial" w:cs="Arial"/>
          <w:i/>
          <w:sz w:val="26"/>
          <w:szCs w:val="26"/>
        </w:rPr>
        <w:t>el uso de plantas de tratamiento</w:t>
      </w:r>
      <w:r w:rsidRPr="00F46488">
        <w:rPr>
          <w:rFonts w:ascii="Arial" w:hAnsi="Arial" w:cs="Arial"/>
          <w:sz w:val="26"/>
          <w:szCs w:val="26"/>
        </w:rPr>
        <w:t>,</w:t>
      </w:r>
      <w:r w:rsidRPr="00D274E7">
        <w:rPr>
          <w:rFonts w:ascii="Arial" w:hAnsi="Arial" w:cs="Arial"/>
          <w:sz w:val="26"/>
          <w:szCs w:val="26"/>
        </w:rPr>
        <w:t xml:space="preserve"> fuentes de energía, sistemas y equipos </w:t>
      </w:r>
      <w:r w:rsidRPr="00F46488">
        <w:rPr>
          <w:rFonts w:ascii="Arial Narrow" w:hAnsi="Arial Narrow" w:cs="Arial"/>
          <w:b/>
          <w:sz w:val="26"/>
          <w:szCs w:val="26"/>
        </w:rPr>
        <w:t>"</w:t>
      </w:r>
      <w:r w:rsidRPr="00D274E7">
        <w:rPr>
          <w:rFonts w:ascii="Arial Narrow" w:hAnsi="Arial Narrow" w:cs="Arial"/>
          <w:b/>
          <w:sz w:val="26"/>
          <w:szCs w:val="26"/>
        </w:rPr>
        <w:t>para prevenir y reducir al mínimo las emisiones contaminantes"</w:t>
      </w:r>
      <w:r w:rsidRPr="00D274E7">
        <w:rPr>
          <w:rFonts w:ascii="Arial" w:hAnsi="Arial" w:cs="Arial"/>
          <w:sz w:val="26"/>
          <w:szCs w:val="26"/>
        </w:rPr>
        <w:t xml:space="preserve">; y </w:t>
      </w:r>
    </w:p>
    <w:p w:rsidR="00D274E7" w:rsidRPr="00D274E7" w:rsidRDefault="00D274E7" w:rsidP="00D274E7">
      <w:pPr>
        <w:spacing w:before="240" w:after="240" w:line="360" w:lineRule="auto"/>
        <w:ind w:left="680"/>
        <w:jc w:val="both"/>
        <w:rPr>
          <w:rFonts w:ascii="Arial" w:hAnsi="Arial" w:cs="Arial"/>
          <w:sz w:val="26"/>
          <w:szCs w:val="26"/>
        </w:rPr>
      </w:pPr>
      <w:r w:rsidRPr="00D274E7">
        <w:rPr>
          <w:rFonts w:ascii="Arial" w:hAnsi="Arial" w:cs="Arial"/>
          <w:b/>
          <w:sz w:val="26"/>
          <w:szCs w:val="26"/>
        </w:rPr>
        <w:t>(V)</w:t>
      </w:r>
      <w:r w:rsidRPr="00D274E7">
        <w:rPr>
          <w:rFonts w:ascii="Arial" w:hAnsi="Arial" w:cs="Arial"/>
          <w:sz w:val="26"/>
          <w:szCs w:val="26"/>
        </w:rPr>
        <w:t xml:space="preserve"> Verificar </w:t>
      </w:r>
      <w:r w:rsidRPr="00F46488">
        <w:rPr>
          <w:rFonts w:ascii="Arial Narrow" w:hAnsi="Arial Narrow" w:cs="Arial"/>
          <w:b/>
          <w:sz w:val="26"/>
          <w:szCs w:val="26"/>
        </w:rPr>
        <w:t>"</w:t>
      </w:r>
      <w:r w:rsidRPr="00D274E7">
        <w:rPr>
          <w:rFonts w:ascii="Arial Narrow" w:hAnsi="Arial Narrow" w:cs="Arial"/>
          <w:b/>
          <w:sz w:val="26"/>
          <w:szCs w:val="26"/>
        </w:rPr>
        <w:t>el cumplimiento de las normas aplicables",</w:t>
      </w:r>
      <w:r w:rsidRPr="00D274E7">
        <w:rPr>
          <w:rFonts w:ascii="Arial" w:hAnsi="Arial" w:cs="Arial"/>
          <w:sz w:val="26"/>
          <w:szCs w:val="26"/>
        </w:rPr>
        <w:t xml:space="preserve"> así como establecer </w:t>
      </w:r>
      <w:r w:rsidRPr="00D274E7">
        <w:rPr>
          <w:rFonts w:ascii="Arial" w:hAnsi="Arial" w:cs="Arial"/>
          <w:i/>
          <w:sz w:val="26"/>
          <w:szCs w:val="26"/>
        </w:rPr>
        <w:t>condiciones particulares de descarga de aguas residuales</w:t>
      </w:r>
      <w:r w:rsidRPr="00D274E7">
        <w:rPr>
          <w:rFonts w:ascii="Arial" w:hAnsi="Arial" w:cs="Arial"/>
          <w:sz w:val="26"/>
          <w:szCs w:val="26"/>
        </w:rPr>
        <w:t>.</w:t>
      </w:r>
    </w:p>
    <w:p w:rsidR="00D274E7" w:rsidRPr="00D274E7" w:rsidRDefault="00D274E7" w:rsidP="00F46488">
      <w:pPr>
        <w:widowControl w:val="0"/>
        <w:spacing w:before="240" w:after="240" w:line="360" w:lineRule="auto"/>
        <w:ind w:firstLine="709"/>
        <w:jc w:val="both"/>
        <w:rPr>
          <w:rFonts w:ascii="Arial Narrow" w:hAnsi="Arial Narrow"/>
          <w:b/>
          <w:sz w:val="28"/>
          <w:szCs w:val="28"/>
          <w:lang w:eastAsia="es-ES"/>
        </w:rPr>
      </w:pPr>
      <w:r w:rsidRPr="00D274E7">
        <w:rPr>
          <w:rFonts w:ascii="Arial" w:hAnsi="Arial" w:cs="Arial"/>
          <w:sz w:val="28"/>
          <w:szCs w:val="28"/>
        </w:rPr>
        <w:t xml:space="preserve">Habida cuenta que el artículo 15 de la Ley de Aguas de la Ciudad de México reitera los débitos jurídicos con los que cuenta la Secretaría del Medio Ambiente en la materia de aguas, pues precisa que tal autoridad </w:t>
      </w:r>
      <w:r w:rsidRPr="00F46488">
        <w:rPr>
          <w:rFonts w:ascii="Arial Narrow" w:hAnsi="Arial Narrow" w:cs="Arial"/>
          <w:b/>
          <w:sz w:val="28"/>
          <w:szCs w:val="28"/>
        </w:rPr>
        <w:t>"</w:t>
      </w:r>
      <w:r w:rsidRPr="00D274E7">
        <w:rPr>
          <w:rFonts w:ascii="Arial Narrow" w:hAnsi="Arial Narrow" w:cs="Arial"/>
          <w:b/>
          <w:sz w:val="28"/>
          <w:szCs w:val="28"/>
        </w:rPr>
        <w:t>deberá establecer y operar sistemas de monitoreo de la calidad del agua"</w:t>
      </w:r>
      <w:r w:rsidRPr="00D274E7">
        <w:rPr>
          <w:rFonts w:ascii="Arial" w:hAnsi="Arial" w:cs="Arial"/>
          <w:sz w:val="28"/>
          <w:szCs w:val="28"/>
        </w:rPr>
        <w:t xml:space="preserve">; emitir </w:t>
      </w:r>
      <w:r w:rsidRPr="00F46488">
        <w:rPr>
          <w:rFonts w:ascii="Arial Narrow" w:hAnsi="Arial Narrow" w:cs="Arial"/>
          <w:b/>
          <w:sz w:val="28"/>
          <w:szCs w:val="28"/>
        </w:rPr>
        <w:t>"</w:t>
      </w:r>
      <w:r w:rsidRPr="00D274E7">
        <w:rPr>
          <w:rFonts w:ascii="Arial Narrow" w:hAnsi="Arial Narrow"/>
          <w:b/>
          <w:sz w:val="28"/>
          <w:szCs w:val="28"/>
          <w:lang w:eastAsia="es-ES"/>
        </w:rPr>
        <w:t>las normas ambientales para el Distrito Federal con relación al manejo integral de los recursos hídricos"</w:t>
      </w:r>
      <w:r w:rsidRPr="00D274E7">
        <w:rPr>
          <w:rFonts w:ascii="Arial" w:hAnsi="Arial"/>
          <w:sz w:val="28"/>
          <w:szCs w:val="28"/>
          <w:lang w:eastAsia="es-ES"/>
        </w:rPr>
        <w:t xml:space="preserve">, </w:t>
      </w:r>
      <w:r w:rsidRPr="00F46488">
        <w:rPr>
          <w:rFonts w:ascii="Arial Narrow" w:hAnsi="Arial Narrow"/>
          <w:b/>
          <w:sz w:val="28"/>
          <w:szCs w:val="28"/>
          <w:lang w:eastAsia="es-ES"/>
        </w:rPr>
        <w:t>"</w:t>
      </w:r>
      <w:r w:rsidRPr="00D274E7">
        <w:rPr>
          <w:rFonts w:ascii="Arial Narrow" w:hAnsi="Arial Narrow"/>
          <w:b/>
          <w:sz w:val="28"/>
          <w:szCs w:val="28"/>
          <w:lang w:eastAsia="es-ES"/>
        </w:rPr>
        <w:t xml:space="preserve">así como el tratamiento y </w:t>
      </w:r>
      <w:proofErr w:type="spellStart"/>
      <w:r w:rsidRPr="00D274E7">
        <w:rPr>
          <w:rFonts w:ascii="Arial Narrow" w:hAnsi="Arial Narrow"/>
          <w:b/>
          <w:sz w:val="28"/>
          <w:szCs w:val="28"/>
          <w:lang w:eastAsia="es-ES"/>
        </w:rPr>
        <w:t>reuso</w:t>
      </w:r>
      <w:proofErr w:type="spellEnd"/>
      <w:r w:rsidRPr="00D274E7">
        <w:rPr>
          <w:rFonts w:ascii="Arial Narrow" w:hAnsi="Arial Narrow"/>
          <w:b/>
          <w:sz w:val="28"/>
          <w:szCs w:val="28"/>
          <w:lang w:eastAsia="es-ES"/>
        </w:rPr>
        <w:t xml:space="preserve"> de aguas residuales"</w:t>
      </w:r>
      <w:r w:rsidRPr="00D274E7">
        <w:rPr>
          <w:rFonts w:ascii="Arial" w:hAnsi="Arial"/>
          <w:sz w:val="28"/>
          <w:szCs w:val="28"/>
          <w:lang w:eastAsia="es-ES"/>
        </w:rPr>
        <w:t xml:space="preserve">; y </w:t>
      </w:r>
      <w:r w:rsidRPr="00D274E7">
        <w:rPr>
          <w:rFonts w:ascii="Arial" w:hAnsi="Arial" w:cs="Arial"/>
          <w:sz w:val="28"/>
          <w:szCs w:val="28"/>
        </w:rPr>
        <w:t xml:space="preserve">coordinar </w:t>
      </w:r>
      <w:r w:rsidRPr="00D274E7">
        <w:rPr>
          <w:rFonts w:ascii="Arial" w:hAnsi="Arial"/>
          <w:sz w:val="28"/>
          <w:szCs w:val="28"/>
          <w:lang w:eastAsia="es-ES"/>
        </w:rPr>
        <w:t xml:space="preserve">y vigilar </w:t>
      </w:r>
      <w:r w:rsidRPr="00F46488">
        <w:rPr>
          <w:rFonts w:ascii="Arial Narrow" w:hAnsi="Arial Narrow"/>
          <w:b/>
          <w:sz w:val="28"/>
          <w:szCs w:val="28"/>
          <w:lang w:eastAsia="es-ES"/>
        </w:rPr>
        <w:t>"</w:t>
      </w:r>
      <w:r w:rsidRPr="00D274E7">
        <w:rPr>
          <w:rFonts w:ascii="Arial Narrow" w:hAnsi="Arial Narrow"/>
          <w:b/>
          <w:sz w:val="28"/>
          <w:szCs w:val="28"/>
          <w:lang w:eastAsia="es-ES"/>
        </w:rPr>
        <w:t>el registro de descargas de aguas residuales de fuentes fijas que se vierten a los sistemas de drenaje y alcantarillado y demás cuerpos receptores en el Distrito Federal".</w:t>
      </w:r>
    </w:p>
    <w:p w:rsidR="00D274E7" w:rsidRPr="00D274E7" w:rsidRDefault="00D274E7" w:rsidP="00D274E7">
      <w:pPr>
        <w:spacing w:before="240" w:after="240" w:line="360" w:lineRule="auto"/>
        <w:ind w:firstLine="709"/>
        <w:jc w:val="both"/>
        <w:rPr>
          <w:rFonts w:ascii="Arial" w:hAnsi="Arial"/>
          <w:sz w:val="28"/>
          <w:szCs w:val="28"/>
          <w:lang w:val="es-MX" w:eastAsia="es-ES"/>
        </w:rPr>
      </w:pPr>
      <w:r w:rsidRPr="00D274E7">
        <w:rPr>
          <w:rFonts w:ascii="Arial" w:hAnsi="Arial"/>
          <w:sz w:val="28"/>
          <w:szCs w:val="28"/>
          <w:lang w:eastAsia="es-ES"/>
        </w:rPr>
        <w:t xml:space="preserve">Atendiendo a lo anterior, resulta inconcuso que la referida autoridad </w:t>
      </w:r>
      <w:r w:rsidRPr="00D274E7">
        <w:rPr>
          <w:rFonts w:ascii="Arial" w:hAnsi="Arial"/>
          <w:sz w:val="28"/>
          <w:szCs w:val="28"/>
          <w:u w:val="single"/>
          <w:lang w:eastAsia="es-ES"/>
        </w:rPr>
        <w:t xml:space="preserve">sí cuenta con la obligación de </w:t>
      </w:r>
      <w:r w:rsidRPr="00D274E7">
        <w:rPr>
          <w:rFonts w:ascii="Arial" w:hAnsi="Arial"/>
          <w:sz w:val="28"/>
          <w:szCs w:val="28"/>
          <w:u w:val="single"/>
          <w:lang w:val="es-MX" w:eastAsia="es-ES"/>
        </w:rPr>
        <w:t>garantizar el derecho de los gobernados al acceso suficiente, seguro e higiénico de agua disponible para su uso personal y doméstico</w:t>
      </w:r>
      <w:r w:rsidRPr="00D274E7">
        <w:rPr>
          <w:rFonts w:ascii="Arial" w:hAnsi="Arial"/>
          <w:sz w:val="28"/>
          <w:szCs w:val="28"/>
          <w:lang w:val="es-MX" w:eastAsia="es-ES"/>
        </w:rPr>
        <w:t xml:space="preserve">, en el ámbito de su jurisdicción, esto es, </w:t>
      </w:r>
      <w:r w:rsidRPr="00D274E7">
        <w:rPr>
          <w:rFonts w:ascii="Arial" w:hAnsi="Arial"/>
          <w:sz w:val="28"/>
          <w:szCs w:val="28"/>
          <w:u w:val="single"/>
          <w:lang w:val="es-MX" w:eastAsia="es-ES"/>
        </w:rPr>
        <w:t>de asegurar el aprovechamiento sustentable, la prevención y control de la contaminación de las aguas pertenecientes al territorio de la Ciudad de México</w:t>
      </w:r>
      <w:r w:rsidRPr="00D274E7">
        <w:rPr>
          <w:rFonts w:ascii="Arial" w:hAnsi="Arial"/>
          <w:sz w:val="28"/>
          <w:szCs w:val="28"/>
          <w:lang w:val="es-MX" w:eastAsia="es-ES"/>
        </w:rPr>
        <w:t xml:space="preserve">, tal </w:t>
      </w:r>
      <w:r w:rsidR="000C3D5C">
        <w:rPr>
          <w:rFonts w:ascii="Arial" w:hAnsi="Arial"/>
          <w:sz w:val="28"/>
          <w:szCs w:val="28"/>
          <w:lang w:val="es-MX" w:eastAsia="es-ES"/>
        </w:rPr>
        <w:t xml:space="preserve">y como lo son los canales del </w:t>
      </w:r>
      <w:r w:rsidRPr="00D274E7">
        <w:rPr>
          <w:rFonts w:ascii="Arial" w:hAnsi="Arial"/>
          <w:sz w:val="28"/>
          <w:szCs w:val="28"/>
          <w:lang w:val="es-MX" w:eastAsia="es-ES"/>
        </w:rPr>
        <w:lastRenderedPageBreak/>
        <w:t>Barrio de San Miguel, Delegación Tláhuac, materia del presente juicio de amparo.</w:t>
      </w:r>
    </w:p>
    <w:p w:rsidR="00D274E7" w:rsidRPr="00D274E7" w:rsidRDefault="00D274E7" w:rsidP="00D274E7">
      <w:pPr>
        <w:spacing w:before="240" w:after="240" w:line="360" w:lineRule="auto"/>
        <w:ind w:firstLine="709"/>
        <w:jc w:val="both"/>
        <w:rPr>
          <w:rFonts w:ascii="Arial" w:hAnsi="Arial"/>
          <w:sz w:val="28"/>
          <w:szCs w:val="28"/>
          <w:lang w:val="es-MX" w:eastAsia="es-ES"/>
        </w:rPr>
      </w:pPr>
      <w:r w:rsidRPr="00D274E7">
        <w:rPr>
          <w:rFonts w:ascii="Arial" w:hAnsi="Arial"/>
          <w:sz w:val="28"/>
          <w:szCs w:val="28"/>
          <w:lang w:val="es-MX" w:eastAsia="es-ES"/>
        </w:rPr>
        <w:t xml:space="preserve">No resulta óbice a lo anterior que dicha autoridad aduzca que las facultades con las que cuenta </w:t>
      </w:r>
      <w:r w:rsidRPr="00D274E7">
        <w:rPr>
          <w:rFonts w:ascii="Arial" w:hAnsi="Arial"/>
          <w:i/>
          <w:sz w:val="28"/>
          <w:szCs w:val="28"/>
          <w:lang w:val="es-MX" w:eastAsia="es-ES"/>
        </w:rPr>
        <w:t>fueron delegadas</w:t>
      </w:r>
      <w:r w:rsidRPr="00D274E7">
        <w:rPr>
          <w:rFonts w:ascii="Arial" w:hAnsi="Arial"/>
          <w:sz w:val="28"/>
          <w:szCs w:val="28"/>
          <w:lang w:val="es-MX" w:eastAsia="es-ES"/>
        </w:rPr>
        <w:t xml:space="preserve"> mediante Decreto del Jefe de Gobierno, a la “Autoridad de la Zona Patrimonio Mundial Natural y Cultural de la Humanidad en Xochimilco, Tláhuac y Milpa Alta”.</w:t>
      </w:r>
    </w:p>
    <w:p w:rsidR="00D274E7" w:rsidRPr="00D274E7" w:rsidRDefault="00D274E7" w:rsidP="00D274E7">
      <w:pPr>
        <w:spacing w:before="240" w:after="240" w:line="360" w:lineRule="auto"/>
        <w:ind w:firstLine="709"/>
        <w:jc w:val="both"/>
        <w:rPr>
          <w:rFonts w:ascii="Arial" w:hAnsi="Arial" w:cs="Arial"/>
          <w:i/>
          <w:sz w:val="28"/>
          <w:szCs w:val="28"/>
          <w:lang w:eastAsia="es-ES"/>
        </w:rPr>
      </w:pPr>
      <w:r w:rsidRPr="00D274E7">
        <w:rPr>
          <w:rFonts w:ascii="Arial" w:hAnsi="Arial"/>
          <w:sz w:val="28"/>
          <w:szCs w:val="28"/>
          <w:lang w:val="es-MX" w:eastAsia="es-ES"/>
        </w:rPr>
        <w:t xml:space="preserve">Es así, pues del análisis que se realiza del </w:t>
      </w:r>
      <w:r w:rsidRPr="00D274E7">
        <w:rPr>
          <w:rFonts w:ascii="Arial Narrow" w:hAnsi="Arial Narrow"/>
          <w:b/>
          <w:sz w:val="28"/>
          <w:szCs w:val="28"/>
          <w:lang w:eastAsia="es-ES"/>
        </w:rPr>
        <w:t>"</w:t>
      </w:r>
      <w:r w:rsidRPr="00D274E7">
        <w:rPr>
          <w:rFonts w:ascii="Arial Narrow" w:hAnsi="Arial Narrow"/>
          <w:b/>
          <w:sz w:val="28"/>
          <w:szCs w:val="28"/>
          <w:lang w:val="es-MX" w:eastAsia="es-ES"/>
        </w:rPr>
        <w:t>Decreto por el que se crea la Autoridad de la Zona Patrimonio Mundial Natural y Cultural de la Humanidad en</w:t>
      </w:r>
      <w:r w:rsidRPr="00D274E7">
        <w:rPr>
          <w:rFonts w:ascii="Arial Narrow" w:hAnsi="Arial Narrow"/>
          <w:b/>
          <w:sz w:val="28"/>
          <w:szCs w:val="28"/>
          <w:lang w:eastAsia="es-ES"/>
        </w:rPr>
        <w:t xml:space="preserve"> </w:t>
      </w:r>
      <w:r w:rsidRPr="00D274E7">
        <w:rPr>
          <w:rFonts w:ascii="Arial Narrow" w:hAnsi="Arial Narrow"/>
          <w:b/>
          <w:sz w:val="28"/>
          <w:szCs w:val="28"/>
          <w:lang w:val="es-MX" w:eastAsia="es-ES"/>
        </w:rPr>
        <w:t xml:space="preserve">Xochimilco, Tláhuac y Milpa Alta, como un Órgano </w:t>
      </w:r>
      <w:r w:rsidRPr="00D274E7">
        <w:rPr>
          <w:rFonts w:ascii="Arial Narrow" w:hAnsi="Arial Narrow"/>
          <w:b/>
          <w:sz w:val="28"/>
          <w:szCs w:val="28"/>
          <w:u w:val="single"/>
          <w:lang w:val="es-MX" w:eastAsia="es-ES"/>
        </w:rPr>
        <w:t>de apoyo a las actividades</w:t>
      </w:r>
      <w:r w:rsidRPr="00D274E7">
        <w:rPr>
          <w:rFonts w:ascii="Arial Narrow" w:hAnsi="Arial Narrow"/>
          <w:b/>
          <w:sz w:val="28"/>
          <w:szCs w:val="28"/>
          <w:lang w:val="es-MX" w:eastAsia="es-ES"/>
        </w:rPr>
        <w:t xml:space="preserve"> de la Jefatura de Gobierno en las</w:t>
      </w:r>
      <w:r w:rsidRPr="00D274E7">
        <w:rPr>
          <w:rFonts w:ascii="Arial Narrow" w:hAnsi="Arial Narrow"/>
          <w:b/>
          <w:sz w:val="28"/>
          <w:szCs w:val="28"/>
          <w:lang w:eastAsia="es-ES"/>
        </w:rPr>
        <w:t xml:space="preserve"> </w:t>
      </w:r>
      <w:r w:rsidRPr="00D274E7">
        <w:rPr>
          <w:rFonts w:ascii="Arial Narrow" w:hAnsi="Arial Narrow"/>
          <w:b/>
          <w:sz w:val="28"/>
          <w:szCs w:val="28"/>
          <w:lang w:val="es-MX" w:eastAsia="es-ES"/>
        </w:rPr>
        <w:t>Delegaciones Xochimilco, Tláhuac y Milpa Alta de la Ciudad de México</w:t>
      </w:r>
      <w:r w:rsidRPr="00D274E7">
        <w:rPr>
          <w:rFonts w:ascii="Arial Narrow" w:hAnsi="Arial Narrow"/>
          <w:b/>
          <w:sz w:val="28"/>
          <w:szCs w:val="28"/>
          <w:lang w:eastAsia="es-ES"/>
        </w:rPr>
        <w:t xml:space="preserve">", </w:t>
      </w:r>
      <w:r w:rsidRPr="00D274E7">
        <w:rPr>
          <w:rFonts w:ascii="Arial" w:hAnsi="Arial" w:cs="Arial"/>
          <w:sz w:val="28"/>
          <w:szCs w:val="28"/>
          <w:lang w:eastAsia="es-ES"/>
        </w:rPr>
        <w:t>publicado en la Gaceta Oficial del otrora Distrito Federal el once de diciembre de dos mil doce; se advierte que la citada autoridad cuenta</w:t>
      </w:r>
      <w:r w:rsidR="00B77CE5">
        <w:rPr>
          <w:rFonts w:ascii="Arial" w:hAnsi="Arial" w:cs="Arial"/>
          <w:sz w:val="28"/>
          <w:szCs w:val="28"/>
          <w:lang w:eastAsia="es-ES"/>
        </w:rPr>
        <w:t xml:space="preserve"> con</w:t>
      </w:r>
      <w:r w:rsidRPr="00D274E7">
        <w:rPr>
          <w:rFonts w:ascii="Arial" w:hAnsi="Arial" w:cs="Arial"/>
          <w:sz w:val="28"/>
          <w:szCs w:val="28"/>
          <w:lang w:eastAsia="es-ES"/>
        </w:rPr>
        <w:t xml:space="preserve"> facultades auxiliares al Jefe de Gobierno, </w:t>
      </w:r>
      <w:proofErr w:type="spellStart"/>
      <w:r w:rsidR="000A124D">
        <w:rPr>
          <w:rFonts w:ascii="Arial" w:hAnsi="Arial" w:cs="Arial"/>
          <w:i/>
          <w:sz w:val="28"/>
          <w:szCs w:val="28"/>
          <w:lang w:eastAsia="es-ES"/>
        </w:rPr>
        <w:t>m</w:t>
      </w:r>
      <w:r w:rsidR="0052043F">
        <w:rPr>
          <w:rFonts w:ascii="Arial" w:hAnsi="Arial" w:cs="Arial"/>
          <w:i/>
          <w:sz w:val="28"/>
          <w:szCs w:val="28"/>
          <w:lang w:eastAsia="es-ES"/>
        </w:rPr>
        <w:t>a</w:t>
      </w:r>
      <w:r w:rsidR="000A124D">
        <w:rPr>
          <w:rFonts w:ascii="Arial" w:hAnsi="Arial" w:cs="Arial"/>
          <w:i/>
          <w:sz w:val="28"/>
          <w:szCs w:val="28"/>
          <w:lang w:eastAsia="es-ES"/>
        </w:rPr>
        <w:t>s</w:t>
      </w:r>
      <w:proofErr w:type="spellEnd"/>
      <w:r w:rsidR="000A124D">
        <w:rPr>
          <w:rFonts w:ascii="Arial" w:hAnsi="Arial" w:cs="Arial"/>
          <w:i/>
          <w:sz w:val="28"/>
          <w:szCs w:val="28"/>
          <w:lang w:eastAsia="es-ES"/>
        </w:rPr>
        <w:t xml:space="preserve"> en forma alguna,</w:t>
      </w:r>
      <w:r w:rsidRPr="00D274E7">
        <w:rPr>
          <w:rFonts w:ascii="Arial" w:hAnsi="Arial" w:cs="Arial"/>
          <w:i/>
          <w:sz w:val="28"/>
          <w:szCs w:val="28"/>
          <w:lang w:eastAsia="es-ES"/>
        </w:rPr>
        <w:t xml:space="preserve"> sustitutorias en la materia medio ambiental.</w:t>
      </w:r>
    </w:p>
    <w:p w:rsidR="00131150" w:rsidRDefault="00D274E7" w:rsidP="00D274E7">
      <w:pPr>
        <w:spacing w:before="240" w:after="240" w:line="360" w:lineRule="auto"/>
        <w:ind w:firstLine="709"/>
        <w:jc w:val="both"/>
        <w:rPr>
          <w:rFonts w:ascii="Arial" w:hAnsi="Arial"/>
          <w:i/>
          <w:sz w:val="28"/>
          <w:szCs w:val="28"/>
          <w:lang w:val="es-MX" w:eastAsia="es-ES"/>
        </w:rPr>
      </w:pPr>
      <w:r w:rsidRPr="00D274E7">
        <w:rPr>
          <w:rFonts w:ascii="Arial" w:hAnsi="Arial"/>
          <w:sz w:val="28"/>
          <w:szCs w:val="28"/>
          <w:lang w:val="es-MX" w:eastAsia="es-ES"/>
        </w:rPr>
        <w:t xml:space="preserve">En efecto, en principio se advierte que la Autoridad de la Zona Patrimonio Mundial Natural y Cultural de la Humanidad en Xochimilco, Tláhuac y Milpa Alta, </w:t>
      </w:r>
      <w:r w:rsidRPr="00D274E7">
        <w:rPr>
          <w:rFonts w:ascii="Arial" w:hAnsi="Arial"/>
          <w:i/>
          <w:sz w:val="28"/>
          <w:szCs w:val="28"/>
          <w:lang w:val="es-MX" w:eastAsia="es-ES"/>
        </w:rPr>
        <w:t>se encuentra adscrita a la</w:t>
      </w:r>
      <w:r w:rsidR="00131150">
        <w:rPr>
          <w:rFonts w:ascii="Arial" w:hAnsi="Arial"/>
          <w:i/>
          <w:sz w:val="28"/>
          <w:szCs w:val="28"/>
          <w:lang w:val="es-MX" w:eastAsia="es-ES"/>
        </w:rPr>
        <w:t xml:space="preserve"> citada</w:t>
      </w:r>
      <w:r w:rsidRPr="00D274E7">
        <w:rPr>
          <w:rFonts w:ascii="Arial" w:hAnsi="Arial"/>
          <w:i/>
          <w:sz w:val="28"/>
          <w:szCs w:val="28"/>
          <w:lang w:val="es-MX" w:eastAsia="es-ES"/>
        </w:rPr>
        <w:t xml:space="preserve"> Jefatura de Gobierno</w:t>
      </w:r>
      <w:r w:rsidR="00131150">
        <w:rPr>
          <w:rFonts w:ascii="Arial" w:hAnsi="Arial"/>
          <w:i/>
          <w:sz w:val="28"/>
          <w:szCs w:val="28"/>
          <w:lang w:val="es-MX" w:eastAsia="es-ES"/>
        </w:rPr>
        <w:t xml:space="preserve">. </w:t>
      </w:r>
    </w:p>
    <w:p w:rsidR="00D274E7" w:rsidRPr="00D274E7" w:rsidRDefault="00D274E7" w:rsidP="00D274E7">
      <w:pPr>
        <w:spacing w:before="240" w:after="240" w:line="360" w:lineRule="auto"/>
        <w:ind w:firstLine="709"/>
        <w:jc w:val="both"/>
        <w:rPr>
          <w:rFonts w:ascii="Arial" w:hAnsi="Arial" w:cs="Arial"/>
          <w:sz w:val="28"/>
          <w:szCs w:val="28"/>
          <w:u w:val="single"/>
          <w:lang w:eastAsia="es-ES"/>
        </w:rPr>
      </w:pPr>
      <w:r w:rsidRPr="00D274E7">
        <w:rPr>
          <w:rFonts w:ascii="Arial" w:hAnsi="Arial"/>
          <w:sz w:val="28"/>
          <w:szCs w:val="28"/>
          <w:lang w:val="es-MX" w:eastAsia="es-ES"/>
        </w:rPr>
        <w:t xml:space="preserve">Siendo que, conforme al punto Tercero del citado Decreto ejecutivo, las atribuciones con las que cuenta tal autoridad, en materia de medio ambiente, se circunscriben </w:t>
      </w:r>
      <w:r w:rsidRPr="00D274E7">
        <w:rPr>
          <w:rFonts w:ascii="Arial" w:hAnsi="Arial"/>
          <w:sz w:val="28"/>
          <w:szCs w:val="28"/>
          <w:u w:val="single"/>
          <w:lang w:val="es-MX" w:eastAsia="es-ES"/>
        </w:rPr>
        <w:t>a proponer acciones</w:t>
      </w:r>
      <w:r w:rsidRPr="00D274E7">
        <w:rPr>
          <w:rFonts w:ascii="Arial" w:hAnsi="Arial"/>
          <w:sz w:val="28"/>
          <w:szCs w:val="28"/>
          <w:lang w:val="es-MX" w:eastAsia="es-ES"/>
        </w:rPr>
        <w:t xml:space="preserve"> para la preservación y restauración del equilibrio ecológico; </w:t>
      </w:r>
      <w:r w:rsidRPr="00D274E7">
        <w:rPr>
          <w:rFonts w:ascii="Arial" w:hAnsi="Arial"/>
          <w:sz w:val="28"/>
          <w:szCs w:val="28"/>
          <w:u w:val="single"/>
          <w:lang w:val="es-MX" w:eastAsia="es-ES"/>
        </w:rPr>
        <w:t>coadyuvar con las demás autoridades</w:t>
      </w:r>
      <w:r w:rsidRPr="00D274E7">
        <w:rPr>
          <w:rFonts w:ascii="Arial" w:hAnsi="Arial"/>
          <w:sz w:val="28"/>
          <w:szCs w:val="28"/>
          <w:lang w:val="es-MX" w:eastAsia="es-ES"/>
        </w:rPr>
        <w:t xml:space="preserve"> competentes, en los programas y medidas para prevenir y controlar contingencias y emergencias ambientales; </w:t>
      </w:r>
      <w:r w:rsidRPr="00D274E7">
        <w:rPr>
          <w:rFonts w:ascii="Arial" w:hAnsi="Arial"/>
          <w:sz w:val="28"/>
          <w:szCs w:val="28"/>
          <w:u w:val="single"/>
          <w:lang w:val="es-MX" w:eastAsia="es-ES"/>
        </w:rPr>
        <w:t>participar</w:t>
      </w:r>
      <w:r w:rsidRPr="00D274E7">
        <w:rPr>
          <w:rFonts w:ascii="Arial" w:hAnsi="Arial"/>
          <w:sz w:val="28"/>
          <w:szCs w:val="28"/>
          <w:lang w:val="es-MX" w:eastAsia="es-ES"/>
        </w:rPr>
        <w:t xml:space="preserve"> en el establecimiento de las políticas y normatividad; </w:t>
      </w:r>
      <w:r w:rsidRPr="00D274E7">
        <w:rPr>
          <w:rFonts w:ascii="Arial" w:hAnsi="Arial"/>
          <w:sz w:val="28"/>
          <w:szCs w:val="28"/>
          <w:u w:val="single"/>
          <w:lang w:val="es-MX" w:eastAsia="es-ES"/>
        </w:rPr>
        <w:t>fomentar</w:t>
      </w:r>
      <w:r w:rsidRPr="00D274E7">
        <w:rPr>
          <w:rFonts w:ascii="Arial" w:hAnsi="Arial"/>
          <w:sz w:val="28"/>
          <w:szCs w:val="28"/>
          <w:lang w:val="es-MX" w:eastAsia="es-ES"/>
        </w:rPr>
        <w:t xml:space="preserve"> las actividades de minimización, recolección, tratamiento y disposición final de desechos sólidos en su zona de competencia; y en general, </w:t>
      </w:r>
      <w:r w:rsidRPr="00D274E7">
        <w:rPr>
          <w:rFonts w:ascii="Arial" w:hAnsi="Arial"/>
          <w:sz w:val="28"/>
          <w:szCs w:val="28"/>
          <w:u w:val="single"/>
          <w:lang w:val="es-MX" w:eastAsia="es-ES"/>
        </w:rPr>
        <w:t>proponer y promover</w:t>
      </w:r>
      <w:r w:rsidRPr="00F46488">
        <w:rPr>
          <w:rFonts w:ascii="Arial" w:hAnsi="Arial"/>
          <w:sz w:val="28"/>
          <w:szCs w:val="28"/>
          <w:lang w:val="es-MX" w:eastAsia="es-ES"/>
        </w:rPr>
        <w:t xml:space="preserve"> </w:t>
      </w:r>
      <w:r w:rsidRPr="00D274E7">
        <w:rPr>
          <w:rFonts w:ascii="Arial" w:hAnsi="Arial"/>
          <w:sz w:val="28"/>
          <w:szCs w:val="28"/>
          <w:lang w:val="es-MX" w:eastAsia="es-ES"/>
        </w:rPr>
        <w:t xml:space="preserve">diversas acciones con los habitantes de </w:t>
      </w:r>
      <w:r w:rsidRPr="00D274E7">
        <w:rPr>
          <w:rFonts w:ascii="Arial" w:hAnsi="Arial"/>
          <w:sz w:val="28"/>
          <w:szCs w:val="28"/>
          <w:lang w:val="es-MX" w:eastAsia="es-ES"/>
        </w:rPr>
        <w:lastRenderedPageBreak/>
        <w:t>la zona y las autoridades competentes para la preservación y restauración de los recursos naturales y la protección al ambiente.</w:t>
      </w:r>
    </w:p>
    <w:p w:rsidR="00D274E7" w:rsidRPr="00D274E7" w:rsidRDefault="00D274E7" w:rsidP="00D274E7">
      <w:pPr>
        <w:spacing w:before="240" w:after="240" w:line="360" w:lineRule="auto"/>
        <w:ind w:firstLine="709"/>
        <w:jc w:val="both"/>
        <w:rPr>
          <w:rFonts w:ascii="Arial" w:hAnsi="Arial" w:cs="Arial"/>
          <w:sz w:val="28"/>
          <w:szCs w:val="28"/>
          <w:u w:val="single"/>
          <w:lang w:eastAsia="es-ES"/>
        </w:rPr>
      </w:pPr>
      <w:r w:rsidRPr="00D274E7">
        <w:rPr>
          <w:rFonts w:ascii="Arial" w:hAnsi="Arial"/>
          <w:sz w:val="28"/>
          <w:szCs w:val="28"/>
          <w:lang w:val="es-MX" w:eastAsia="es-ES"/>
        </w:rPr>
        <w:t xml:space="preserve">En ese sentido, el cúmulo de facultades con las que cuenta la aludida autoridad, </w:t>
      </w:r>
      <w:r w:rsidRPr="00D274E7">
        <w:rPr>
          <w:rFonts w:ascii="Arial" w:hAnsi="Arial"/>
          <w:i/>
          <w:sz w:val="28"/>
          <w:szCs w:val="28"/>
          <w:lang w:val="es-MX" w:eastAsia="es-ES"/>
        </w:rPr>
        <w:t>son de naturaleza auxiliar de la Secretaría del Medio Ambiente y demás autoridades competentes en la zona</w:t>
      </w:r>
      <w:r w:rsidRPr="00D274E7">
        <w:rPr>
          <w:rFonts w:ascii="Arial" w:hAnsi="Arial"/>
          <w:sz w:val="28"/>
          <w:szCs w:val="28"/>
          <w:lang w:val="es-MX" w:eastAsia="es-ES"/>
        </w:rPr>
        <w:t xml:space="preserve">, </w:t>
      </w:r>
      <w:r w:rsidRPr="00D274E7">
        <w:rPr>
          <w:rFonts w:ascii="Arial" w:hAnsi="Arial"/>
          <w:sz w:val="28"/>
          <w:szCs w:val="28"/>
          <w:u w:val="single"/>
          <w:lang w:val="es-MX" w:eastAsia="es-ES"/>
        </w:rPr>
        <w:t>pero de manera alguna tienen el alcance de sustituir a tal Secretaría en las funciones relacionadas con la prevención y control de la contaminación de las aguas pertenecientes al territorio de la Ciudad de México</w:t>
      </w:r>
      <w:r w:rsidRPr="00F46488">
        <w:rPr>
          <w:rFonts w:ascii="Arial" w:hAnsi="Arial"/>
          <w:sz w:val="28"/>
          <w:szCs w:val="28"/>
          <w:lang w:val="es-MX" w:eastAsia="es-ES"/>
        </w:rPr>
        <w:t>.</w:t>
      </w:r>
    </w:p>
    <w:p w:rsidR="00D274E7" w:rsidRPr="00D274E7" w:rsidRDefault="00D274E7" w:rsidP="00D274E7">
      <w:pPr>
        <w:spacing w:before="240" w:after="240" w:line="360" w:lineRule="auto"/>
        <w:ind w:firstLine="709"/>
        <w:jc w:val="both"/>
        <w:rPr>
          <w:rFonts w:ascii="Arial Narrow" w:hAnsi="Arial Narrow"/>
          <w:sz w:val="28"/>
          <w:szCs w:val="28"/>
          <w:lang w:val="es-MX" w:eastAsia="es-ES"/>
        </w:rPr>
      </w:pPr>
      <w:r w:rsidRPr="00D274E7">
        <w:rPr>
          <w:rFonts w:ascii="Arial" w:hAnsi="Arial"/>
          <w:sz w:val="28"/>
          <w:szCs w:val="28"/>
          <w:lang w:val="es-MX" w:eastAsia="es-ES"/>
        </w:rPr>
        <w:t xml:space="preserve">Máxime que la referida autoridad de la Zona Patrimonio Mundial Natural y Cultural de la Humanidad en Xochimilco, Tláhuac y Milpa Alta, no tiene facultad alguna de sanción en caso de incumplimiento de las normas ambientales respectivas, </w:t>
      </w:r>
      <w:r w:rsidRPr="00D274E7">
        <w:rPr>
          <w:rFonts w:ascii="Arial" w:hAnsi="Arial"/>
          <w:sz w:val="28"/>
          <w:szCs w:val="28"/>
          <w:u w:val="single"/>
          <w:lang w:val="es-MX" w:eastAsia="es-ES"/>
        </w:rPr>
        <w:t>ni mucho menos de remediación y saneamiento ecológico de tal área, o de control y medición de la contaminación de los canales hídricos de la zona, o bien, de tratamiento de aguas residuales contaminantes</w:t>
      </w:r>
      <w:r w:rsidRPr="00F46488">
        <w:rPr>
          <w:rFonts w:ascii="Arial" w:hAnsi="Arial"/>
          <w:sz w:val="28"/>
          <w:szCs w:val="28"/>
          <w:lang w:val="es-MX" w:eastAsia="es-ES"/>
        </w:rPr>
        <w:t xml:space="preserve"> </w:t>
      </w:r>
      <w:r w:rsidRPr="00D274E7">
        <w:rPr>
          <w:rFonts w:ascii="Arial" w:hAnsi="Arial"/>
          <w:sz w:val="28"/>
          <w:szCs w:val="28"/>
          <w:lang w:val="es-MX" w:eastAsia="es-ES"/>
        </w:rPr>
        <w:t>-</w:t>
      </w:r>
      <w:r w:rsidRPr="00D274E7">
        <w:rPr>
          <w:rFonts w:ascii="Arial Narrow" w:hAnsi="Arial Narrow"/>
          <w:sz w:val="28"/>
          <w:szCs w:val="28"/>
          <w:lang w:val="es-MX" w:eastAsia="es-ES"/>
        </w:rPr>
        <w:t xml:space="preserve">que es precisamente lo que se reclama en el presente juicio de amparo-. </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lang w:val="es-MX" w:eastAsia="es-ES"/>
        </w:rPr>
        <w:t xml:space="preserve">Es decir, dicha autoridad carece de competencia </w:t>
      </w:r>
      <w:r w:rsidRPr="00D274E7">
        <w:rPr>
          <w:rFonts w:ascii="Arial" w:hAnsi="Arial" w:cs="Arial"/>
          <w:i/>
          <w:sz w:val="28"/>
          <w:szCs w:val="28"/>
          <w:lang w:val="es-MX" w:eastAsia="es-ES"/>
        </w:rPr>
        <w:t>para emprender las obligaciones en la materia</w:t>
      </w:r>
      <w:r w:rsidRPr="00D274E7">
        <w:rPr>
          <w:rFonts w:ascii="Arial" w:hAnsi="Arial" w:cs="Arial"/>
          <w:sz w:val="28"/>
          <w:szCs w:val="28"/>
        </w:rPr>
        <w:t xml:space="preserve"> de protección al ambiente y de preservación y restauración del equilibrio ecológico, que establecen la Ley General del Equilibrio Ecológico y la Protección al Ambiente, así como la Ley Ambiental de Protección a la Tierra y la Ley de Aguas, ambas de la Ciudad de México; pues como lo aduce el propio rubro del Decreto mediante el cual se creó esa autoridad, la misma se constituye únicamente como </w:t>
      </w:r>
      <w:r w:rsidRPr="00F46488">
        <w:rPr>
          <w:rFonts w:ascii="Arial Narrow" w:eastAsia="BatangChe" w:hAnsi="Arial Narrow" w:cs="Arial"/>
          <w:b/>
          <w:sz w:val="28"/>
          <w:szCs w:val="28"/>
        </w:rPr>
        <w:t>"</w:t>
      </w:r>
      <w:r w:rsidRPr="00D274E7">
        <w:rPr>
          <w:rFonts w:ascii="Arial Narrow" w:hAnsi="Arial Narrow"/>
          <w:b/>
          <w:sz w:val="28"/>
          <w:szCs w:val="28"/>
          <w:lang w:val="es-MX" w:eastAsia="es-ES"/>
        </w:rPr>
        <w:t>un Órgano de apoyo a las actividades de la Jefatura de Gobierno en las</w:t>
      </w:r>
      <w:r w:rsidRPr="00D274E7">
        <w:rPr>
          <w:rFonts w:ascii="Arial Narrow" w:hAnsi="Arial Narrow"/>
          <w:b/>
          <w:sz w:val="28"/>
          <w:szCs w:val="28"/>
          <w:lang w:eastAsia="es-ES"/>
        </w:rPr>
        <w:t xml:space="preserve"> </w:t>
      </w:r>
      <w:r w:rsidRPr="00D274E7">
        <w:rPr>
          <w:rFonts w:ascii="Arial Narrow" w:hAnsi="Arial Narrow"/>
          <w:b/>
          <w:sz w:val="28"/>
          <w:szCs w:val="28"/>
          <w:lang w:val="es-MX" w:eastAsia="es-ES"/>
        </w:rPr>
        <w:t>Delegaciones Xochimilco, Tláhuac y Milpa Alta</w:t>
      </w:r>
      <w:r w:rsidRPr="00D274E7">
        <w:rPr>
          <w:rFonts w:ascii="Arial Narrow" w:hAnsi="Arial Narrow"/>
          <w:b/>
          <w:sz w:val="28"/>
          <w:szCs w:val="28"/>
          <w:lang w:eastAsia="es-ES"/>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Atento a lo anterior, esta Segunda Sala concluye que, contrario a lo afirmado por la Secretaría del Medio Ambiente de la Ciudad de México, tal entidad sí cuenta con la competencia y correlativa </w:t>
      </w:r>
      <w:r w:rsidRPr="00D274E7">
        <w:rPr>
          <w:rFonts w:ascii="Arial" w:hAnsi="Arial" w:cs="Arial"/>
          <w:sz w:val="28"/>
          <w:szCs w:val="28"/>
        </w:rPr>
        <w:lastRenderedPageBreak/>
        <w:t>obligación de proteger, restaurar y sanear las aguas pertenecientes al ter</w:t>
      </w:r>
      <w:r w:rsidR="000C38F0">
        <w:rPr>
          <w:rFonts w:ascii="Arial" w:hAnsi="Arial" w:cs="Arial"/>
          <w:sz w:val="28"/>
          <w:szCs w:val="28"/>
        </w:rPr>
        <w:t>ritorio de la Ciudad de México; de ahí que no le asista la razón.</w:t>
      </w:r>
    </w:p>
    <w:p w:rsidR="00D274E7" w:rsidRPr="00D274E7" w:rsidRDefault="00D274E7" w:rsidP="00D274E7">
      <w:pPr>
        <w:spacing w:before="240" w:after="240" w:line="360" w:lineRule="auto"/>
        <w:ind w:firstLine="709"/>
        <w:jc w:val="both"/>
        <w:rPr>
          <w:rFonts w:ascii="Arial" w:hAnsi="Arial" w:cs="Arial"/>
          <w:sz w:val="28"/>
          <w:szCs w:val="28"/>
          <w:u w:val="single"/>
        </w:rPr>
      </w:pPr>
      <w:r w:rsidRPr="00D274E7">
        <w:rPr>
          <w:rFonts w:ascii="Arial" w:hAnsi="Arial" w:cs="Arial"/>
          <w:sz w:val="28"/>
          <w:szCs w:val="28"/>
        </w:rPr>
        <w:t xml:space="preserve">Finalmente, resulta </w:t>
      </w:r>
      <w:r w:rsidRPr="00D274E7">
        <w:rPr>
          <w:rFonts w:ascii="Arial" w:hAnsi="Arial" w:cs="Arial"/>
          <w:b/>
          <w:sz w:val="28"/>
          <w:szCs w:val="28"/>
        </w:rPr>
        <w:t xml:space="preserve">fundado </w:t>
      </w:r>
      <w:r w:rsidRPr="00D274E7">
        <w:rPr>
          <w:rFonts w:ascii="Arial" w:hAnsi="Arial" w:cs="Arial"/>
          <w:sz w:val="28"/>
          <w:szCs w:val="28"/>
        </w:rPr>
        <w:t xml:space="preserve">el diverso agravio de la </w:t>
      </w:r>
      <w:r w:rsidRPr="000C38F0">
        <w:rPr>
          <w:rFonts w:ascii="Arial" w:hAnsi="Arial" w:cs="Arial"/>
          <w:b/>
          <w:sz w:val="28"/>
          <w:szCs w:val="28"/>
        </w:rPr>
        <w:t>Secretaría del Medio Ambiente y Recursos Naturales</w:t>
      </w:r>
      <w:r w:rsidRPr="00D274E7">
        <w:rPr>
          <w:rFonts w:ascii="Arial" w:hAnsi="Arial" w:cs="Arial"/>
          <w:sz w:val="28"/>
          <w:szCs w:val="28"/>
        </w:rPr>
        <w:t xml:space="preserve">, ya que las omisiones que en su caso existen respecto a la prevención, protección y remediación del sanear los canales del </w:t>
      </w:r>
      <w:r w:rsidR="001803C4">
        <w:rPr>
          <w:rFonts w:ascii="Arial" w:hAnsi="Arial" w:cs="Arial"/>
          <w:sz w:val="28"/>
          <w:szCs w:val="28"/>
        </w:rPr>
        <w:t>p</w:t>
      </w:r>
      <w:r w:rsidRPr="00D274E7">
        <w:rPr>
          <w:rFonts w:ascii="Arial" w:hAnsi="Arial" w:cs="Arial"/>
          <w:sz w:val="28"/>
          <w:szCs w:val="28"/>
        </w:rPr>
        <w:t>ueblo de San Andrés Mixquic</w:t>
      </w:r>
      <w:r w:rsidRPr="00F46488">
        <w:rPr>
          <w:rFonts w:ascii="Arial" w:hAnsi="Arial" w:cs="Arial"/>
          <w:sz w:val="28"/>
          <w:szCs w:val="28"/>
        </w:rPr>
        <w:t xml:space="preserve">, </w:t>
      </w:r>
      <w:r w:rsidRPr="00D274E7">
        <w:rPr>
          <w:rFonts w:ascii="Arial" w:hAnsi="Arial" w:cs="Arial"/>
          <w:sz w:val="28"/>
          <w:szCs w:val="28"/>
          <w:u w:val="single"/>
        </w:rPr>
        <w:t>no le son atribuibles, al tratarse de recursos naturales que se encuentran fuera de su competencia legal originaria</w:t>
      </w:r>
      <w:r w:rsidRPr="00F46488">
        <w:rPr>
          <w:rFonts w:ascii="Arial" w:hAnsi="Arial" w:cs="Arial"/>
          <w:sz w:val="28"/>
          <w:szCs w:val="28"/>
        </w:rPr>
        <w:t>.</w:t>
      </w:r>
    </w:p>
    <w:p w:rsidR="00D274E7" w:rsidRPr="00387E57" w:rsidRDefault="00D274E7" w:rsidP="00387E57">
      <w:pPr>
        <w:spacing w:before="240" w:after="240" w:line="360" w:lineRule="auto"/>
        <w:ind w:firstLine="709"/>
        <w:jc w:val="both"/>
        <w:rPr>
          <w:rFonts w:ascii="Arial" w:hAnsi="Arial" w:cs="Arial"/>
          <w:sz w:val="28"/>
          <w:szCs w:val="28"/>
        </w:rPr>
      </w:pPr>
      <w:r w:rsidRPr="00D274E7">
        <w:rPr>
          <w:rFonts w:ascii="Arial" w:hAnsi="Arial" w:cs="Arial"/>
          <w:sz w:val="28"/>
          <w:szCs w:val="28"/>
        </w:rPr>
        <w:t>En efecto, como se ha expuesto, si bien la aludida Secretaría cuenta con diversas</w:t>
      </w:r>
      <w:r w:rsidR="00387E57">
        <w:rPr>
          <w:rFonts w:ascii="Arial" w:hAnsi="Arial" w:cs="Arial"/>
          <w:sz w:val="28"/>
          <w:szCs w:val="28"/>
        </w:rPr>
        <w:t xml:space="preserve"> facultades</w:t>
      </w:r>
      <w:r w:rsidRPr="00D274E7">
        <w:rPr>
          <w:rFonts w:ascii="Arial" w:hAnsi="Arial" w:cs="Arial"/>
          <w:sz w:val="28"/>
          <w:szCs w:val="28"/>
        </w:rPr>
        <w:t xml:space="preserve"> en la materia </w:t>
      </w:r>
      <w:r w:rsidR="00B77CE5">
        <w:rPr>
          <w:rFonts w:ascii="Arial" w:hAnsi="Arial" w:cs="Arial"/>
          <w:sz w:val="28"/>
          <w:szCs w:val="28"/>
        </w:rPr>
        <w:t xml:space="preserve">de </w:t>
      </w:r>
      <w:r w:rsidRPr="00D274E7">
        <w:rPr>
          <w:rFonts w:ascii="Arial" w:hAnsi="Arial" w:cs="Arial"/>
          <w:sz w:val="28"/>
          <w:szCs w:val="28"/>
        </w:rPr>
        <w:t>protección al ambiente y de preservación y restauración del equilibrio ecológico, lo cierto es que, con base en la distribución de competencias y coordinación entre autoridades que establece el precepto 5 de</w:t>
      </w:r>
      <w:r w:rsidR="00F46488">
        <w:rPr>
          <w:rFonts w:ascii="Arial" w:hAnsi="Arial" w:cs="Arial"/>
          <w:sz w:val="28"/>
          <w:szCs w:val="28"/>
        </w:rPr>
        <w:t xml:space="preserve"> la</w:t>
      </w:r>
      <w:r w:rsidRPr="00D274E7">
        <w:rPr>
          <w:rFonts w:ascii="Arial" w:hAnsi="Arial" w:cs="Arial"/>
          <w:sz w:val="28"/>
          <w:szCs w:val="28"/>
        </w:rPr>
        <w:t xml:space="preserve"> Ley General del Equilibrio Ecológico y la Protección al Ambiente, </w:t>
      </w:r>
      <w:r w:rsidR="00387E57">
        <w:rPr>
          <w:rFonts w:ascii="Arial" w:hAnsi="Arial" w:cs="Arial"/>
          <w:sz w:val="28"/>
          <w:szCs w:val="28"/>
        </w:rPr>
        <w:t xml:space="preserve">tales facultades deben desplegarse sobre </w:t>
      </w:r>
      <w:r w:rsidRPr="00387E57">
        <w:rPr>
          <w:rFonts w:ascii="Arial" w:hAnsi="Arial" w:cs="Arial"/>
          <w:sz w:val="28"/>
          <w:szCs w:val="28"/>
        </w:rPr>
        <w:t xml:space="preserve">asuntos que afecten el equilibrio ecológico </w:t>
      </w:r>
      <w:r w:rsidRPr="00387E57">
        <w:rPr>
          <w:rFonts w:ascii="Arial Narrow" w:hAnsi="Arial Narrow" w:cs="Arial"/>
          <w:b/>
          <w:sz w:val="28"/>
          <w:szCs w:val="28"/>
        </w:rPr>
        <w:t xml:space="preserve">"en el territorio nacional o en las zonas sujetas a la soberanía y jurisdicción de la nación", </w:t>
      </w:r>
      <w:r w:rsidRPr="00387E57">
        <w:rPr>
          <w:rFonts w:ascii="Arial" w:hAnsi="Arial" w:cs="Arial"/>
          <w:sz w:val="28"/>
          <w:szCs w:val="28"/>
        </w:rPr>
        <w:t xml:space="preserve">o bien, sobre la regulación del aprovechamiento sustentable, </w:t>
      </w:r>
      <w:r w:rsidRPr="00387E57">
        <w:rPr>
          <w:rFonts w:ascii="Arial Narrow" w:hAnsi="Arial Narrow" w:cs="Arial"/>
          <w:b/>
          <w:sz w:val="28"/>
          <w:szCs w:val="28"/>
        </w:rPr>
        <w:t>"la protección y la preservación de las aguas nacionales",</w:t>
      </w:r>
      <w:r w:rsidRPr="00387E57">
        <w:rPr>
          <w:rFonts w:ascii="Arial" w:hAnsi="Arial" w:cs="Arial"/>
          <w:sz w:val="28"/>
          <w:szCs w:val="28"/>
        </w:rPr>
        <w:t xml:space="preserve"> es decir, que ataña a la jurisdicción federal.</w:t>
      </w:r>
    </w:p>
    <w:p w:rsidR="00D274E7" w:rsidRPr="00D274E7" w:rsidRDefault="000A3282" w:rsidP="00E26FB4">
      <w:pPr>
        <w:widowControl w:val="0"/>
        <w:spacing w:before="240" w:after="240" w:line="360" w:lineRule="auto"/>
        <w:ind w:firstLine="709"/>
        <w:jc w:val="both"/>
        <w:rPr>
          <w:rFonts w:ascii="Arial" w:hAnsi="Arial" w:cs="Arial"/>
          <w:sz w:val="28"/>
          <w:szCs w:val="28"/>
        </w:rPr>
      </w:pPr>
      <w:r>
        <w:rPr>
          <w:rFonts w:ascii="Arial" w:hAnsi="Arial" w:cs="Arial"/>
          <w:sz w:val="28"/>
          <w:szCs w:val="28"/>
        </w:rPr>
        <w:t>Por tanto</w:t>
      </w:r>
      <w:r w:rsidR="00D274E7" w:rsidRPr="00D274E7">
        <w:rPr>
          <w:rFonts w:ascii="Arial" w:hAnsi="Arial" w:cs="Arial"/>
          <w:sz w:val="28"/>
          <w:szCs w:val="28"/>
        </w:rPr>
        <w:t xml:space="preserve">, se reitera que las autoridades federales, tales como la Secretaría del Medio Ambiente y Recursos Naturales, como la propia Comisión Nacional del Agua, despliegan su ámbito de facultades </w:t>
      </w:r>
      <w:r w:rsidR="00D274E7" w:rsidRPr="000C38F0">
        <w:rPr>
          <w:rFonts w:ascii="Arial" w:hAnsi="Arial" w:cs="Arial"/>
          <w:sz w:val="28"/>
          <w:szCs w:val="28"/>
        </w:rPr>
        <w:t>conforme al sistema de competencias concurrentes que estableció el Constituyente Permanente y que delimitó el Legislador Federal.</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 xml:space="preserve">En ese sentido, </w:t>
      </w:r>
      <w:r w:rsidRPr="00D274E7">
        <w:rPr>
          <w:rFonts w:ascii="Arial" w:hAnsi="Arial" w:cs="Arial"/>
          <w:sz w:val="28"/>
          <w:szCs w:val="28"/>
          <w:u w:val="single"/>
        </w:rPr>
        <w:t>al no tratarse en la especie de “aguas nacionales</w:t>
      </w:r>
      <w:r w:rsidRPr="00F46488">
        <w:rPr>
          <w:rFonts w:ascii="Arial" w:hAnsi="Arial" w:cs="Arial"/>
          <w:sz w:val="28"/>
          <w:szCs w:val="28"/>
        </w:rPr>
        <w:t>”</w:t>
      </w:r>
      <w:r w:rsidRPr="00D274E7">
        <w:rPr>
          <w:rFonts w:ascii="Arial" w:hAnsi="Arial" w:cs="Arial"/>
          <w:sz w:val="28"/>
          <w:szCs w:val="28"/>
        </w:rPr>
        <w:t xml:space="preserve"> a las que se refiere el párrafo quinto del artículo 27 de la Constitución Política de los Estados Unidos Mexicanos, sino de recursos hídricos </w:t>
      </w:r>
      <w:r w:rsidRPr="00D274E7">
        <w:rPr>
          <w:rFonts w:ascii="Arial" w:hAnsi="Arial" w:cs="Arial"/>
          <w:i/>
          <w:sz w:val="28"/>
          <w:szCs w:val="28"/>
        </w:rPr>
        <w:t>pertenecientes a la jurisdicción de la Ciudad de México</w:t>
      </w:r>
      <w:r w:rsidRPr="00D274E7">
        <w:rPr>
          <w:rFonts w:ascii="Arial" w:hAnsi="Arial" w:cs="Arial"/>
          <w:sz w:val="28"/>
          <w:szCs w:val="28"/>
        </w:rPr>
        <w:t xml:space="preserve">, es dable concluir que en términos de los artículos 7 y 9 de la citada Ley General, </w:t>
      </w:r>
      <w:r w:rsidRPr="000C38F0">
        <w:rPr>
          <w:rFonts w:ascii="Arial" w:hAnsi="Arial" w:cs="Arial"/>
          <w:i/>
          <w:sz w:val="28"/>
          <w:szCs w:val="28"/>
        </w:rPr>
        <w:t>corresponde a la Ciudad de México</w:t>
      </w:r>
      <w:r w:rsidRPr="00D274E7">
        <w:rPr>
          <w:rFonts w:ascii="Arial" w:hAnsi="Arial" w:cs="Arial"/>
          <w:sz w:val="28"/>
          <w:szCs w:val="28"/>
        </w:rPr>
        <w:t xml:space="preserve"> la regulación </w:t>
      </w:r>
      <w:r w:rsidRPr="00D274E7">
        <w:rPr>
          <w:rFonts w:ascii="Arial" w:hAnsi="Arial" w:cs="Arial"/>
          <w:sz w:val="28"/>
          <w:szCs w:val="28"/>
        </w:rPr>
        <w:lastRenderedPageBreak/>
        <w:t xml:space="preserve">del aprovechamiento sustentable y la prevención </w:t>
      </w:r>
      <w:r w:rsidRPr="00D274E7">
        <w:rPr>
          <w:rFonts w:ascii="Arial Narrow" w:hAnsi="Arial Narrow" w:cs="Arial"/>
          <w:b/>
          <w:sz w:val="28"/>
          <w:szCs w:val="28"/>
        </w:rPr>
        <w:t xml:space="preserve">"y control de la contaminación de las aguas de jurisdicción estatal", </w:t>
      </w:r>
      <w:r w:rsidRPr="00D274E7">
        <w:rPr>
          <w:rFonts w:ascii="Arial" w:hAnsi="Arial" w:cs="Arial"/>
          <w:sz w:val="28"/>
          <w:szCs w:val="28"/>
        </w:rPr>
        <w:t>tal y como lo son los canales pertenecientes al Barrio de San Miguel, Delegación Tláhuac.</w:t>
      </w:r>
    </w:p>
    <w:p w:rsidR="00D274E7" w:rsidRPr="000C38F0" w:rsidRDefault="00D274E7" w:rsidP="00D274E7">
      <w:pPr>
        <w:spacing w:before="240" w:after="240" w:line="360" w:lineRule="auto"/>
        <w:ind w:firstLine="709"/>
        <w:jc w:val="both"/>
        <w:rPr>
          <w:rFonts w:ascii="Arial Narrow" w:hAnsi="Arial Narrow" w:cs="Arial"/>
          <w:sz w:val="28"/>
          <w:szCs w:val="28"/>
        </w:rPr>
      </w:pPr>
      <w:r w:rsidRPr="00D274E7">
        <w:rPr>
          <w:rFonts w:ascii="Arial" w:hAnsi="Arial" w:cs="Arial"/>
          <w:sz w:val="28"/>
          <w:szCs w:val="28"/>
        </w:rPr>
        <w:t xml:space="preserve">Máxime que ni de las constancias que obran en juicio, ni del análisis oficioso que realiza este Tribunal, se desprende que haya existido algún convenio de colaboración entre la Secretaría del Medio Ambiente y Recursos Naturales y el Gobierno de la Ciudad de México, </w:t>
      </w:r>
      <w:r w:rsidRPr="00D274E7">
        <w:rPr>
          <w:rFonts w:ascii="Arial" w:hAnsi="Arial" w:cs="Arial"/>
          <w:i/>
          <w:sz w:val="28"/>
          <w:szCs w:val="28"/>
        </w:rPr>
        <w:t xml:space="preserve">por lo que respecta a la protección o saneamiento ecológico de los canales del </w:t>
      </w:r>
      <w:r w:rsidR="001803C4">
        <w:rPr>
          <w:rFonts w:ascii="Arial" w:hAnsi="Arial" w:cs="Arial"/>
          <w:i/>
          <w:sz w:val="28"/>
          <w:szCs w:val="28"/>
        </w:rPr>
        <w:t>p</w:t>
      </w:r>
      <w:r w:rsidRPr="00D274E7">
        <w:rPr>
          <w:rFonts w:ascii="Arial" w:hAnsi="Arial" w:cs="Arial"/>
          <w:i/>
          <w:sz w:val="28"/>
          <w:szCs w:val="28"/>
        </w:rPr>
        <w:t xml:space="preserve">ueblo de San Andrés Mixquic, </w:t>
      </w:r>
      <w:r w:rsidRPr="00D274E7">
        <w:rPr>
          <w:rFonts w:ascii="Arial" w:hAnsi="Arial" w:cs="Arial"/>
          <w:sz w:val="28"/>
          <w:szCs w:val="28"/>
        </w:rPr>
        <w:t xml:space="preserve">y que consecuentemente, vincule a la aludida Secretaría a obrar en el sentido que le </w:t>
      </w:r>
      <w:r w:rsidR="000C38F0">
        <w:rPr>
          <w:rFonts w:ascii="Arial" w:hAnsi="Arial" w:cs="Arial"/>
          <w:sz w:val="28"/>
          <w:szCs w:val="28"/>
        </w:rPr>
        <w:t xml:space="preserve">fue reprochado por los quejosos </w:t>
      </w:r>
      <w:r w:rsidR="000C38F0" w:rsidRPr="000C38F0">
        <w:rPr>
          <w:rFonts w:ascii="Arial Narrow" w:hAnsi="Arial Narrow" w:cs="Arial"/>
          <w:sz w:val="28"/>
          <w:szCs w:val="28"/>
        </w:rPr>
        <w:t>-esto es, coordinándose con las autoridades locales-.</w:t>
      </w:r>
    </w:p>
    <w:p w:rsidR="00D274E7" w:rsidRPr="00D274E7" w:rsidRDefault="00D274E7" w:rsidP="00D274E7">
      <w:pPr>
        <w:spacing w:before="240" w:after="240" w:line="360" w:lineRule="auto"/>
        <w:ind w:firstLine="709"/>
        <w:jc w:val="both"/>
        <w:rPr>
          <w:rFonts w:ascii="Arial" w:hAnsi="Arial" w:cs="Arial"/>
          <w:sz w:val="28"/>
          <w:szCs w:val="28"/>
          <w:lang w:val="es-MX"/>
        </w:rPr>
      </w:pPr>
      <w:r w:rsidRPr="00D274E7">
        <w:rPr>
          <w:rFonts w:ascii="Arial" w:hAnsi="Arial" w:cs="Arial"/>
          <w:sz w:val="28"/>
          <w:szCs w:val="28"/>
        </w:rPr>
        <w:t xml:space="preserve">Y si bien la referida Secretaría cuenta con la facultad de emitir normas oficiales mexicanas en materia ambiental, entre otras, referidas a la conservación, seguridad y calidad en la explotación, uso, aprovechamiento y administración de las aguas, </w:t>
      </w:r>
      <w:r w:rsidRPr="00D274E7">
        <w:rPr>
          <w:rFonts w:ascii="Arial" w:hAnsi="Arial" w:cs="Arial"/>
          <w:sz w:val="28"/>
          <w:szCs w:val="28"/>
          <w:u w:val="single"/>
        </w:rPr>
        <w:t xml:space="preserve">lo cierto es que su aplicación, por lo que hace a las aguas que no tengan el carácter de nacionales, corresponde a las autoridades locales y no al aludido ente de la </w:t>
      </w:r>
      <w:r w:rsidR="00F46488" w:rsidRPr="00D274E7">
        <w:rPr>
          <w:rFonts w:ascii="Arial" w:hAnsi="Arial" w:cs="Arial"/>
          <w:sz w:val="28"/>
          <w:szCs w:val="28"/>
          <w:u w:val="single"/>
        </w:rPr>
        <w:t xml:space="preserve">Administración Pública Federal </w:t>
      </w:r>
      <w:r w:rsidRPr="00D274E7">
        <w:rPr>
          <w:rFonts w:ascii="Arial" w:hAnsi="Arial" w:cs="Arial"/>
          <w:sz w:val="28"/>
          <w:szCs w:val="28"/>
          <w:u w:val="single"/>
        </w:rPr>
        <w:t>centralizada</w:t>
      </w:r>
      <w:r w:rsidRPr="00D274E7">
        <w:rPr>
          <w:rFonts w:ascii="Arial" w:hAnsi="Arial" w:cs="Arial"/>
          <w:sz w:val="28"/>
          <w:szCs w:val="28"/>
        </w:rPr>
        <w:t xml:space="preserve">, en términos del precepto 119-Bis de la Ley General del Equilibrio Ecológico y la Protección al Ambiente, que establece que </w:t>
      </w:r>
      <w:r w:rsidRPr="00D274E7">
        <w:rPr>
          <w:rFonts w:ascii="Arial Narrow" w:hAnsi="Arial Narrow" w:cs="Arial"/>
          <w:b/>
          <w:sz w:val="28"/>
          <w:szCs w:val="28"/>
        </w:rPr>
        <w:t xml:space="preserve">"en materia de prevención y control de la contaminación del agua </w:t>
      </w:r>
      <w:r w:rsidRPr="00D274E7">
        <w:rPr>
          <w:rFonts w:ascii="Arial Narrow" w:hAnsi="Arial Narrow" w:cs="Arial"/>
          <w:sz w:val="28"/>
          <w:szCs w:val="28"/>
        </w:rPr>
        <w:t>[de jurisdicción local]</w:t>
      </w:r>
      <w:r w:rsidRPr="00D274E7">
        <w:rPr>
          <w:rFonts w:ascii="Arial Narrow" w:hAnsi="Arial Narrow" w:cs="Arial"/>
          <w:b/>
          <w:sz w:val="28"/>
          <w:szCs w:val="28"/>
        </w:rPr>
        <w:t>",</w:t>
      </w:r>
      <w:r w:rsidRPr="00D274E7">
        <w:rPr>
          <w:rFonts w:ascii="Arial" w:hAnsi="Arial" w:cs="Arial"/>
          <w:sz w:val="28"/>
          <w:szCs w:val="28"/>
        </w:rPr>
        <w:t xml:space="preserve"> corresponde a los gobiernos de los Estados y de los Municipios, por sí o a través de sus organismos públicos que administren el agua, </w:t>
      </w:r>
      <w:r w:rsidRPr="00D274E7">
        <w:rPr>
          <w:rFonts w:ascii="Arial Narrow" w:hAnsi="Arial Narrow" w:cs="Arial"/>
          <w:b/>
          <w:sz w:val="28"/>
          <w:szCs w:val="28"/>
        </w:rPr>
        <w:t xml:space="preserve">"así como al del Distrito Federal", </w:t>
      </w:r>
      <w:r w:rsidRPr="00D274E7">
        <w:rPr>
          <w:rFonts w:ascii="Arial Narrow" w:hAnsi="Arial Narrow" w:cs="Arial"/>
          <w:b/>
          <w:sz w:val="28"/>
          <w:szCs w:val="28"/>
          <w:lang w:val="es-ES"/>
        </w:rPr>
        <w:t>"</w:t>
      </w:r>
      <w:r w:rsidRPr="00D274E7">
        <w:rPr>
          <w:rFonts w:ascii="Arial Narrow" w:hAnsi="Arial Narrow" w:cs="Arial"/>
          <w:b/>
          <w:sz w:val="28"/>
          <w:szCs w:val="28"/>
          <w:lang w:val="es-MX"/>
        </w:rPr>
        <w:t>la</w:t>
      </w:r>
      <w:r w:rsidRPr="00D274E7">
        <w:rPr>
          <w:rFonts w:ascii="Arial" w:hAnsi="Arial" w:cs="Arial"/>
          <w:sz w:val="28"/>
          <w:szCs w:val="28"/>
          <w:lang w:val="es-MX"/>
        </w:rPr>
        <w:t xml:space="preserve"> </w:t>
      </w:r>
      <w:r w:rsidRPr="00D274E7">
        <w:rPr>
          <w:rFonts w:ascii="Arial Narrow" w:hAnsi="Arial Narrow" w:cs="Arial"/>
          <w:b/>
          <w:sz w:val="28"/>
          <w:szCs w:val="28"/>
          <w:lang w:val="es-MX"/>
        </w:rPr>
        <w:t>vigilancia de las normas oficiales mexicanas correspondientes</w:t>
      </w:r>
      <w:r w:rsidRPr="00D274E7">
        <w:rPr>
          <w:rFonts w:ascii="Arial Narrow" w:hAnsi="Arial Narrow" w:cs="Arial"/>
          <w:b/>
          <w:sz w:val="28"/>
          <w:szCs w:val="28"/>
          <w:lang w:val="es-ES"/>
        </w:rPr>
        <w:t>"</w:t>
      </w:r>
      <w:r w:rsidRPr="00D274E7">
        <w:rPr>
          <w:rFonts w:ascii="Arial" w:hAnsi="Arial" w:cs="Arial"/>
          <w:sz w:val="28"/>
          <w:szCs w:val="28"/>
          <w:lang w:val="es-MX"/>
        </w:rPr>
        <w:t>.</w:t>
      </w:r>
    </w:p>
    <w:p w:rsidR="00D274E7" w:rsidRPr="00D274E7" w:rsidRDefault="00D274E7" w:rsidP="00D274E7">
      <w:pPr>
        <w:spacing w:before="240" w:after="240" w:line="360" w:lineRule="auto"/>
        <w:ind w:firstLine="709"/>
        <w:jc w:val="both"/>
        <w:rPr>
          <w:rFonts w:ascii="Arial" w:hAnsi="Arial" w:cs="Arial"/>
          <w:sz w:val="28"/>
          <w:szCs w:val="28"/>
          <w:lang w:val="es-MX"/>
        </w:rPr>
      </w:pPr>
      <w:r w:rsidRPr="00D274E7">
        <w:rPr>
          <w:rFonts w:ascii="Arial" w:hAnsi="Arial" w:cs="Arial"/>
          <w:sz w:val="28"/>
          <w:szCs w:val="28"/>
          <w:lang w:val="es-MX"/>
        </w:rPr>
        <w:t>Cuestión que se corrobora con los preceptos 9 de la</w:t>
      </w:r>
      <w:r w:rsidRPr="00D274E7">
        <w:t xml:space="preserve"> </w:t>
      </w:r>
      <w:r w:rsidRPr="00D274E7">
        <w:rPr>
          <w:rFonts w:ascii="Arial" w:hAnsi="Arial" w:cs="Arial"/>
          <w:sz w:val="28"/>
          <w:szCs w:val="28"/>
          <w:lang w:val="es-MX"/>
        </w:rPr>
        <w:t xml:space="preserve">Ley Ambiental de Protección a la Tierra y 16 de la Ley de Aguas, ambas de la Ciudad de México, en los que se prevé, respectivamente, que corresponde a la Secretaría del Medio Ambiente, en conjunción con el </w:t>
      </w:r>
      <w:r w:rsidRPr="00D274E7">
        <w:rPr>
          <w:rFonts w:ascii="Arial" w:hAnsi="Arial" w:cs="Arial"/>
          <w:sz w:val="28"/>
          <w:szCs w:val="28"/>
          <w:lang w:val="es-MX"/>
        </w:rPr>
        <w:lastRenderedPageBreak/>
        <w:t>Sistema de Aguas, ambos de dicha entidad federativa, v</w:t>
      </w:r>
      <w:r w:rsidRPr="00D274E7">
        <w:rPr>
          <w:rFonts w:ascii="Arial" w:hAnsi="Arial" w:cs="Arial"/>
          <w:sz w:val="28"/>
          <w:szCs w:val="26"/>
          <w:lang w:val="es-MX"/>
        </w:rPr>
        <w:t xml:space="preserve">erificar </w:t>
      </w:r>
      <w:r w:rsidRPr="00087FB5">
        <w:rPr>
          <w:rFonts w:ascii="Arial Narrow" w:hAnsi="Arial Narrow" w:cs="Arial"/>
          <w:b/>
          <w:sz w:val="28"/>
          <w:szCs w:val="26"/>
          <w:lang w:val="es-ES"/>
        </w:rPr>
        <w:t>"</w:t>
      </w:r>
      <w:r w:rsidRPr="00D274E7">
        <w:rPr>
          <w:rFonts w:ascii="Arial Narrow" w:hAnsi="Arial Narrow" w:cs="Arial"/>
          <w:b/>
          <w:sz w:val="28"/>
          <w:szCs w:val="26"/>
          <w:lang w:val="es-MX"/>
        </w:rPr>
        <w:t xml:space="preserve">el cumplimiento de las </w:t>
      </w:r>
      <w:r w:rsidR="0052043F">
        <w:rPr>
          <w:rFonts w:ascii="Arial Narrow" w:hAnsi="Arial Narrow" w:cs="Arial"/>
          <w:b/>
          <w:sz w:val="28"/>
          <w:szCs w:val="26"/>
          <w:lang w:val="es-MX"/>
        </w:rPr>
        <w:t>n</w:t>
      </w:r>
      <w:r w:rsidRPr="00D274E7">
        <w:rPr>
          <w:rFonts w:ascii="Arial Narrow" w:hAnsi="Arial Narrow" w:cs="Arial"/>
          <w:b/>
          <w:sz w:val="28"/>
          <w:szCs w:val="26"/>
          <w:lang w:val="es-MX"/>
        </w:rPr>
        <w:t xml:space="preserve">ormas </w:t>
      </w:r>
      <w:r w:rsidR="0052043F">
        <w:rPr>
          <w:rFonts w:ascii="Arial Narrow" w:hAnsi="Arial Narrow" w:cs="Arial"/>
          <w:b/>
          <w:sz w:val="28"/>
          <w:szCs w:val="26"/>
          <w:lang w:val="es-MX"/>
        </w:rPr>
        <w:t>o</w:t>
      </w:r>
      <w:r w:rsidRPr="00D274E7">
        <w:rPr>
          <w:rFonts w:ascii="Arial Narrow" w:hAnsi="Arial Narrow" w:cs="Arial"/>
          <w:b/>
          <w:sz w:val="28"/>
          <w:szCs w:val="26"/>
          <w:lang w:val="es-MX"/>
        </w:rPr>
        <w:t xml:space="preserve">ficiales </w:t>
      </w:r>
      <w:r w:rsidR="0052043F">
        <w:rPr>
          <w:rFonts w:ascii="Arial Narrow" w:hAnsi="Arial Narrow" w:cs="Arial"/>
          <w:b/>
          <w:sz w:val="28"/>
          <w:szCs w:val="26"/>
          <w:lang w:val="es-MX"/>
        </w:rPr>
        <w:t>m</w:t>
      </w:r>
      <w:r w:rsidRPr="00D274E7">
        <w:rPr>
          <w:rFonts w:ascii="Arial Narrow" w:hAnsi="Arial Narrow" w:cs="Arial"/>
          <w:b/>
          <w:sz w:val="28"/>
          <w:szCs w:val="26"/>
          <w:lang w:val="es-MX"/>
        </w:rPr>
        <w:t>exicanas</w:t>
      </w:r>
      <w:r w:rsidRPr="00D274E7">
        <w:rPr>
          <w:rFonts w:ascii="Arial Narrow" w:hAnsi="Arial Narrow" w:cs="Arial"/>
          <w:b/>
          <w:sz w:val="28"/>
          <w:szCs w:val="26"/>
          <w:lang w:val="es-ES"/>
        </w:rPr>
        <w:t xml:space="preserve">" </w:t>
      </w:r>
      <w:r w:rsidRPr="00D274E7">
        <w:rPr>
          <w:rFonts w:ascii="Arial" w:hAnsi="Arial" w:cs="Arial"/>
          <w:sz w:val="28"/>
          <w:szCs w:val="26"/>
          <w:lang w:val="es-ES"/>
        </w:rPr>
        <w:t xml:space="preserve">y </w:t>
      </w:r>
      <w:r w:rsidRPr="00087FB5">
        <w:rPr>
          <w:rFonts w:ascii="Arial Narrow" w:hAnsi="Arial Narrow" w:cs="Arial"/>
          <w:b/>
          <w:sz w:val="28"/>
          <w:szCs w:val="26"/>
          <w:lang w:val="es-ES"/>
        </w:rPr>
        <w:t>"</w:t>
      </w:r>
      <w:r w:rsidRPr="00D274E7">
        <w:rPr>
          <w:rFonts w:ascii="Arial Narrow" w:hAnsi="Arial Narrow" w:cs="Arial"/>
          <w:b/>
          <w:sz w:val="28"/>
          <w:szCs w:val="26"/>
          <w:lang w:val="es-ES"/>
        </w:rPr>
        <w:t>aplicar las normas ambientales de la Ciudad de México y las normas oficiales mexicanas en la materia"</w:t>
      </w:r>
      <w:r w:rsidRPr="00D274E7">
        <w:rPr>
          <w:rFonts w:ascii="Arial" w:hAnsi="Arial" w:cs="Arial"/>
          <w:sz w:val="28"/>
          <w:szCs w:val="26"/>
          <w:lang w:val="es-ES"/>
        </w:rPr>
        <w:t>.</w:t>
      </w:r>
    </w:p>
    <w:p w:rsidR="00D274E7" w:rsidRP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sz w:val="28"/>
          <w:szCs w:val="28"/>
        </w:rPr>
        <w:t>En ese sentido, al resultar</w:t>
      </w:r>
      <w:r w:rsidRPr="00D274E7">
        <w:rPr>
          <w:rFonts w:ascii="Arial" w:hAnsi="Arial" w:cs="Arial"/>
          <w:b/>
          <w:sz w:val="28"/>
          <w:szCs w:val="28"/>
        </w:rPr>
        <w:t xml:space="preserve"> fundado</w:t>
      </w:r>
      <w:r w:rsidRPr="00D274E7">
        <w:rPr>
          <w:rFonts w:ascii="Arial" w:hAnsi="Arial" w:cs="Arial"/>
          <w:sz w:val="28"/>
          <w:szCs w:val="28"/>
        </w:rPr>
        <w:t xml:space="preserve"> el agravio de la Secretaría del Medio Ambiente y Recursos Naturales, lo procedente </w:t>
      </w:r>
      <w:r w:rsidRPr="00D274E7">
        <w:rPr>
          <w:rFonts w:ascii="Arial" w:hAnsi="Arial" w:cs="Arial"/>
          <w:b/>
          <w:sz w:val="28"/>
          <w:szCs w:val="28"/>
        </w:rPr>
        <w:t>es negar el amparo</w:t>
      </w:r>
      <w:r w:rsidRPr="00D274E7">
        <w:rPr>
          <w:rFonts w:ascii="Arial" w:hAnsi="Arial" w:cs="Arial"/>
          <w:sz w:val="28"/>
          <w:szCs w:val="28"/>
        </w:rPr>
        <w:t xml:space="preserve"> solicitado por los quejosos, únicamente, por lo que hace a los actos reclamados a tal autoridad federal, al tratarse de actos que son ajenos a su esfera competencial.</w:t>
      </w:r>
    </w:p>
    <w:p w:rsidR="00D274E7" w:rsidRDefault="00D274E7" w:rsidP="00D274E7">
      <w:pPr>
        <w:spacing w:before="240" w:after="240" w:line="360" w:lineRule="auto"/>
        <w:ind w:firstLine="709"/>
        <w:jc w:val="both"/>
        <w:rPr>
          <w:rFonts w:ascii="Arial" w:hAnsi="Arial" w:cs="Arial"/>
          <w:sz w:val="28"/>
          <w:szCs w:val="28"/>
        </w:rPr>
      </w:pPr>
      <w:r w:rsidRPr="00D274E7">
        <w:rPr>
          <w:rFonts w:ascii="Arial" w:hAnsi="Arial" w:cs="Arial"/>
          <w:b/>
          <w:sz w:val="28"/>
          <w:szCs w:val="28"/>
        </w:rPr>
        <w:t xml:space="preserve">2.2. Violación al derecho humano a un medio ambiente sano. </w:t>
      </w:r>
      <w:r w:rsidRPr="00D274E7">
        <w:rPr>
          <w:rFonts w:ascii="Arial" w:hAnsi="Arial" w:cs="Arial"/>
          <w:sz w:val="28"/>
          <w:szCs w:val="28"/>
        </w:rPr>
        <w:t xml:space="preserve">El </w:t>
      </w:r>
      <w:r w:rsidRPr="00D274E7">
        <w:rPr>
          <w:rFonts w:ascii="Arial" w:hAnsi="Arial" w:cs="Arial"/>
          <w:b/>
          <w:sz w:val="28"/>
          <w:szCs w:val="28"/>
        </w:rPr>
        <w:t>Jefe de Gobierno</w:t>
      </w:r>
      <w:r w:rsidRPr="00D274E7">
        <w:rPr>
          <w:rFonts w:ascii="Arial" w:hAnsi="Arial" w:cs="Arial"/>
          <w:sz w:val="28"/>
          <w:szCs w:val="28"/>
        </w:rPr>
        <w:t xml:space="preserve"> aduce, en su primer agravio</w:t>
      </w:r>
      <w:r w:rsidR="00CF1198">
        <w:rPr>
          <w:rFonts w:ascii="Arial" w:hAnsi="Arial" w:cs="Arial"/>
          <w:sz w:val="28"/>
          <w:szCs w:val="28"/>
        </w:rPr>
        <w:t>,</w:t>
      </w:r>
      <w:r w:rsidRPr="00D274E7">
        <w:rPr>
          <w:rFonts w:ascii="Arial" w:hAnsi="Arial" w:cs="Arial"/>
          <w:sz w:val="28"/>
          <w:szCs w:val="28"/>
        </w:rPr>
        <w:t xml:space="preserve"> que </w:t>
      </w:r>
      <w:r>
        <w:rPr>
          <w:rFonts w:ascii="Arial" w:hAnsi="Arial" w:cs="Arial"/>
          <w:sz w:val="28"/>
          <w:szCs w:val="28"/>
        </w:rPr>
        <w:t xml:space="preserve">el Juez de Distrito pasa por alto que </w:t>
      </w:r>
      <w:r w:rsidRPr="00D274E7">
        <w:rPr>
          <w:rFonts w:ascii="Arial" w:hAnsi="Arial" w:cs="Arial"/>
          <w:sz w:val="28"/>
          <w:szCs w:val="28"/>
        </w:rPr>
        <w:t xml:space="preserve">se han realizado </w:t>
      </w:r>
      <w:r w:rsidRPr="00BF36A3">
        <w:rPr>
          <w:rFonts w:ascii="Arial" w:hAnsi="Arial" w:cs="Arial"/>
          <w:sz w:val="28"/>
          <w:szCs w:val="28"/>
        </w:rPr>
        <w:t>una serie de actos tendientes a la restauración ecológica de los canales de agua pertenecientes a San Andrés Mixquic</w:t>
      </w:r>
      <w:r w:rsidRPr="00BF36A3">
        <w:rPr>
          <w:rFonts w:ascii="Arial Narrow" w:hAnsi="Arial Narrow" w:cs="Arial"/>
          <w:sz w:val="28"/>
          <w:szCs w:val="28"/>
        </w:rPr>
        <w:t xml:space="preserve">; </w:t>
      </w:r>
      <w:r w:rsidRPr="00BF36A3">
        <w:rPr>
          <w:rFonts w:ascii="Arial" w:hAnsi="Arial" w:cs="Arial"/>
          <w:sz w:val="28"/>
          <w:szCs w:val="28"/>
        </w:rPr>
        <w:t>de ahí que es notorio e indudable que no existe omisión alguna por parte de las</w:t>
      </w:r>
      <w:r w:rsidRPr="00D274E7">
        <w:rPr>
          <w:rFonts w:ascii="Arial" w:hAnsi="Arial" w:cs="Arial"/>
          <w:sz w:val="28"/>
          <w:szCs w:val="28"/>
        </w:rPr>
        <w:t xml:space="preserve"> autoridades de la </w:t>
      </w:r>
      <w:r w:rsidR="00087FB5" w:rsidRPr="00D274E7">
        <w:rPr>
          <w:rFonts w:ascii="Arial" w:hAnsi="Arial" w:cs="Arial"/>
          <w:sz w:val="28"/>
          <w:szCs w:val="28"/>
        </w:rPr>
        <w:t xml:space="preserve">Administración Pública </w:t>
      </w:r>
      <w:r>
        <w:rPr>
          <w:rFonts w:ascii="Arial" w:hAnsi="Arial" w:cs="Arial"/>
          <w:sz w:val="28"/>
          <w:szCs w:val="28"/>
        </w:rPr>
        <w:t>de la Ciudad de México, respecto a la tutela del derecho humano a un medio ambiente sano de los quejosos.</w:t>
      </w:r>
    </w:p>
    <w:p w:rsidR="005E1C92" w:rsidRPr="00BF36A3" w:rsidRDefault="00D274E7" w:rsidP="005E1C92">
      <w:pPr>
        <w:spacing w:before="240" w:after="240" w:line="360" w:lineRule="auto"/>
        <w:ind w:firstLine="709"/>
        <w:jc w:val="both"/>
        <w:rPr>
          <w:rFonts w:ascii="Arial" w:hAnsi="Arial" w:cs="Arial"/>
          <w:sz w:val="28"/>
          <w:szCs w:val="28"/>
        </w:rPr>
      </w:pPr>
      <w:r>
        <w:rPr>
          <w:rFonts w:ascii="Arial" w:hAnsi="Arial" w:cs="Arial"/>
          <w:sz w:val="28"/>
          <w:szCs w:val="28"/>
        </w:rPr>
        <w:t xml:space="preserve">Por otra parte, la </w:t>
      </w:r>
      <w:r w:rsidRPr="005E1C92">
        <w:rPr>
          <w:rFonts w:ascii="Arial" w:hAnsi="Arial" w:cs="Arial"/>
          <w:b/>
          <w:sz w:val="28"/>
          <w:szCs w:val="28"/>
        </w:rPr>
        <w:t>Secretaría del Medio Ambiente</w:t>
      </w:r>
      <w:r>
        <w:rPr>
          <w:rFonts w:ascii="Arial" w:hAnsi="Arial" w:cs="Arial"/>
          <w:sz w:val="28"/>
          <w:szCs w:val="28"/>
        </w:rPr>
        <w:t xml:space="preserve"> de la Ciudad de México sostiene en su</w:t>
      </w:r>
      <w:r w:rsidR="00087FB5">
        <w:rPr>
          <w:rFonts w:ascii="Arial" w:hAnsi="Arial" w:cs="Arial"/>
          <w:sz w:val="28"/>
          <w:szCs w:val="28"/>
        </w:rPr>
        <w:t>s</w:t>
      </w:r>
      <w:r>
        <w:rPr>
          <w:rFonts w:ascii="Arial" w:hAnsi="Arial" w:cs="Arial"/>
          <w:sz w:val="28"/>
          <w:szCs w:val="28"/>
        </w:rPr>
        <w:t xml:space="preserve"> agravios primero </w:t>
      </w:r>
      <w:r w:rsidRPr="00D274E7">
        <w:rPr>
          <w:rFonts w:ascii="Arial Narrow" w:hAnsi="Arial Narrow" w:cs="Arial"/>
          <w:sz w:val="28"/>
          <w:szCs w:val="28"/>
        </w:rPr>
        <w:t>-fracciones IV, V y VI-,</w:t>
      </w:r>
      <w:r w:rsidR="002343B4">
        <w:rPr>
          <w:rFonts w:ascii="Arial" w:hAnsi="Arial" w:cs="Arial"/>
          <w:sz w:val="28"/>
          <w:szCs w:val="28"/>
        </w:rPr>
        <w:t xml:space="preserve"> cuarto</w:t>
      </w:r>
      <w:r>
        <w:rPr>
          <w:rFonts w:ascii="Arial" w:hAnsi="Arial" w:cs="Arial"/>
          <w:sz w:val="28"/>
          <w:szCs w:val="28"/>
        </w:rPr>
        <w:t>, quinto y sexto</w:t>
      </w:r>
      <w:r w:rsidR="00AE10B3">
        <w:rPr>
          <w:rFonts w:ascii="Arial" w:hAnsi="Arial" w:cs="Arial"/>
          <w:sz w:val="28"/>
          <w:szCs w:val="28"/>
        </w:rPr>
        <w:t>,</w:t>
      </w:r>
      <w:r>
        <w:rPr>
          <w:rFonts w:ascii="Arial" w:hAnsi="Arial" w:cs="Arial"/>
          <w:sz w:val="28"/>
          <w:szCs w:val="28"/>
        </w:rPr>
        <w:t xml:space="preserve"> que </w:t>
      </w:r>
      <w:r w:rsidR="005E1C92">
        <w:rPr>
          <w:rFonts w:ascii="Arial" w:hAnsi="Arial" w:cs="Arial"/>
          <w:sz w:val="28"/>
          <w:szCs w:val="28"/>
        </w:rPr>
        <w:t xml:space="preserve">el acto que se le reclamó fue </w:t>
      </w:r>
      <w:r w:rsidR="005E1C92" w:rsidRPr="00087FB5">
        <w:rPr>
          <w:rFonts w:ascii="Arial Narrow" w:hAnsi="Arial Narrow" w:cs="Arial"/>
          <w:b/>
          <w:sz w:val="28"/>
          <w:szCs w:val="28"/>
        </w:rPr>
        <w:t>"</w:t>
      </w:r>
      <w:r w:rsidR="005E1C92" w:rsidRPr="00153B39">
        <w:rPr>
          <w:rFonts w:ascii="Arial Narrow" w:hAnsi="Arial Narrow" w:cs="Arial"/>
          <w:b/>
          <w:sz w:val="28"/>
          <w:szCs w:val="28"/>
        </w:rPr>
        <w:t xml:space="preserve">la omisión de adoptar todas las </w:t>
      </w:r>
      <w:r w:rsidR="005E1C92" w:rsidRPr="00153B39">
        <w:rPr>
          <w:rFonts w:ascii="Arial Narrow" w:hAnsi="Arial Narrow" w:cs="Arial"/>
          <w:b/>
          <w:i/>
          <w:sz w:val="28"/>
          <w:szCs w:val="28"/>
        </w:rPr>
        <w:t>medidas a su alcance</w:t>
      </w:r>
      <w:r w:rsidR="005E1C92" w:rsidRPr="00153B39">
        <w:rPr>
          <w:rFonts w:ascii="Arial Narrow" w:hAnsi="Arial Narrow" w:cs="Arial"/>
          <w:b/>
          <w:sz w:val="28"/>
          <w:szCs w:val="28"/>
        </w:rPr>
        <w:t xml:space="preserve"> para restaurar ecológicamente y sanear los canales de</w:t>
      </w:r>
      <w:r w:rsidR="005E1C92">
        <w:rPr>
          <w:rFonts w:ascii="Arial Narrow" w:hAnsi="Arial Narrow" w:cs="Arial"/>
          <w:b/>
          <w:sz w:val="28"/>
          <w:szCs w:val="28"/>
        </w:rPr>
        <w:t xml:space="preserve">l </w:t>
      </w:r>
      <w:r w:rsidR="001803C4">
        <w:rPr>
          <w:rFonts w:ascii="Arial Narrow" w:hAnsi="Arial Narrow" w:cs="Arial"/>
          <w:b/>
          <w:sz w:val="28"/>
          <w:szCs w:val="28"/>
        </w:rPr>
        <w:t>p</w:t>
      </w:r>
      <w:r w:rsidR="005E1C92">
        <w:rPr>
          <w:rFonts w:ascii="Arial Narrow" w:hAnsi="Arial Narrow" w:cs="Arial"/>
          <w:b/>
          <w:sz w:val="28"/>
          <w:szCs w:val="28"/>
        </w:rPr>
        <w:t xml:space="preserve">ueblo de San Andrés Mixquic". </w:t>
      </w:r>
      <w:r w:rsidR="005E1C92">
        <w:rPr>
          <w:rFonts w:ascii="Arial" w:hAnsi="Arial" w:cs="Arial"/>
          <w:sz w:val="28"/>
          <w:szCs w:val="28"/>
        </w:rPr>
        <w:t>De ahí que si</w:t>
      </w:r>
      <w:r w:rsidR="00CF1198">
        <w:rPr>
          <w:rFonts w:ascii="Arial" w:hAnsi="Arial" w:cs="Arial"/>
          <w:sz w:val="28"/>
          <w:szCs w:val="28"/>
        </w:rPr>
        <w:t xml:space="preserve"> en el presente juicio, dicha</w:t>
      </w:r>
      <w:r w:rsidR="005E1C92">
        <w:rPr>
          <w:rFonts w:ascii="Arial" w:hAnsi="Arial" w:cs="Arial"/>
          <w:sz w:val="28"/>
          <w:szCs w:val="28"/>
        </w:rPr>
        <w:t xml:space="preserve"> Secretaría, </w:t>
      </w:r>
      <w:r w:rsidR="005E1C92" w:rsidRPr="005E1C92">
        <w:rPr>
          <w:rFonts w:ascii="Arial" w:hAnsi="Arial" w:cs="Arial"/>
          <w:sz w:val="28"/>
          <w:szCs w:val="28"/>
        </w:rPr>
        <w:t xml:space="preserve">a través de la Dirección General de la </w:t>
      </w:r>
      <w:r w:rsidR="005E1C92">
        <w:rPr>
          <w:rFonts w:ascii="Arial" w:hAnsi="Arial" w:cs="Arial"/>
          <w:sz w:val="28"/>
          <w:szCs w:val="28"/>
        </w:rPr>
        <w:t>Comisión de Recursos Naturales</w:t>
      </w:r>
      <w:r w:rsidR="00AE10B3">
        <w:rPr>
          <w:rFonts w:ascii="Arial" w:hAnsi="Arial" w:cs="Arial"/>
          <w:sz w:val="28"/>
          <w:szCs w:val="28"/>
        </w:rPr>
        <w:t>,</w:t>
      </w:r>
      <w:r w:rsidR="00CF1198">
        <w:rPr>
          <w:rFonts w:ascii="Arial" w:hAnsi="Arial" w:cs="Arial"/>
          <w:sz w:val="28"/>
          <w:szCs w:val="28"/>
        </w:rPr>
        <w:t xml:space="preserve"> hizo referencia a </w:t>
      </w:r>
      <w:r w:rsidR="005E1C92" w:rsidRPr="005E1C92">
        <w:rPr>
          <w:rFonts w:ascii="Arial" w:hAnsi="Arial" w:cs="Arial"/>
          <w:sz w:val="28"/>
          <w:szCs w:val="28"/>
        </w:rPr>
        <w:t xml:space="preserve">los diversos </w:t>
      </w:r>
      <w:r w:rsidR="005E1C92" w:rsidRPr="00BF36A3">
        <w:rPr>
          <w:rFonts w:ascii="Arial" w:hAnsi="Arial" w:cs="Arial"/>
          <w:sz w:val="28"/>
          <w:szCs w:val="28"/>
        </w:rPr>
        <w:t xml:space="preserve">proyectos relacionados con la zona que estuvieron a su alcance, luego entonces, resulta erróneo que el juez federal haya determinado que existió tal omisión. </w:t>
      </w:r>
      <w:r w:rsidR="0042454C" w:rsidRPr="00BF36A3">
        <w:rPr>
          <w:rFonts w:ascii="Arial" w:hAnsi="Arial" w:cs="Arial"/>
          <w:sz w:val="28"/>
          <w:szCs w:val="28"/>
        </w:rPr>
        <w:t xml:space="preserve">Siendo que </w:t>
      </w:r>
      <w:r w:rsidR="00AE10B3" w:rsidRPr="00BF36A3">
        <w:rPr>
          <w:rFonts w:ascii="Arial" w:hAnsi="Arial" w:cs="Arial"/>
          <w:sz w:val="28"/>
          <w:szCs w:val="28"/>
        </w:rPr>
        <w:t>la litis se circunscribió</w:t>
      </w:r>
      <w:r w:rsidR="005E1C92" w:rsidRPr="00BF36A3">
        <w:rPr>
          <w:rFonts w:ascii="Arial" w:hAnsi="Arial" w:cs="Arial"/>
          <w:sz w:val="28"/>
          <w:szCs w:val="28"/>
        </w:rPr>
        <w:t xml:space="preserve"> a que la Secretaría haya adoptado las medidas a</w:t>
      </w:r>
      <w:r w:rsidR="0052043F">
        <w:rPr>
          <w:rFonts w:ascii="Arial" w:hAnsi="Arial" w:cs="Arial"/>
          <w:sz w:val="28"/>
          <w:szCs w:val="28"/>
        </w:rPr>
        <w:t xml:space="preserve"> su alcance, y el hecho de que é</w:t>
      </w:r>
      <w:r w:rsidR="005E1C92" w:rsidRPr="00BF36A3">
        <w:rPr>
          <w:rFonts w:ascii="Arial" w:hAnsi="Arial" w:cs="Arial"/>
          <w:sz w:val="28"/>
          <w:szCs w:val="28"/>
        </w:rPr>
        <w:t>stas hayan sido insuficientes o no, queda fuera de la materia del juicio de amparo.</w:t>
      </w:r>
    </w:p>
    <w:p w:rsidR="002343B4" w:rsidRPr="00BF36A3" w:rsidRDefault="004C6634" w:rsidP="00D23CCC">
      <w:pPr>
        <w:spacing w:before="240" w:after="240" w:line="360" w:lineRule="auto"/>
        <w:ind w:firstLine="709"/>
        <w:jc w:val="both"/>
        <w:rPr>
          <w:rFonts w:ascii="Arial" w:hAnsi="Arial" w:cs="Arial"/>
          <w:sz w:val="28"/>
          <w:szCs w:val="28"/>
        </w:rPr>
      </w:pPr>
      <w:r>
        <w:rPr>
          <w:rFonts w:ascii="Arial" w:hAnsi="Arial" w:cs="Arial"/>
          <w:sz w:val="28"/>
          <w:szCs w:val="28"/>
        </w:rPr>
        <w:lastRenderedPageBreak/>
        <w:t xml:space="preserve">En </w:t>
      </w:r>
      <w:r w:rsidRPr="00BF36A3">
        <w:rPr>
          <w:rFonts w:ascii="Arial" w:hAnsi="Arial" w:cs="Arial"/>
          <w:sz w:val="28"/>
          <w:szCs w:val="28"/>
        </w:rPr>
        <w:t xml:space="preserve">efecto, aduce que los quejosos no reclamaron en lo general si los canales del </w:t>
      </w:r>
      <w:r w:rsidR="001803C4">
        <w:rPr>
          <w:rFonts w:ascii="Arial" w:hAnsi="Arial" w:cs="Arial"/>
          <w:sz w:val="28"/>
          <w:szCs w:val="28"/>
        </w:rPr>
        <w:t>p</w:t>
      </w:r>
      <w:r w:rsidRPr="00BF36A3">
        <w:rPr>
          <w:rFonts w:ascii="Arial" w:hAnsi="Arial" w:cs="Arial"/>
          <w:sz w:val="28"/>
          <w:szCs w:val="28"/>
        </w:rPr>
        <w:t>ueblo de San Andrés Mixquic se encontraban contaminad</w:t>
      </w:r>
      <w:r w:rsidR="00E01E90" w:rsidRPr="00BF36A3">
        <w:rPr>
          <w:rFonts w:ascii="Arial" w:hAnsi="Arial" w:cs="Arial"/>
          <w:sz w:val="28"/>
          <w:szCs w:val="28"/>
        </w:rPr>
        <w:t>os, sino que</w:t>
      </w:r>
      <w:r w:rsidRPr="00BF36A3">
        <w:rPr>
          <w:rFonts w:ascii="Arial" w:hAnsi="Arial" w:cs="Arial"/>
          <w:sz w:val="28"/>
          <w:szCs w:val="28"/>
        </w:rPr>
        <w:t xml:space="preserve"> simplemente</w:t>
      </w:r>
      <w:r w:rsidRPr="00BF36A3">
        <w:rPr>
          <w:rFonts w:ascii="Arial" w:hAnsi="Arial" w:cs="Arial"/>
        </w:rPr>
        <w:t xml:space="preserve"> </w:t>
      </w:r>
      <w:r w:rsidRPr="00BF36A3">
        <w:rPr>
          <w:rFonts w:ascii="Arial" w:hAnsi="Arial" w:cs="Arial"/>
          <w:sz w:val="28"/>
          <w:szCs w:val="28"/>
        </w:rPr>
        <w:t>reclamaron que</w:t>
      </w:r>
      <w:r w:rsidRPr="00BF36A3">
        <w:rPr>
          <w:rFonts w:ascii="Arial" w:hAnsi="Arial" w:cs="Arial"/>
        </w:rPr>
        <w:t xml:space="preserve"> </w:t>
      </w:r>
      <w:r w:rsidRPr="00BF36A3">
        <w:rPr>
          <w:rFonts w:ascii="Arial" w:hAnsi="Arial" w:cs="Arial"/>
          <w:sz w:val="28"/>
          <w:szCs w:val="28"/>
        </w:rPr>
        <w:t>no se han emitido medidas para restaurar ecológicamente y sanear</w:t>
      </w:r>
      <w:r w:rsidR="00E01E90" w:rsidRPr="00BF36A3">
        <w:rPr>
          <w:rFonts w:ascii="Arial" w:hAnsi="Arial" w:cs="Arial"/>
          <w:sz w:val="28"/>
          <w:szCs w:val="28"/>
        </w:rPr>
        <w:t xml:space="preserve"> tales canales</w:t>
      </w:r>
      <w:r w:rsidRPr="00BF36A3">
        <w:rPr>
          <w:rFonts w:ascii="Arial" w:hAnsi="Arial" w:cs="Arial"/>
          <w:sz w:val="28"/>
          <w:szCs w:val="28"/>
        </w:rPr>
        <w:t>, por</w:t>
      </w:r>
      <w:r w:rsidR="00D23CCC" w:rsidRPr="00BF36A3">
        <w:rPr>
          <w:rFonts w:ascii="Arial" w:hAnsi="Arial" w:cs="Arial"/>
          <w:sz w:val="28"/>
          <w:szCs w:val="28"/>
        </w:rPr>
        <w:t xml:space="preserve"> lo cual </w:t>
      </w:r>
      <w:r w:rsidRPr="00BF36A3">
        <w:rPr>
          <w:rFonts w:ascii="Arial" w:hAnsi="Arial" w:cs="Arial"/>
          <w:sz w:val="28"/>
          <w:szCs w:val="28"/>
        </w:rPr>
        <w:t xml:space="preserve">el juzgador se excedió en la sentencia que se recurre, dado que introdujo cuestiones que no fueron planteadas por la </w:t>
      </w:r>
      <w:r w:rsidR="00D23CCC" w:rsidRPr="00BF36A3">
        <w:rPr>
          <w:rFonts w:ascii="Arial" w:hAnsi="Arial" w:cs="Arial"/>
          <w:sz w:val="28"/>
          <w:szCs w:val="28"/>
        </w:rPr>
        <w:t xml:space="preserve">parte quejosa </w:t>
      </w:r>
      <w:r w:rsidRPr="00BF36A3">
        <w:rPr>
          <w:rFonts w:ascii="Arial" w:hAnsi="Arial" w:cs="Arial"/>
          <w:sz w:val="28"/>
          <w:szCs w:val="28"/>
        </w:rPr>
        <w:t>para efectos de conceder el amparo.</w:t>
      </w:r>
      <w:r w:rsidR="00D23CCC" w:rsidRPr="00BF36A3">
        <w:rPr>
          <w:rFonts w:ascii="Arial" w:hAnsi="Arial" w:cs="Arial"/>
          <w:sz w:val="28"/>
          <w:szCs w:val="28"/>
        </w:rPr>
        <w:t xml:space="preserve"> </w:t>
      </w:r>
      <w:r w:rsidR="005E1C92" w:rsidRPr="00BF36A3">
        <w:rPr>
          <w:rFonts w:ascii="Arial" w:hAnsi="Arial" w:cs="Arial"/>
          <w:sz w:val="28"/>
          <w:szCs w:val="28"/>
        </w:rPr>
        <w:t xml:space="preserve">Asimismo, </w:t>
      </w:r>
      <w:r w:rsidR="002343B4" w:rsidRPr="00BF36A3">
        <w:rPr>
          <w:rFonts w:ascii="Arial" w:hAnsi="Arial" w:cs="Arial"/>
          <w:sz w:val="28"/>
          <w:szCs w:val="28"/>
        </w:rPr>
        <w:t>refiere que de las pruebas</w:t>
      </w:r>
      <w:r w:rsidR="00AE10B3" w:rsidRPr="00BF36A3">
        <w:rPr>
          <w:rFonts w:ascii="Arial" w:hAnsi="Arial" w:cs="Arial"/>
          <w:sz w:val="28"/>
          <w:szCs w:val="28"/>
        </w:rPr>
        <w:t xml:space="preserve"> pericial</w:t>
      </w:r>
      <w:r w:rsidR="00997366" w:rsidRPr="00BF36A3">
        <w:rPr>
          <w:rFonts w:ascii="Arial" w:hAnsi="Arial" w:cs="Arial"/>
          <w:sz w:val="28"/>
          <w:szCs w:val="28"/>
        </w:rPr>
        <w:t>es</w:t>
      </w:r>
      <w:r w:rsidR="00AE10B3" w:rsidRPr="00BF36A3">
        <w:rPr>
          <w:rFonts w:ascii="Arial" w:hAnsi="Arial" w:cs="Arial"/>
          <w:sz w:val="28"/>
          <w:szCs w:val="28"/>
        </w:rPr>
        <w:t xml:space="preserve"> y oculares</w:t>
      </w:r>
      <w:r w:rsidR="002343B4" w:rsidRPr="00BF36A3">
        <w:rPr>
          <w:rFonts w:ascii="Arial" w:hAnsi="Arial" w:cs="Arial"/>
          <w:sz w:val="28"/>
          <w:szCs w:val="28"/>
        </w:rPr>
        <w:t xml:space="preserve"> en las que</w:t>
      </w:r>
      <w:r w:rsidR="0052043F">
        <w:rPr>
          <w:rFonts w:ascii="Arial" w:hAnsi="Arial" w:cs="Arial"/>
          <w:sz w:val="28"/>
          <w:szCs w:val="28"/>
        </w:rPr>
        <w:t xml:space="preserve"> se</w:t>
      </w:r>
      <w:r w:rsidR="002343B4" w:rsidRPr="00BF36A3">
        <w:rPr>
          <w:rFonts w:ascii="Arial" w:hAnsi="Arial" w:cs="Arial"/>
          <w:sz w:val="28"/>
          <w:szCs w:val="28"/>
        </w:rPr>
        <w:t xml:space="preserve"> sustenta el Juez de Distrito, no se desprende que la contaminación haya sido causada por alguna omisión de dicha Secretaría.</w:t>
      </w:r>
    </w:p>
    <w:p w:rsidR="004C6634" w:rsidRDefault="004C6634" w:rsidP="005E1C92">
      <w:pPr>
        <w:spacing w:before="240" w:after="240" w:line="360" w:lineRule="auto"/>
        <w:ind w:firstLine="709"/>
        <w:jc w:val="both"/>
        <w:rPr>
          <w:rFonts w:ascii="Arial" w:hAnsi="Arial" w:cs="Arial"/>
          <w:sz w:val="28"/>
          <w:szCs w:val="28"/>
        </w:rPr>
      </w:pPr>
      <w:r>
        <w:rPr>
          <w:rFonts w:ascii="Arial" w:hAnsi="Arial" w:cs="Arial"/>
          <w:sz w:val="28"/>
          <w:szCs w:val="28"/>
        </w:rPr>
        <w:t xml:space="preserve">Finalmente, la </w:t>
      </w:r>
      <w:r w:rsidRPr="004C6634">
        <w:rPr>
          <w:rFonts w:ascii="Arial" w:hAnsi="Arial" w:cs="Arial"/>
          <w:b/>
          <w:sz w:val="28"/>
          <w:szCs w:val="28"/>
        </w:rPr>
        <w:t>Procuraduría Ambiental y del Ordenamiento Territorial</w:t>
      </w:r>
      <w:r>
        <w:rPr>
          <w:rFonts w:ascii="Arial" w:hAnsi="Arial" w:cs="Arial"/>
          <w:sz w:val="28"/>
          <w:szCs w:val="28"/>
        </w:rPr>
        <w:t xml:space="preserve"> de la Ciudad de México </w:t>
      </w:r>
      <w:r w:rsidR="00016BB7">
        <w:rPr>
          <w:rFonts w:ascii="Arial" w:hAnsi="Arial" w:cs="Arial"/>
          <w:sz w:val="28"/>
          <w:szCs w:val="28"/>
        </w:rPr>
        <w:t>aduce</w:t>
      </w:r>
      <w:r w:rsidR="00AE10B3">
        <w:rPr>
          <w:rFonts w:ascii="Arial" w:hAnsi="Arial" w:cs="Arial"/>
          <w:sz w:val="28"/>
          <w:szCs w:val="28"/>
        </w:rPr>
        <w:t>,</w:t>
      </w:r>
      <w:r w:rsidR="00BF36A3">
        <w:rPr>
          <w:rFonts w:ascii="Arial" w:hAnsi="Arial" w:cs="Arial"/>
          <w:sz w:val="28"/>
          <w:szCs w:val="28"/>
        </w:rPr>
        <w:t xml:space="preserve"> en su único agravio</w:t>
      </w:r>
      <w:r w:rsidR="00AE10B3">
        <w:rPr>
          <w:rFonts w:ascii="Arial" w:hAnsi="Arial" w:cs="Arial"/>
          <w:sz w:val="28"/>
          <w:szCs w:val="28"/>
        </w:rPr>
        <w:t>,</w:t>
      </w:r>
      <w:r w:rsidR="00BF36A3">
        <w:rPr>
          <w:rFonts w:ascii="Arial" w:hAnsi="Arial" w:cs="Arial"/>
          <w:sz w:val="28"/>
          <w:szCs w:val="28"/>
        </w:rPr>
        <w:t xml:space="preserve"> </w:t>
      </w:r>
      <w:r w:rsidR="00016BB7">
        <w:rPr>
          <w:rFonts w:ascii="Arial" w:hAnsi="Arial" w:cs="Arial"/>
          <w:sz w:val="28"/>
          <w:szCs w:val="28"/>
        </w:rPr>
        <w:t xml:space="preserve">que el juzgador no realizó un estudio adecuado de las pruebas aportadas por esa autoridad al momento de rendir su informe justificado, de las cuales se desprende que esa </w:t>
      </w:r>
      <w:r w:rsidR="00087FB5">
        <w:rPr>
          <w:rFonts w:ascii="Arial" w:hAnsi="Arial" w:cs="Arial"/>
          <w:sz w:val="28"/>
          <w:szCs w:val="28"/>
        </w:rPr>
        <w:t xml:space="preserve">Procuraduría </w:t>
      </w:r>
      <w:r w:rsidR="00016BB7" w:rsidRPr="00016BB7">
        <w:rPr>
          <w:rFonts w:ascii="Arial" w:hAnsi="Arial" w:cs="Arial"/>
          <w:sz w:val="28"/>
          <w:szCs w:val="28"/>
        </w:rPr>
        <w:t xml:space="preserve">no ha sido omisa en el ejercicio de sus facultades para atender la problemática ambiental y del ordenamiento territorial, en la poligonal identificada como zona chinampera del Barrio San Miguel, del </w:t>
      </w:r>
      <w:r w:rsidR="001803C4">
        <w:rPr>
          <w:rFonts w:ascii="Arial" w:hAnsi="Arial" w:cs="Arial"/>
          <w:sz w:val="28"/>
          <w:szCs w:val="28"/>
        </w:rPr>
        <w:t>p</w:t>
      </w:r>
      <w:r w:rsidR="00016BB7" w:rsidRPr="00016BB7">
        <w:rPr>
          <w:rFonts w:ascii="Arial" w:hAnsi="Arial" w:cs="Arial"/>
          <w:sz w:val="28"/>
          <w:szCs w:val="28"/>
        </w:rPr>
        <w:t>ueblo de San Andrés Mixquic, Delegación Tláhua</w:t>
      </w:r>
      <w:r w:rsidR="00016BB7">
        <w:rPr>
          <w:rFonts w:ascii="Arial" w:hAnsi="Arial" w:cs="Arial"/>
          <w:sz w:val="28"/>
          <w:szCs w:val="28"/>
        </w:rPr>
        <w:t>c.</w:t>
      </w:r>
    </w:p>
    <w:p w:rsidR="00A520D4" w:rsidRDefault="00387E57" w:rsidP="00E26FB4">
      <w:pPr>
        <w:widowControl w:val="0"/>
        <w:spacing w:before="360" w:after="240" w:line="360" w:lineRule="auto"/>
        <w:ind w:firstLine="709"/>
        <w:jc w:val="both"/>
        <w:rPr>
          <w:rFonts w:ascii="Arial" w:eastAsia="Calibri" w:hAnsi="Arial" w:cs="Arial"/>
          <w:sz w:val="28"/>
          <w:szCs w:val="28"/>
          <w:lang w:eastAsia="en-US"/>
        </w:rPr>
      </w:pPr>
      <w:r>
        <w:rPr>
          <w:rFonts w:ascii="Arial" w:hAnsi="Arial" w:cs="Arial"/>
          <w:sz w:val="28"/>
          <w:szCs w:val="28"/>
        </w:rPr>
        <w:t xml:space="preserve">A </w:t>
      </w:r>
      <w:r w:rsidR="00AE263F">
        <w:rPr>
          <w:rFonts w:ascii="Arial" w:hAnsi="Arial" w:cs="Arial"/>
          <w:sz w:val="28"/>
          <w:szCs w:val="28"/>
        </w:rPr>
        <w:t xml:space="preserve">fin de dar respuesta </w:t>
      </w:r>
      <w:r w:rsidR="00CF1198">
        <w:rPr>
          <w:rFonts w:ascii="Arial" w:hAnsi="Arial" w:cs="Arial"/>
          <w:sz w:val="28"/>
          <w:szCs w:val="28"/>
        </w:rPr>
        <w:t xml:space="preserve">a </w:t>
      </w:r>
      <w:r w:rsidR="00AE263F">
        <w:rPr>
          <w:rFonts w:ascii="Arial" w:hAnsi="Arial" w:cs="Arial"/>
          <w:sz w:val="28"/>
          <w:szCs w:val="28"/>
        </w:rPr>
        <w:t xml:space="preserve">los agravios acabados de sintetizar, resulta menester </w:t>
      </w:r>
      <w:r w:rsidR="00A520D4">
        <w:rPr>
          <w:rFonts w:ascii="Arial" w:eastAsia="Calibri" w:hAnsi="Arial" w:cs="Arial"/>
          <w:sz w:val="28"/>
          <w:szCs w:val="28"/>
          <w:lang w:eastAsia="en-US"/>
        </w:rPr>
        <w:t xml:space="preserve">tener en cuenta, en principio, los principios generales del derecho humano a un medio ambiente sano </w:t>
      </w:r>
      <w:r w:rsidR="00BF36A3" w:rsidRPr="00A520D4">
        <w:rPr>
          <w:rFonts w:ascii="Arial Narrow" w:eastAsia="Calibri" w:hAnsi="Arial Narrow" w:cs="Arial"/>
          <w:sz w:val="28"/>
          <w:szCs w:val="28"/>
          <w:lang w:eastAsia="en-US"/>
        </w:rPr>
        <w:t xml:space="preserve"> </w:t>
      </w:r>
      <w:r w:rsidR="00A520D4">
        <w:rPr>
          <w:rFonts w:ascii="Arial" w:eastAsia="Calibri" w:hAnsi="Arial" w:cs="Arial"/>
          <w:sz w:val="28"/>
          <w:szCs w:val="28"/>
          <w:lang w:eastAsia="en-US"/>
        </w:rPr>
        <w:t>y, posteriormente, se determinará lo relativo a su aplicabilidad al caso concreto.</w:t>
      </w:r>
    </w:p>
    <w:p w:rsidR="00A520D4" w:rsidRPr="00A520D4" w:rsidRDefault="00A520D4" w:rsidP="00A520D4">
      <w:pPr>
        <w:spacing w:before="240" w:after="240" w:line="360" w:lineRule="auto"/>
        <w:ind w:firstLine="709"/>
        <w:jc w:val="both"/>
        <w:rPr>
          <w:rFonts w:ascii="Arial" w:hAnsi="Arial" w:cs="Arial"/>
          <w:b/>
          <w:sz w:val="28"/>
          <w:szCs w:val="28"/>
        </w:rPr>
      </w:pPr>
      <w:r w:rsidRPr="00A520D4">
        <w:rPr>
          <w:rFonts w:ascii="Arial" w:hAnsi="Arial" w:cs="Arial"/>
          <w:b/>
          <w:sz w:val="28"/>
          <w:szCs w:val="28"/>
        </w:rPr>
        <w:t>2.2.1. Principios generales del derecho hu</w:t>
      </w:r>
      <w:r w:rsidR="00387E57">
        <w:rPr>
          <w:rFonts w:ascii="Arial" w:hAnsi="Arial" w:cs="Arial"/>
          <w:b/>
          <w:sz w:val="28"/>
          <w:szCs w:val="28"/>
        </w:rPr>
        <w:t>mano a un medio ambiente sano</w:t>
      </w:r>
      <w:r>
        <w:rPr>
          <w:rFonts w:ascii="Arial" w:hAnsi="Arial" w:cs="Arial"/>
          <w:sz w:val="28"/>
          <w:szCs w:val="28"/>
        </w:rPr>
        <w:t xml:space="preserve">. Esta Segunda Sala, al resolver la contradicción de tesis </w:t>
      </w:r>
      <w:r w:rsidR="001B5358" w:rsidRPr="001B5358">
        <w:rPr>
          <w:rFonts w:ascii="Arial" w:hAnsi="Arial" w:cs="Arial"/>
          <w:b/>
          <w:color w:val="FF0000"/>
          <w:sz w:val="28"/>
          <w:szCs w:val="28"/>
        </w:rPr>
        <w:t>**********</w:t>
      </w:r>
      <w:r>
        <w:rPr>
          <w:rFonts w:ascii="Arial" w:hAnsi="Arial" w:cs="Arial"/>
          <w:sz w:val="28"/>
          <w:szCs w:val="28"/>
        </w:rPr>
        <w:t xml:space="preserve"> precisó que</w:t>
      </w:r>
      <w:r w:rsidR="00850A75">
        <w:rPr>
          <w:rFonts w:ascii="Arial" w:hAnsi="Arial" w:cs="Arial"/>
          <w:sz w:val="28"/>
          <w:szCs w:val="28"/>
        </w:rPr>
        <w:t xml:space="preserve"> </w:t>
      </w:r>
      <w:r w:rsidRPr="00A520D4">
        <w:rPr>
          <w:rFonts w:ascii="Arial" w:hAnsi="Arial" w:cs="Arial"/>
          <w:sz w:val="28"/>
          <w:szCs w:val="28"/>
        </w:rPr>
        <w:t xml:space="preserve">la </w:t>
      </w:r>
      <w:r w:rsidRPr="00A520D4">
        <w:rPr>
          <w:rFonts w:ascii="Arial Narrow" w:hAnsi="Arial Narrow" w:cs="Arial"/>
          <w:b/>
          <w:sz w:val="28"/>
          <w:szCs w:val="28"/>
        </w:rPr>
        <w:t xml:space="preserve">"defensa y el mejoramiento del medio ambiente humano para las generaciones presentes y futuras se ha convertido en meta imperiosa de la humanidad, que ha de perseguirse al mismo tiempo que </w:t>
      </w:r>
      <w:r w:rsidRPr="00A520D4">
        <w:rPr>
          <w:rFonts w:ascii="Arial Narrow" w:hAnsi="Arial Narrow" w:cs="Arial"/>
          <w:b/>
          <w:sz w:val="28"/>
          <w:szCs w:val="28"/>
        </w:rPr>
        <w:lastRenderedPageBreak/>
        <w:t>las metas fundamentales ya establecidas de la paz y el desarrollo económico y social en todo el mundo, y de conformidad con ellas".</w:t>
      </w:r>
    </w:p>
    <w:p w:rsidR="0097456A" w:rsidRDefault="00A520D4" w:rsidP="00A520D4">
      <w:pPr>
        <w:spacing w:before="240" w:after="240" w:line="360" w:lineRule="auto"/>
        <w:ind w:firstLine="709"/>
        <w:jc w:val="both"/>
        <w:rPr>
          <w:rFonts w:ascii="Arial Narrow" w:hAnsi="Arial Narrow" w:cs="Arial"/>
          <w:b/>
          <w:sz w:val="28"/>
          <w:szCs w:val="28"/>
        </w:rPr>
      </w:pPr>
      <w:r w:rsidRPr="00A520D4">
        <w:rPr>
          <w:rFonts w:ascii="Arial" w:hAnsi="Arial" w:cs="Arial"/>
          <w:sz w:val="28"/>
          <w:szCs w:val="28"/>
        </w:rPr>
        <w:t xml:space="preserve">Así, a la postura sostenida tradicionalmente del crecimiento económico a cualquier precio, le ha seguido </w:t>
      </w:r>
      <w:r w:rsidRPr="00A520D4">
        <w:rPr>
          <w:rFonts w:ascii="Arial" w:hAnsi="Arial" w:cs="Arial"/>
          <w:i/>
          <w:sz w:val="28"/>
          <w:szCs w:val="28"/>
        </w:rPr>
        <w:t xml:space="preserve">una idea más integral de desarrollo, </w:t>
      </w:r>
      <w:r w:rsidRPr="00A520D4">
        <w:rPr>
          <w:rFonts w:ascii="Arial" w:hAnsi="Arial" w:cs="Arial"/>
          <w:sz w:val="28"/>
          <w:szCs w:val="28"/>
        </w:rPr>
        <w:t xml:space="preserve">que no atiende sólo al aspecto económico, sino que considera otros elementos, </w:t>
      </w:r>
      <w:r w:rsidRPr="00A520D4">
        <w:rPr>
          <w:rFonts w:ascii="Arial" w:hAnsi="Arial" w:cs="Arial"/>
          <w:i/>
          <w:sz w:val="28"/>
          <w:szCs w:val="28"/>
        </w:rPr>
        <w:t>tales como la dimensión humana de la economía y la dimensión medio ambiental</w:t>
      </w:r>
      <w:r w:rsidRPr="00A520D4">
        <w:rPr>
          <w:rFonts w:ascii="Arial" w:hAnsi="Arial" w:cs="Arial"/>
          <w:sz w:val="28"/>
          <w:szCs w:val="28"/>
        </w:rPr>
        <w:t>. El paradigma de esta concepción es la idea de</w:t>
      </w:r>
      <w:r w:rsidR="009234B2">
        <w:rPr>
          <w:rFonts w:ascii="Arial" w:hAnsi="Arial" w:cs="Arial"/>
          <w:sz w:val="28"/>
          <w:szCs w:val="28"/>
        </w:rPr>
        <w:t>l</w:t>
      </w:r>
      <w:r w:rsidRPr="00A520D4">
        <w:rPr>
          <w:rFonts w:ascii="Arial" w:hAnsi="Arial" w:cs="Arial"/>
          <w:b/>
          <w:sz w:val="28"/>
          <w:szCs w:val="28"/>
        </w:rPr>
        <w:t xml:space="preserve"> </w:t>
      </w:r>
      <w:r w:rsidRPr="00A520D4">
        <w:rPr>
          <w:rFonts w:ascii="Arial Narrow" w:hAnsi="Arial Narrow" w:cs="Arial"/>
          <w:b/>
          <w:sz w:val="28"/>
          <w:szCs w:val="28"/>
        </w:rPr>
        <w:t>"desarrollo sustentable"</w:t>
      </w:r>
      <w:r>
        <w:rPr>
          <w:rFonts w:ascii="Arial Narrow" w:hAnsi="Arial Narrow" w:cs="Arial"/>
          <w:b/>
          <w:sz w:val="28"/>
          <w:szCs w:val="28"/>
        </w:rPr>
        <w:t>.</w:t>
      </w:r>
    </w:p>
    <w:p w:rsidR="00A520D4" w:rsidRDefault="00A520D4" w:rsidP="00A520D4">
      <w:pPr>
        <w:spacing w:before="240" w:after="240" w:line="360" w:lineRule="auto"/>
        <w:ind w:right="51" w:firstLine="709"/>
        <w:jc w:val="both"/>
        <w:rPr>
          <w:rFonts w:ascii="Arial Narrow" w:hAnsi="Arial Narrow" w:cs="Arial"/>
          <w:b/>
          <w:sz w:val="28"/>
          <w:szCs w:val="28"/>
        </w:rPr>
      </w:pPr>
      <w:r w:rsidRPr="00A520D4">
        <w:rPr>
          <w:rFonts w:ascii="Arial" w:hAnsi="Arial" w:cs="Arial"/>
          <w:sz w:val="28"/>
          <w:szCs w:val="28"/>
        </w:rPr>
        <w:t xml:space="preserve">El hombre es a la vez obra y artífice del medio ambiente que lo rodea, el cual le da el sustento material </w:t>
      </w:r>
      <w:r w:rsidRPr="00A520D4">
        <w:rPr>
          <w:rFonts w:ascii="Arial" w:hAnsi="Arial" w:cs="Arial"/>
          <w:i/>
          <w:sz w:val="28"/>
          <w:szCs w:val="28"/>
        </w:rPr>
        <w:t>y le brinda la oportunidad de desarrollarse intelectual, moral, social y espiritualmente</w:t>
      </w:r>
      <w:r w:rsidRPr="00A520D4">
        <w:rPr>
          <w:rFonts w:ascii="Arial" w:hAnsi="Arial" w:cs="Arial"/>
          <w:sz w:val="28"/>
          <w:szCs w:val="28"/>
        </w:rPr>
        <w:t>. En la larga evolución de la raza humana, se ha llegado a una etapa en que, gracias a la rápida aceleración de la ciencia y la tecnología, el hombre ha ad</w:t>
      </w:r>
      <w:r w:rsidR="009234B2">
        <w:rPr>
          <w:rFonts w:ascii="Arial" w:hAnsi="Arial" w:cs="Arial"/>
          <w:sz w:val="28"/>
          <w:szCs w:val="28"/>
        </w:rPr>
        <w:t>quirido el poder de transformar</w:t>
      </w:r>
      <w:r w:rsidRPr="00A520D4">
        <w:rPr>
          <w:rFonts w:ascii="Arial" w:hAnsi="Arial" w:cs="Arial"/>
          <w:sz w:val="28"/>
          <w:szCs w:val="28"/>
        </w:rPr>
        <w:t xml:space="preserve"> de innumerables maneras y en una escala sin precedentes, cuanto lo rodea. Así, los dos aspectos del medio ambiente humano, el natural y el artificial </w:t>
      </w:r>
      <w:r w:rsidRPr="00087FB5">
        <w:rPr>
          <w:rFonts w:ascii="Arial Narrow" w:hAnsi="Arial Narrow" w:cs="Arial"/>
          <w:b/>
          <w:sz w:val="28"/>
          <w:szCs w:val="28"/>
        </w:rPr>
        <w:t>"</w:t>
      </w:r>
      <w:r w:rsidRPr="00A520D4">
        <w:rPr>
          <w:rFonts w:ascii="Arial Narrow" w:hAnsi="Arial Narrow" w:cs="Arial"/>
          <w:b/>
          <w:sz w:val="28"/>
          <w:szCs w:val="28"/>
        </w:rPr>
        <w:t>son esenciales para el bienestar del hombre y para el goce de los derechos humanos fundamentales, incluso el derecho a la vida misma"</w:t>
      </w:r>
      <w:r w:rsidR="00087FB5">
        <w:rPr>
          <w:rFonts w:ascii="Arial Narrow" w:hAnsi="Arial Narrow" w:cs="Arial"/>
          <w:b/>
          <w:sz w:val="28"/>
          <w:szCs w:val="28"/>
        </w:rPr>
        <w:t>.</w:t>
      </w:r>
      <w:r w:rsidRPr="00087FB5">
        <w:rPr>
          <w:rFonts w:ascii="Arial Narrow" w:hAnsi="Arial Narrow" w:cs="Arial"/>
          <w:b/>
          <w:sz w:val="28"/>
          <w:szCs w:val="28"/>
          <w:vertAlign w:val="superscript"/>
        </w:rPr>
        <w:footnoteReference w:id="15"/>
      </w:r>
    </w:p>
    <w:p w:rsidR="00A520D4" w:rsidRPr="00A520D4" w:rsidRDefault="00A520D4" w:rsidP="00A520D4">
      <w:pPr>
        <w:spacing w:before="240" w:after="240" w:line="360" w:lineRule="auto"/>
        <w:ind w:right="51" w:firstLine="709"/>
        <w:jc w:val="both"/>
        <w:rPr>
          <w:rFonts w:ascii="Arial Narrow" w:hAnsi="Arial Narrow" w:cs="Arial"/>
          <w:b/>
          <w:sz w:val="28"/>
          <w:szCs w:val="28"/>
        </w:rPr>
      </w:pPr>
      <w:r>
        <w:rPr>
          <w:rFonts w:ascii="Arial" w:hAnsi="Arial" w:cs="Arial"/>
          <w:sz w:val="28"/>
          <w:szCs w:val="28"/>
        </w:rPr>
        <w:t>En el entendido de que, a virtud de las reformas realizadas al artículo 4 constitucional,</w:t>
      </w:r>
      <w:r w:rsidR="00D23CCC">
        <w:rPr>
          <w:rFonts w:ascii="Arial" w:hAnsi="Arial" w:cs="Arial"/>
          <w:sz w:val="28"/>
          <w:szCs w:val="28"/>
        </w:rPr>
        <w:t xml:space="preserve"> el</w:t>
      </w:r>
      <w:r>
        <w:rPr>
          <w:rFonts w:ascii="Arial" w:hAnsi="Arial" w:cs="Arial"/>
          <w:sz w:val="28"/>
          <w:szCs w:val="28"/>
        </w:rPr>
        <w:t xml:space="preserve"> </w:t>
      </w:r>
      <w:r w:rsidRPr="00A520D4">
        <w:rPr>
          <w:rFonts w:ascii="Arial" w:hAnsi="Arial" w:cs="Arial"/>
          <w:sz w:val="28"/>
          <w:szCs w:val="28"/>
          <w:lang w:val="es-MX"/>
        </w:rPr>
        <w:t xml:space="preserve">Constituyente Permanente reconoció que </w:t>
      </w:r>
      <w:r w:rsidRPr="00087FB5">
        <w:rPr>
          <w:rFonts w:ascii="Arial Narrow" w:hAnsi="Arial Narrow" w:cs="Arial"/>
          <w:b/>
          <w:sz w:val="28"/>
          <w:szCs w:val="28"/>
        </w:rPr>
        <w:t>"</w:t>
      </w:r>
      <w:r w:rsidRPr="00A520D4">
        <w:rPr>
          <w:rFonts w:ascii="Arial Narrow" w:hAnsi="Arial Narrow" w:cs="Arial"/>
          <w:b/>
          <w:sz w:val="28"/>
          <w:szCs w:val="28"/>
          <w:lang w:val="es-MX"/>
        </w:rPr>
        <w:t>las condiciones ambientales en un ecosistema influyen directamente en la salud de quienes lo habitan</w:t>
      </w:r>
      <w:r w:rsidRPr="00A520D4">
        <w:rPr>
          <w:rFonts w:ascii="Arial Narrow" w:hAnsi="Arial Narrow" w:cs="Arial"/>
          <w:b/>
          <w:sz w:val="28"/>
          <w:szCs w:val="28"/>
        </w:rPr>
        <w:t>"</w:t>
      </w:r>
      <w:r w:rsidRPr="00A520D4">
        <w:rPr>
          <w:rFonts w:ascii="Arial" w:hAnsi="Arial" w:cs="Arial"/>
          <w:sz w:val="28"/>
          <w:szCs w:val="28"/>
          <w:lang w:val="es-MX"/>
        </w:rPr>
        <w:t xml:space="preserve"> por lo que buscó definir un parámetro objetivo respecto de las condiciones de desarrollo y bienestar que el Estado tiene la obligación de garantizar a sus ciudadanos, y la responsabilidad que tienen éstos de participar, aunque de manera diferenciada, en la salvaguarda de tal derecho fundamental, por lo que se estableció la responsabilidad para quien lo provoque en términos de lo que establezca el legislador secundario.</w:t>
      </w:r>
    </w:p>
    <w:p w:rsidR="00A520D4" w:rsidRPr="00A520D4" w:rsidRDefault="00A520D4" w:rsidP="00A520D4">
      <w:pPr>
        <w:spacing w:before="240" w:after="240" w:line="360" w:lineRule="auto"/>
        <w:ind w:right="51" w:firstLine="709"/>
        <w:jc w:val="both"/>
        <w:rPr>
          <w:rFonts w:ascii="Arial" w:hAnsi="Arial" w:cs="Arial"/>
          <w:sz w:val="28"/>
          <w:szCs w:val="28"/>
          <w:lang w:val="es-MX"/>
        </w:rPr>
      </w:pPr>
      <w:r w:rsidRPr="00A520D4">
        <w:rPr>
          <w:rFonts w:ascii="Arial" w:hAnsi="Arial" w:cs="Arial"/>
          <w:sz w:val="28"/>
          <w:szCs w:val="28"/>
          <w:lang w:val="es-MX"/>
        </w:rPr>
        <w:lastRenderedPageBreak/>
        <w:t xml:space="preserve">Es decir, el derecho humano a un medio ambiente sano presenta su teleología en dos vertientes: </w:t>
      </w:r>
      <w:r w:rsidRPr="00A520D4">
        <w:rPr>
          <w:rFonts w:ascii="Arial" w:hAnsi="Arial" w:cs="Arial"/>
          <w:b/>
          <w:sz w:val="28"/>
          <w:szCs w:val="28"/>
          <w:lang w:val="es-MX"/>
        </w:rPr>
        <w:t>(I)</w:t>
      </w:r>
      <w:r w:rsidRPr="00A520D4">
        <w:rPr>
          <w:rFonts w:ascii="Arial" w:hAnsi="Arial" w:cs="Arial"/>
          <w:sz w:val="28"/>
          <w:szCs w:val="28"/>
          <w:lang w:val="es-MX"/>
        </w:rPr>
        <w:t xml:space="preserve"> como la obligación del Estado de garantizar el pleno ejercicio de ese derecho y su tutela jurisdiccional; y </w:t>
      </w:r>
      <w:r w:rsidRPr="00A520D4">
        <w:rPr>
          <w:rFonts w:ascii="Arial" w:hAnsi="Arial" w:cs="Arial"/>
          <w:b/>
          <w:sz w:val="28"/>
          <w:szCs w:val="28"/>
          <w:lang w:val="es-MX"/>
        </w:rPr>
        <w:t xml:space="preserve">(II) </w:t>
      </w:r>
      <w:r w:rsidRPr="00A520D4">
        <w:rPr>
          <w:rFonts w:ascii="Arial" w:hAnsi="Arial" w:cs="Arial"/>
          <w:sz w:val="28"/>
          <w:szCs w:val="28"/>
          <w:lang w:val="es-MX"/>
        </w:rPr>
        <w:t>como la responsabilidad, aunque diferenciada, del Estado y la ciudadanía para su preservación y restauración.</w:t>
      </w:r>
    </w:p>
    <w:p w:rsidR="00A520D4" w:rsidRPr="00A520D4" w:rsidRDefault="00A520D4" w:rsidP="00A520D4">
      <w:pPr>
        <w:spacing w:before="240" w:after="240" w:line="360" w:lineRule="auto"/>
        <w:ind w:right="51" w:firstLine="709"/>
        <w:jc w:val="both"/>
        <w:rPr>
          <w:rFonts w:ascii="Arial" w:hAnsi="Arial" w:cs="Arial"/>
          <w:sz w:val="28"/>
          <w:szCs w:val="28"/>
          <w:lang w:val="es-MX"/>
        </w:rPr>
      </w:pPr>
      <w:r w:rsidRPr="00A520D4">
        <w:rPr>
          <w:rFonts w:ascii="Arial" w:hAnsi="Arial" w:cs="Arial"/>
          <w:sz w:val="28"/>
          <w:szCs w:val="28"/>
          <w:lang w:val="es-MX"/>
        </w:rPr>
        <w:t xml:space="preserve">En ese sentido, fue la intención expresa del Constituyente Permanente que el derecho fundamental a un medio ambiente sano no se limitara a ser </w:t>
      </w:r>
      <w:r w:rsidRPr="00087FB5">
        <w:rPr>
          <w:rFonts w:ascii="Arial Narrow" w:hAnsi="Arial Narrow" w:cs="Arial"/>
          <w:b/>
          <w:sz w:val="28"/>
          <w:szCs w:val="28"/>
        </w:rPr>
        <w:t>"</w:t>
      </w:r>
      <w:r w:rsidRPr="00A520D4">
        <w:rPr>
          <w:rFonts w:ascii="Arial Narrow" w:hAnsi="Arial Narrow" w:cs="Arial"/>
          <w:b/>
          <w:sz w:val="28"/>
          <w:szCs w:val="28"/>
          <w:lang w:val="es-MX"/>
        </w:rPr>
        <w:t>una norma programática</w:t>
      </w:r>
      <w:r w:rsidRPr="00A520D4">
        <w:rPr>
          <w:rFonts w:ascii="Arial Narrow" w:hAnsi="Arial Narrow" w:cs="Arial"/>
          <w:b/>
          <w:sz w:val="28"/>
          <w:szCs w:val="28"/>
        </w:rPr>
        <w:t>"</w:t>
      </w:r>
      <w:r w:rsidRPr="00A520D4">
        <w:rPr>
          <w:rFonts w:ascii="Arial Narrow" w:hAnsi="Arial Narrow" w:cs="Arial"/>
          <w:b/>
          <w:sz w:val="28"/>
          <w:szCs w:val="28"/>
          <w:lang w:val="es-MX"/>
        </w:rPr>
        <w:t>,</w:t>
      </w:r>
      <w:r w:rsidRPr="00A520D4">
        <w:rPr>
          <w:rFonts w:ascii="Arial" w:hAnsi="Arial" w:cs="Arial"/>
          <w:sz w:val="28"/>
          <w:szCs w:val="28"/>
          <w:lang w:val="es-MX"/>
        </w:rPr>
        <w:t xml:space="preserve"> sino que </w:t>
      </w:r>
      <w:r w:rsidRPr="00387E57">
        <w:rPr>
          <w:rFonts w:ascii="Arial" w:hAnsi="Arial" w:cs="Arial"/>
          <w:sz w:val="28"/>
          <w:szCs w:val="28"/>
          <w:u w:val="single"/>
          <w:lang w:val="es-MX"/>
        </w:rPr>
        <w:t>contara con plena eficacia legal</w:t>
      </w:r>
      <w:r w:rsidRPr="00087FB5">
        <w:rPr>
          <w:rFonts w:ascii="Arial" w:hAnsi="Arial" w:cs="Arial"/>
          <w:sz w:val="28"/>
          <w:szCs w:val="28"/>
          <w:lang w:val="es-MX"/>
        </w:rPr>
        <w:t xml:space="preserve">, </w:t>
      </w:r>
      <w:r w:rsidRPr="00A520D4">
        <w:rPr>
          <w:rFonts w:ascii="Arial" w:hAnsi="Arial" w:cs="Arial"/>
          <w:sz w:val="28"/>
          <w:szCs w:val="28"/>
          <w:lang w:val="es-MX"/>
        </w:rPr>
        <w:t>es decir, que se traduzca en un mandato concreto para la autoridad, consistente en garantizar a la población un medio ambiente sano para su desarrollo y bienestar.</w:t>
      </w:r>
    </w:p>
    <w:p w:rsidR="00A520D4" w:rsidRPr="009D7AAC" w:rsidRDefault="00A520D4" w:rsidP="00A520D4">
      <w:pPr>
        <w:spacing w:before="240" w:after="240" w:line="360" w:lineRule="auto"/>
        <w:ind w:right="51" w:firstLine="709"/>
        <w:jc w:val="both"/>
        <w:rPr>
          <w:rFonts w:ascii="Arial" w:hAnsi="Arial" w:cs="Arial"/>
          <w:sz w:val="28"/>
          <w:szCs w:val="28"/>
          <w:lang w:val="es-MX"/>
        </w:rPr>
      </w:pPr>
      <w:r w:rsidRPr="00A520D4">
        <w:rPr>
          <w:rFonts w:ascii="Arial" w:hAnsi="Arial" w:cs="Arial"/>
          <w:sz w:val="28"/>
          <w:szCs w:val="28"/>
          <w:lang w:val="es-MX"/>
        </w:rPr>
        <w:t xml:space="preserve">En esa lógica, el derecho fundamental en referencia no puede concebirse meramente como “buenos deseos constitucionalizados” ni </w:t>
      </w:r>
      <w:r w:rsidR="009234B2">
        <w:rPr>
          <w:rFonts w:ascii="Arial" w:hAnsi="Arial" w:cs="Arial"/>
          <w:sz w:val="28"/>
          <w:szCs w:val="28"/>
          <w:lang w:val="es-MX"/>
        </w:rPr>
        <w:t xml:space="preserve">como </w:t>
      </w:r>
      <w:r w:rsidRPr="00A520D4">
        <w:rPr>
          <w:rFonts w:ascii="Arial" w:hAnsi="Arial" w:cs="Arial"/>
          <w:sz w:val="28"/>
          <w:szCs w:val="28"/>
          <w:lang w:val="es-MX"/>
        </w:rPr>
        <w:t xml:space="preserve">“poesía constitucional”, </w:t>
      </w:r>
      <w:r w:rsidR="00387E57">
        <w:rPr>
          <w:rFonts w:ascii="Arial" w:hAnsi="Arial" w:cs="Arial"/>
          <w:sz w:val="28"/>
          <w:szCs w:val="28"/>
          <w:lang w:val="es-MX"/>
        </w:rPr>
        <w:t xml:space="preserve">en tanto </w:t>
      </w:r>
      <w:r w:rsidRPr="00387E57">
        <w:rPr>
          <w:rFonts w:ascii="Arial" w:hAnsi="Arial" w:cs="Arial"/>
          <w:sz w:val="28"/>
          <w:szCs w:val="28"/>
          <w:u w:val="single"/>
          <w:lang w:val="es-MX"/>
        </w:rPr>
        <w:t>goza de una verdadera fuerza jurídica</w:t>
      </w:r>
      <w:r w:rsidRPr="00087FB5">
        <w:rPr>
          <w:rFonts w:ascii="Arial" w:hAnsi="Arial" w:cs="Arial"/>
          <w:sz w:val="28"/>
          <w:szCs w:val="28"/>
          <w:lang w:val="es-MX"/>
        </w:rPr>
        <w:t xml:space="preserve"> </w:t>
      </w:r>
      <w:r w:rsidRPr="00A520D4">
        <w:rPr>
          <w:rFonts w:ascii="Arial" w:hAnsi="Arial" w:cs="Arial"/>
          <w:sz w:val="28"/>
          <w:szCs w:val="28"/>
          <w:lang w:val="es-MX"/>
        </w:rPr>
        <w:t xml:space="preserve">que vincula a la autoridad para asegurar tales condiciones ambientales y, en consecuencia, ante ese mandato constitucional, </w:t>
      </w:r>
      <w:r w:rsidRPr="009D7AAC">
        <w:rPr>
          <w:rFonts w:ascii="Arial" w:hAnsi="Arial" w:cs="Arial"/>
          <w:sz w:val="28"/>
          <w:szCs w:val="28"/>
          <w:lang w:val="es-MX"/>
        </w:rPr>
        <w:t>los tribunales de nuestro país se encuentren posibilitados para revisar si, efectivamente, las acciones u omisiones de la autoridad resultan conformes a la plena realización del derecho humano al medio ambiente sano.</w:t>
      </w:r>
    </w:p>
    <w:p w:rsidR="00A520D4" w:rsidRDefault="00A520D4" w:rsidP="00331A27">
      <w:pPr>
        <w:widowControl w:val="0"/>
        <w:spacing w:before="360" w:after="120" w:line="360" w:lineRule="auto"/>
        <w:ind w:firstLine="709"/>
        <w:jc w:val="both"/>
        <w:rPr>
          <w:rFonts w:ascii="Arial" w:hAnsi="Arial" w:cs="Arial"/>
          <w:sz w:val="28"/>
          <w:szCs w:val="28"/>
          <w:lang w:val="es-MX"/>
        </w:rPr>
      </w:pPr>
      <w:r w:rsidRPr="00A520D4">
        <w:rPr>
          <w:rFonts w:ascii="Arial" w:hAnsi="Arial" w:cs="Arial"/>
          <w:sz w:val="28"/>
          <w:szCs w:val="28"/>
          <w:lang w:val="es-MX"/>
        </w:rPr>
        <w:t>Precisado lo anterior, la recopilación de fuentes convencionales en la materia permite colegir que</w:t>
      </w:r>
      <w:r w:rsidR="00F2377B" w:rsidRPr="00F2377B">
        <w:t xml:space="preserve"> </w:t>
      </w:r>
      <w:r w:rsidR="00F2377B">
        <w:rPr>
          <w:rFonts w:ascii="Arial" w:hAnsi="Arial" w:cs="Arial"/>
          <w:sz w:val="28"/>
          <w:szCs w:val="28"/>
          <w:lang w:val="es-MX"/>
        </w:rPr>
        <w:t>l</w:t>
      </w:r>
      <w:r w:rsidR="00F2377B" w:rsidRPr="00F2377B">
        <w:rPr>
          <w:rFonts w:ascii="Arial" w:hAnsi="Arial" w:cs="Arial"/>
          <w:sz w:val="28"/>
          <w:szCs w:val="28"/>
          <w:lang w:val="es-MX"/>
        </w:rPr>
        <w:t xml:space="preserve">os Estados </w:t>
      </w:r>
      <w:r w:rsidR="00F2377B" w:rsidRPr="000058F1">
        <w:rPr>
          <w:rFonts w:ascii="Arial Narrow" w:hAnsi="Arial Narrow" w:cs="Arial"/>
          <w:b/>
          <w:sz w:val="28"/>
          <w:szCs w:val="28"/>
        </w:rPr>
        <w:t>"</w:t>
      </w:r>
      <w:r w:rsidR="00F2377B" w:rsidRPr="00F2377B">
        <w:rPr>
          <w:rFonts w:ascii="Arial Narrow" w:hAnsi="Arial Narrow" w:cs="Arial"/>
          <w:b/>
          <w:sz w:val="28"/>
          <w:szCs w:val="28"/>
          <w:lang w:val="es-MX"/>
        </w:rPr>
        <w:t>tienen la obligación de proteger</w:t>
      </w:r>
      <w:r w:rsidR="00D23CCC" w:rsidRPr="00D23CCC">
        <w:rPr>
          <w:rFonts w:ascii="Arial Narrow" w:hAnsi="Arial Narrow" w:cs="Arial"/>
          <w:sz w:val="28"/>
          <w:szCs w:val="28"/>
          <w:lang w:val="es-MX"/>
        </w:rPr>
        <w:t xml:space="preserve"> [a las personas]</w:t>
      </w:r>
      <w:r w:rsidR="00F2377B" w:rsidRPr="00D23CCC">
        <w:rPr>
          <w:rFonts w:ascii="Arial Narrow" w:hAnsi="Arial Narrow" w:cs="Arial"/>
          <w:sz w:val="28"/>
          <w:szCs w:val="28"/>
          <w:lang w:val="es-MX"/>
        </w:rPr>
        <w:t xml:space="preserve"> </w:t>
      </w:r>
      <w:r w:rsidR="00F2377B" w:rsidRPr="00F2377B">
        <w:rPr>
          <w:rFonts w:ascii="Arial Narrow" w:hAnsi="Arial Narrow" w:cs="Arial"/>
          <w:b/>
          <w:sz w:val="28"/>
          <w:szCs w:val="28"/>
          <w:lang w:val="es-MX"/>
        </w:rPr>
        <w:t>contra los daños ambientales que interfieran en el disfrute de los derechos humanos"</w:t>
      </w:r>
      <w:r w:rsidR="000058F1">
        <w:rPr>
          <w:rFonts w:ascii="Arial Narrow" w:hAnsi="Arial Narrow" w:cs="Arial"/>
          <w:b/>
          <w:sz w:val="28"/>
          <w:szCs w:val="28"/>
          <w:lang w:val="es-MX"/>
        </w:rPr>
        <w:t>.</w:t>
      </w:r>
      <w:r w:rsidR="00F2377B" w:rsidRPr="000058F1">
        <w:rPr>
          <w:rStyle w:val="Refdenotaalpie"/>
          <w:rFonts w:ascii="Arial Narrow" w:hAnsi="Arial Narrow" w:cs="Arial"/>
          <w:b/>
          <w:sz w:val="28"/>
          <w:szCs w:val="28"/>
          <w:lang w:val="es-MX"/>
        </w:rPr>
        <w:footnoteReference w:id="16"/>
      </w:r>
      <w:r w:rsidR="00F2377B" w:rsidRPr="00F2377B">
        <w:t xml:space="preserve"> </w:t>
      </w:r>
      <w:r w:rsidR="00F2377B" w:rsidRPr="00F2377B">
        <w:rPr>
          <w:rFonts w:ascii="Arial" w:hAnsi="Arial" w:cs="Arial"/>
          <w:sz w:val="28"/>
          <w:szCs w:val="28"/>
          <w:lang w:val="es-MX"/>
        </w:rPr>
        <w:t xml:space="preserve">Aunque los límites de las obligaciones ambientales específicas siguen evolucionando, algunas de sus características principales </w:t>
      </w:r>
      <w:r w:rsidR="00F2377B" w:rsidRPr="00387E57">
        <w:rPr>
          <w:rFonts w:ascii="Arial" w:hAnsi="Arial" w:cs="Arial"/>
          <w:sz w:val="28"/>
          <w:szCs w:val="28"/>
          <w:lang w:val="es-MX"/>
        </w:rPr>
        <w:t>ya están claras.</w:t>
      </w:r>
      <w:r w:rsidR="00F2377B" w:rsidRPr="00F2377B">
        <w:rPr>
          <w:rFonts w:ascii="Arial" w:hAnsi="Arial" w:cs="Arial"/>
          <w:sz w:val="28"/>
          <w:szCs w:val="28"/>
          <w:lang w:val="es-MX"/>
        </w:rPr>
        <w:t xml:space="preserve"> Concretamente, los </w:t>
      </w:r>
      <w:r w:rsidR="00F2377B" w:rsidRPr="00F2377B">
        <w:rPr>
          <w:rFonts w:ascii="Arial" w:hAnsi="Arial" w:cs="Arial"/>
          <w:sz w:val="28"/>
          <w:szCs w:val="28"/>
          <w:lang w:val="es-MX"/>
        </w:rPr>
        <w:lastRenderedPageBreak/>
        <w:t xml:space="preserve">Estados están obligados a: </w:t>
      </w:r>
      <w:r w:rsidR="00F2377B" w:rsidRPr="00F2377B">
        <w:rPr>
          <w:rFonts w:ascii="Arial" w:hAnsi="Arial" w:cs="Arial"/>
          <w:b/>
          <w:sz w:val="28"/>
          <w:szCs w:val="28"/>
          <w:lang w:val="es-MX"/>
        </w:rPr>
        <w:t>(I)</w:t>
      </w:r>
      <w:r w:rsidR="00F2377B" w:rsidRPr="00F2377B">
        <w:rPr>
          <w:rFonts w:ascii="Arial" w:hAnsi="Arial" w:cs="Arial"/>
          <w:sz w:val="28"/>
          <w:szCs w:val="28"/>
          <w:lang w:val="es-MX"/>
        </w:rPr>
        <w:t xml:space="preserve"> adoptar </w:t>
      </w:r>
      <w:r w:rsidR="00F2377B" w:rsidRPr="000058F1">
        <w:rPr>
          <w:rFonts w:ascii="Arial Narrow" w:hAnsi="Arial Narrow" w:cs="Arial"/>
          <w:b/>
          <w:sz w:val="28"/>
          <w:szCs w:val="28"/>
          <w:lang w:val="es-MX"/>
        </w:rPr>
        <w:t>"</w:t>
      </w:r>
      <w:r w:rsidR="00F2377B" w:rsidRPr="00F2377B">
        <w:rPr>
          <w:rFonts w:ascii="Arial Narrow" w:hAnsi="Arial Narrow" w:cs="Arial"/>
          <w:b/>
          <w:sz w:val="28"/>
          <w:szCs w:val="28"/>
          <w:lang w:val="es-MX"/>
        </w:rPr>
        <w:t xml:space="preserve">y aplicar marcos jurídicos para proteger contra daños ambientales" </w:t>
      </w:r>
      <w:r w:rsidR="00F2377B" w:rsidRPr="00F2377B">
        <w:rPr>
          <w:rFonts w:ascii="Arial" w:hAnsi="Arial" w:cs="Arial"/>
          <w:sz w:val="28"/>
          <w:szCs w:val="28"/>
          <w:lang w:val="es-MX"/>
        </w:rPr>
        <w:t>que puedan vu</w:t>
      </w:r>
      <w:r w:rsidR="00F2377B">
        <w:rPr>
          <w:rFonts w:ascii="Arial" w:hAnsi="Arial" w:cs="Arial"/>
          <w:sz w:val="28"/>
          <w:szCs w:val="28"/>
          <w:lang w:val="es-MX"/>
        </w:rPr>
        <w:t xml:space="preserve">lnerar los derechos humanos, y </w:t>
      </w:r>
      <w:r w:rsidR="00F2377B" w:rsidRPr="00F2377B">
        <w:rPr>
          <w:rFonts w:ascii="Arial" w:hAnsi="Arial" w:cs="Arial"/>
          <w:b/>
          <w:sz w:val="28"/>
          <w:szCs w:val="28"/>
          <w:lang w:val="es-MX"/>
        </w:rPr>
        <w:t>(II)</w:t>
      </w:r>
      <w:r w:rsidR="00F2377B" w:rsidRPr="00F2377B">
        <w:rPr>
          <w:rFonts w:ascii="Arial" w:hAnsi="Arial" w:cs="Arial"/>
          <w:sz w:val="28"/>
          <w:szCs w:val="28"/>
          <w:lang w:val="es-MX"/>
        </w:rPr>
        <w:t xml:space="preserve"> </w:t>
      </w:r>
      <w:r w:rsidR="00F2377B" w:rsidRPr="000058F1">
        <w:rPr>
          <w:rFonts w:ascii="Arial Narrow" w:hAnsi="Arial Narrow" w:cs="Arial"/>
          <w:b/>
          <w:sz w:val="28"/>
          <w:szCs w:val="28"/>
          <w:lang w:val="es-MX"/>
        </w:rPr>
        <w:t>"</w:t>
      </w:r>
      <w:r w:rsidR="00F2377B" w:rsidRPr="00F2377B">
        <w:rPr>
          <w:rFonts w:ascii="Arial Narrow" w:hAnsi="Arial Narrow" w:cs="Arial"/>
          <w:b/>
          <w:sz w:val="28"/>
          <w:szCs w:val="28"/>
          <w:lang w:val="es-MX"/>
        </w:rPr>
        <w:t xml:space="preserve">regular a los agentes privados" </w:t>
      </w:r>
      <w:r w:rsidR="00F2377B" w:rsidRPr="00F2377B">
        <w:rPr>
          <w:rFonts w:ascii="Arial" w:hAnsi="Arial" w:cs="Arial"/>
          <w:sz w:val="28"/>
          <w:szCs w:val="28"/>
          <w:lang w:val="es-MX"/>
        </w:rPr>
        <w:t>para proteger contra esos daños</w:t>
      </w:r>
      <w:r w:rsidR="000058F1">
        <w:rPr>
          <w:rFonts w:ascii="Arial" w:hAnsi="Arial" w:cs="Arial"/>
          <w:sz w:val="28"/>
          <w:szCs w:val="28"/>
          <w:lang w:val="es-MX"/>
        </w:rPr>
        <w:t>.</w:t>
      </w:r>
      <w:r w:rsidR="00D615B9" w:rsidRPr="000058F1">
        <w:rPr>
          <w:rStyle w:val="Refdenotaalpie"/>
          <w:rFonts w:ascii="Arial" w:hAnsi="Arial" w:cs="Arial"/>
          <w:sz w:val="28"/>
          <w:szCs w:val="28"/>
          <w:lang w:val="es-MX"/>
        </w:rPr>
        <w:footnoteReference w:id="17"/>
      </w:r>
    </w:p>
    <w:p w:rsidR="006138EB" w:rsidRPr="006B5AEE" w:rsidRDefault="006138EB" w:rsidP="006138EB">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 xml:space="preserve">En efecto, una vez que </w:t>
      </w:r>
      <w:r w:rsidRPr="006138EB">
        <w:rPr>
          <w:rFonts w:ascii="Arial" w:hAnsi="Arial" w:cs="Arial"/>
          <w:sz w:val="28"/>
          <w:szCs w:val="28"/>
          <w:lang w:val="es-MX"/>
        </w:rPr>
        <w:t xml:space="preserve">un Estado haya adoptado normas medioambientales en su legislación, </w:t>
      </w:r>
      <w:r w:rsidRPr="00BF36A3">
        <w:rPr>
          <w:rFonts w:ascii="Arial" w:hAnsi="Arial" w:cs="Arial"/>
          <w:i/>
          <w:sz w:val="28"/>
          <w:szCs w:val="28"/>
          <w:lang w:val="es-MX"/>
        </w:rPr>
        <w:t>deberá aplicarlas y cumplirlas,</w:t>
      </w:r>
      <w:r>
        <w:rPr>
          <w:rFonts w:ascii="Arial" w:hAnsi="Arial" w:cs="Arial"/>
          <w:sz w:val="28"/>
          <w:szCs w:val="28"/>
          <w:lang w:val="es-MX"/>
        </w:rPr>
        <w:t xml:space="preserve"> pues </w:t>
      </w:r>
      <w:r w:rsidRPr="006138EB">
        <w:rPr>
          <w:rFonts w:ascii="Arial Narrow" w:hAnsi="Arial Narrow" w:cs="Arial"/>
          <w:b/>
          <w:sz w:val="28"/>
          <w:szCs w:val="28"/>
          <w:lang w:val="es-MX"/>
        </w:rPr>
        <w:t>"una reglamentación que pretenda proteger derechos garantizados sería una medida ilusoria si no fuese observada debidamente"</w:t>
      </w:r>
      <w:r w:rsidR="000058F1">
        <w:rPr>
          <w:rFonts w:ascii="Arial Narrow" w:hAnsi="Arial Narrow" w:cs="Arial"/>
          <w:b/>
          <w:sz w:val="28"/>
          <w:szCs w:val="28"/>
          <w:lang w:val="es-MX"/>
        </w:rPr>
        <w:t>.</w:t>
      </w:r>
      <w:r w:rsidRPr="000058F1">
        <w:rPr>
          <w:rStyle w:val="Refdenotaalpie"/>
          <w:rFonts w:ascii="Arial Narrow" w:hAnsi="Arial Narrow" w:cs="Arial"/>
          <w:b/>
          <w:sz w:val="28"/>
          <w:szCs w:val="28"/>
          <w:lang w:val="es-MX"/>
        </w:rPr>
        <w:footnoteReference w:id="18"/>
      </w:r>
      <w:r w:rsidRPr="006138EB">
        <w:rPr>
          <w:rFonts w:ascii="Arial" w:hAnsi="Arial" w:cs="Arial"/>
          <w:sz w:val="28"/>
          <w:szCs w:val="28"/>
          <w:lang w:val="es-MX"/>
        </w:rPr>
        <w:t xml:space="preserve"> </w:t>
      </w:r>
      <w:r>
        <w:rPr>
          <w:rFonts w:ascii="Arial" w:hAnsi="Arial" w:cs="Arial"/>
          <w:sz w:val="28"/>
          <w:szCs w:val="28"/>
          <w:lang w:val="es-MX"/>
        </w:rPr>
        <w:t xml:space="preserve">Esto es, </w:t>
      </w:r>
      <w:r w:rsidRPr="006138EB">
        <w:rPr>
          <w:rFonts w:ascii="Arial" w:hAnsi="Arial" w:cs="Arial"/>
          <w:sz w:val="28"/>
          <w:szCs w:val="28"/>
          <w:lang w:val="es-MX"/>
        </w:rPr>
        <w:t xml:space="preserve">no basta con adoptar medidas </w:t>
      </w:r>
      <w:r w:rsidR="006B5AEE" w:rsidRPr="000058F1">
        <w:rPr>
          <w:rFonts w:ascii="Arial Narrow" w:hAnsi="Arial Narrow" w:cs="Arial"/>
          <w:b/>
          <w:sz w:val="28"/>
          <w:szCs w:val="28"/>
          <w:lang w:val="es-MX"/>
        </w:rPr>
        <w:t>"</w:t>
      </w:r>
      <w:r w:rsidR="0052213B">
        <w:rPr>
          <w:rFonts w:ascii="Arial Narrow" w:hAnsi="Arial Narrow" w:cs="Arial"/>
          <w:b/>
          <w:sz w:val="28"/>
          <w:szCs w:val="28"/>
          <w:lang w:val="es-MX"/>
        </w:rPr>
        <w:t>si estas medidas só</w:t>
      </w:r>
      <w:r w:rsidRPr="006B5AEE">
        <w:rPr>
          <w:rFonts w:ascii="Arial Narrow" w:hAnsi="Arial Narrow" w:cs="Arial"/>
          <w:b/>
          <w:sz w:val="28"/>
          <w:szCs w:val="28"/>
          <w:lang w:val="es-MX"/>
        </w:rPr>
        <w:t>lo quedan en el papel y no van acompañadas de medidas adicionales y concretas destinadas a impedir que se produzcan daños</w:t>
      </w:r>
      <w:r w:rsidR="00497956">
        <w:rPr>
          <w:rFonts w:ascii="Arial Narrow" w:hAnsi="Arial Narrow" w:cs="Arial"/>
          <w:b/>
          <w:sz w:val="28"/>
          <w:szCs w:val="28"/>
          <w:lang w:val="es-MX"/>
        </w:rPr>
        <w:t xml:space="preserve"> […] </w:t>
      </w:r>
      <w:r w:rsidRPr="006B5AEE">
        <w:rPr>
          <w:rFonts w:ascii="Arial Narrow" w:hAnsi="Arial Narrow" w:cs="Arial"/>
          <w:b/>
          <w:sz w:val="28"/>
          <w:szCs w:val="28"/>
          <w:lang w:val="es-MX"/>
        </w:rPr>
        <w:t>y la reparación efectiva del daño ambiental ocasionado</w:t>
      </w:r>
      <w:r w:rsidR="006B5AEE" w:rsidRPr="006B5AEE">
        <w:rPr>
          <w:rFonts w:ascii="Arial Narrow" w:hAnsi="Arial Narrow" w:cs="Arial"/>
          <w:b/>
          <w:sz w:val="28"/>
          <w:szCs w:val="28"/>
          <w:lang w:val="es-MX"/>
        </w:rPr>
        <w:t>"</w:t>
      </w:r>
      <w:r w:rsidR="000058F1">
        <w:rPr>
          <w:rFonts w:ascii="Arial Narrow" w:hAnsi="Arial Narrow" w:cs="Arial"/>
          <w:b/>
          <w:sz w:val="28"/>
          <w:szCs w:val="28"/>
          <w:lang w:val="es-MX"/>
        </w:rPr>
        <w:t>.</w:t>
      </w:r>
      <w:r w:rsidR="00186B07" w:rsidRPr="000058F1">
        <w:rPr>
          <w:rStyle w:val="Refdenotaalpie"/>
          <w:rFonts w:ascii="Arial Narrow" w:hAnsi="Arial Narrow" w:cs="Arial"/>
          <w:b/>
          <w:sz w:val="28"/>
          <w:szCs w:val="28"/>
          <w:lang w:val="es-MX"/>
        </w:rPr>
        <w:footnoteReference w:id="19"/>
      </w:r>
    </w:p>
    <w:p w:rsidR="006138EB" w:rsidRPr="00A12750" w:rsidRDefault="00CA7659" w:rsidP="00CA7659">
      <w:pPr>
        <w:spacing w:before="240" w:after="240" w:line="360" w:lineRule="auto"/>
        <w:ind w:firstLine="709"/>
        <w:jc w:val="both"/>
        <w:rPr>
          <w:rFonts w:ascii="Arial" w:hAnsi="Arial" w:cs="Arial"/>
          <w:sz w:val="28"/>
          <w:szCs w:val="28"/>
          <w:u w:val="single"/>
          <w:lang w:val="es-MX"/>
        </w:rPr>
      </w:pPr>
      <w:r>
        <w:rPr>
          <w:rFonts w:ascii="Arial" w:hAnsi="Arial" w:cs="Arial"/>
          <w:sz w:val="28"/>
          <w:szCs w:val="28"/>
          <w:lang w:val="es-MX"/>
        </w:rPr>
        <w:t xml:space="preserve">Al respecto, huelga decir que los </w:t>
      </w:r>
      <w:r w:rsidRPr="00CA7659">
        <w:rPr>
          <w:rFonts w:ascii="Arial" w:hAnsi="Arial" w:cs="Arial"/>
          <w:sz w:val="28"/>
          <w:szCs w:val="28"/>
          <w:lang w:val="es-MX"/>
        </w:rPr>
        <w:t>esfuerzos del hombre por mejorar el</w:t>
      </w:r>
      <w:r>
        <w:rPr>
          <w:rFonts w:ascii="Arial" w:hAnsi="Arial" w:cs="Arial"/>
          <w:sz w:val="28"/>
          <w:szCs w:val="28"/>
          <w:lang w:val="es-MX"/>
        </w:rPr>
        <w:t xml:space="preserve"> medio en que habita y elevar su</w:t>
      </w:r>
      <w:r w:rsidRPr="00CA7659">
        <w:rPr>
          <w:rFonts w:ascii="Arial" w:hAnsi="Arial" w:cs="Arial"/>
          <w:sz w:val="28"/>
          <w:szCs w:val="28"/>
          <w:lang w:val="es-MX"/>
        </w:rPr>
        <w:t xml:space="preserve"> nivel de vida</w:t>
      </w:r>
      <w:r>
        <w:rPr>
          <w:rFonts w:ascii="Arial" w:hAnsi="Arial" w:cs="Arial"/>
          <w:sz w:val="28"/>
          <w:szCs w:val="28"/>
          <w:lang w:val="es-MX"/>
        </w:rPr>
        <w:t>,</w:t>
      </w:r>
      <w:r w:rsidRPr="00CA7659">
        <w:rPr>
          <w:rFonts w:ascii="Arial" w:hAnsi="Arial" w:cs="Arial"/>
          <w:sz w:val="28"/>
          <w:szCs w:val="28"/>
          <w:lang w:val="es-MX"/>
        </w:rPr>
        <w:t xml:space="preserve"> </w:t>
      </w:r>
      <w:r w:rsidRPr="00BF36A3">
        <w:rPr>
          <w:rFonts w:ascii="Arial" w:hAnsi="Arial" w:cs="Arial"/>
          <w:sz w:val="28"/>
          <w:szCs w:val="28"/>
          <w:u w:val="single"/>
          <w:lang w:val="es-MX"/>
        </w:rPr>
        <w:t xml:space="preserve">dependen </w:t>
      </w:r>
      <w:r w:rsidR="009234B2" w:rsidRPr="00BF36A3">
        <w:rPr>
          <w:rFonts w:ascii="Arial" w:hAnsi="Arial" w:cs="Arial"/>
          <w:sz w:val="28"/>
          <w:szCs w:val="28"/>
          <w:u w:val="single"/>
          <w:lang w:val="es-MX"/>
        </w:rPr>
        <w:t xml:space="preserve">en gran medida </w:t>
      </w:r>
      <w:r w:rsidRPr="00BF36A3">
        <w:rPr>
          <w:rFonts w:ascii="Arial" w:hAnsi="Arial" w:cs="Arial"/>
          <w:sz w:val="28"/>
          <w:szCs w:val="28"/>
          <w:u w:val="single"/>
          <w:lang w:val="es-MX"/>
        </w:rPr>
        <w:t>de la disponibilidad de agua, existiendo una correlación</w:t>
      </w:r>
      <w:r w:rsidRPr="00A12750">
        <w:rPr>
          <w:rFonts w:ascii="Arial" w:hAnsi="Arial" w:cs="Arial"/>
          <w:sz w:val="28"/>
          <w:szCs w:val="28"/>
          <w:u w:val="single"/>
          <w:lang w:val="es-MX"/>
        </w:rPr>
        <w:t xml:space="preserve"> esencial entre la calidad del agua, derec</w:t>
      </w:r>
      <w:r w:rsidR="009234B2">
        <w:rPr>
          <w:rFonts w:ascii="Arial" w:hAnsi="Arial" w:cs="Arial"/>
          <w:sz w:val="28"/>
          <w:szCs w:val="28"/>
          <w:u w:val="single"/>
          <w:lang w:val="es-MX"/>
        </w:rPr>
        <w:t>ho a un medio ambiente sano y</w:t>
      </w:r>
      <w:r w:rsidRPr="00A12750">
        <w:rPr>
          <w:rFonts w:ascii="Arial" w:hAnsi="Arial" w:cs="Arial"/>
          <w:sz w:val="28"/>
          <w:szCs w:val="28"/>
          <w:u w:val="single"/>
          <w:lang w:val="es-MX"/>
        </w:rPr>
        <w:t xml:space="preserve"> salud pública</w:t>
      </w:r>
      <w:r w:rsidRPr="000058F1">
        <w:rPr>
          <w:rFonts w:ascii="Arial" w:hAnsi="Arial" w:cs="Arial"/>
          <w:sz w:val="28"/>
          <w:szCs w:val="28"/>
          <w:lang w:val="es-MX"/>
        </w:rPr>
        <w:t>.</w:t>
      </w:r>
    </w:p>
    <w:p w:rsidR="00A12750" w:rsidRPr="00A12750" w:rsidRDefault="00CA7659" w:rsidP="00A12750">
      <w:pPr>
        <w:spacing w:before="240" w:after="240" w:line="360" w:lineRule="auto"/>
        <w:ind w:firstLine="709"/>
        <w:jc w:val="both"/>
        <w:rPr>
          <w:rFonts w:ascii="Arial" w:hAnsi="Arial" w:cs="Arial"/>
          <w:sz w:val="28"/>
          <w:szCs w:val="28"/>
          <w:lang w:val="es-MX"/>
        </w:rPr>
      </w:pPr>
      <w:r w:rsidRPr="00CA7659">
        <w:rPr>
          <w:rFonts w:ascii="Arial" w:hAnsi="Arial" w:cs="Arial"/>
          <w:sz w:val="28"/>
          <w:szCs w:val="28"/>
          <w:lang w:val="es-MX"/>
        </w:rPr>
        <w:t xml:space="preserve">La prevención y control de la contaminación del agua, </w:t>
      </w:r>
      <w:r w:rsidR="0075221E" w:rsidRPr="00F162A2">
        <w:rPr>
          <w:rFonts w:ascii="Arial Narrow" w:hAnsi="Arial Narrow" w:cs="Arial"/>
          <w:b/>
          <w:sz w:val="28"/>
          <w:szCs w:val="28"/>
          <w:lang w:val="es-MX"/>
        </w:rPr>
        <w:t>"</w:t>
      </w:r>
      <w:r w:rsidRPr="00CA7659">
        <w:rPr>
          <w:rFonts w:ascii="Arial Narrow" w:hAnsi="Arial Narrow" w:cs="Arial"/>
          <w:b/>
          <w:sz w:val="28"/>
          <w:szCs w:val="28"/>
          <w:lang w:val="es-MX"/>
        </w:rPr>
        <w:t>es fundamental para evitar que se reduzca su disponibilidad y para proteger los ecosistemas del país</w:t>
      </w:r>
      <w:r w:rsidR="0075221E" w:rsidRPr="0075221E">
        <w:rPr>
          <w:rFonts w:ascii="Arial Narrow" w:hAnsi="Arial Narrow" w:cs="Arial"/>
          <w:b/>
          <w:sz w:val="28"/>
          <w:szCs w:val="28"/>
          <w:lang w:val="es-MX"/>
        </w:rPr>
        <w:t>"</w:t>
      </w:r>
      <w:r w:rsidR="00F162A2">
        <w:rPr>
          <w:rFonts w:ascii="Arial Narrow" w:hAnsi="Arial Narrow" w:cs="Arial"/>
          <w:b/>
          <w:sz w:val="28"/>
          <w:szCs w:val="28"/>
          <w:lang w:val="es-MX"/>
        </w:rPr>
        <w:t>.</w:t>
      </w:r>
      <w:r w:rsidRPr="00F162A2">
        <w:rPr>
          <w:rStyle w:val="Refdenotaalpie"/>
          <w:rFonts w:ascii="Arial Narrow" w:hAnsi="Arial Narrow" w:cs="Arial"/>
          <w:b/>
          <w:sz w:val="28"/>
          <w:szCs w:val="28"/>
          <w:lang w:val="es-MX"/>
        </w:rPr>
        <w:footnoteReference w:id="20"/>
      </w:r>
      <w:r w:rsidR="0075221E">
        <w:rPr>
          <w:rFonts w:ascii="Arial" w:hAnsi="Arial" w:cs="Arial"/>
          <w:sz w:val="28"/>
          <w:szCs w:val="28"/>
          <w:lang w:val="es-MX"/>
        </w:rPr>
        <w:t xml:space="preserve"> </w:t>
      </w:r>
      <w:r w:rsidR="00AE78A1">
        <w:rPr>
          <w:rFonts w:ascii="Arial" w:hAnsi="Arial" w:cs="Arial"/>
          <w:sz w:val="28"/>
          <w:szCs w:val="28"/>
          <w:lang w:val="es-MX"/>
        </w:rPr>
        <w:t>En ese sentido, e</w:t>
      </w:r>
      <w:r w:rsidR="00AE78A1" w:rsidRPr="00AE78A1">
        <w:rPr>
          <w:rFonts w:ascii="Arial" w:hAnsi="Arial" w:cs="Arial"/>
          <w:sz w:val="28"/>
          <w:szCs w:val="28"/>
          <w:lang w:val="es-MX"/>
        </w:rPr>
        <w:t>l aprovechamiento sustentable, la preservación y, e</w:t>
      </w:r>
      <w:r w:rsidR="00AE78A1">
        <w:rPr>
          <w:rFonts w:ascii="Arial" w:hAnsi="Arial" w:cs="Arial"/>
          <w:sz w:val="28"/>
          <w:szCs w:val="28"/>
          <w:lang w:val="es-MX"/>
        </w:rPr>
        <w:t xml:space="preserve">n su caso, la restauración del </w:t>
      </w:r>
      <w:r w:rsidR="00AE78A1" w:rsidRPr="00AE78A1">
        <w:rPr>
          <w:rFonts w:ascii="Arial" w:hAnsi="Arial" w:cs="Arial"/>
          <w:sz w:val="28"/>
          <w:szCs w:val="28"/>
          <w:lang w:val="es-MX"/>
        </w:rPr>
        <w:t xml:space="preserve">agua, de manera que sean compatibles la obtención de beneficios económicos y las actividades de la sociedad con la </w:t>
      </w:r>
      <w:r w:rsidR="00AE78A1">
        <w:rPr>
          <w:rFonts w:ascii="Arial" w:hAnsi="Arial" w:cs="Arial"/>
          <w:sz w:val="28"/>
          <w:szCs w:val="28"/>
          <w:lang w:val="es-MX"/>
        </w:rPr>
        <w:t xml:space="preserve">preservación de los ecosistemas, </w:t>
      </w:r>
      <w:r w:rsidR="00AE78A1" w:rsidRPr="003677E5">
        <w:rPr>
          <w:rFonts w:ascii="Arial" w:hAnsi="Arial" w:cs="Arial"/>
          <w:sz w:val="28"/>
          <w:szCs w:val="28"/>
          <w:lang w:val="es-MX"/>
        </w:rPr>
        <w:t xml:space="preserve">así como la prevención y el control de la contaminación de tal recurso natural, </w:t>
      </w:r>
      <w:r w:rsidR="003677E5">
        <w:rPr>
          <w:rFonts w:ascii="Arial" w:hAnsi="Arial" w:cs="Arial"/>
          <w:i/>
          <w:sz w:val="28"/>
          <w:szCs w:val="28"/>
          <w:lang w:val="es-MX"/>
        </w:rPr>
        <w:t>son</w:t>
      </w:r>
      <w:r w:rsidR="00AE78A1" w:rsidRPr="00AE78A1">
        <w:rPr>
          <w:rFonts w:ascii="Arial" w:hAnsi="Arial" w:cs="Arial"/>
          <w:i/>
          <w:sz w:val="28"/>
          <w:szCs w:val="28"/>
          <w:lang w:val="es-MX"/>
        </w:rPr>
        <w:t xml:space="preserve"> una meta prioritaria</w:t>
      </w:r>
      <w:r w:rsidR="00AE78A1">
        <w:rPr>
          <w:rFonts w:ascii="Arial" w:hAnsi="Arial" w:cs="Arial"/>
          <w:i/>
          <w:sz w:val="28"/>
          <w:szCs w:val="28"/>
          <w:lang w:val="es-MX"/>
        </w:rPr>
        <w:t xml:space="preserve"> del Estado</w:t>
      </w:r>
      <w:r w:rsidR="00387E57">
        <w:rPr>
          <w:rFonts w:ascii="Arial" w:hAnsi="Arial" w:cs="Arial"/>
          <w:i/>
          <w:sz w:val="28"/>
          <w:szCs w:val="28"/>
          <w:lang w:val="es-MX"/>
        </w:rPr>
        <w:t>, en tanto resultan</w:t>
      </w:r>
      <w:r w:rsidR="00D330C3">
        <w:rPr>
          <w:rFonts w:ascii="Arial" w:hAnsi="Arial" w:cs="Arial"/>
          <w:i/>
          <w:sz w:val="28"/>
          <w:szCs w:val="28"/>
          <w:lang w:val="es-MX"/>
        </w:rPr>
        <w:t xml:space="preserve"> indispensable</w:t>
      </w:r>
      <w:r w:rsidR="00387E57">
        <w:rPr>
          <w:rFonts w:ascii="Arial" w:hAnsi="Arial" w:cs="Arial"/>
          <w:i/>
          <w:sz w:val="28"/>
          <w:szCs w:val="28"/>
          <w:lang w:val="es-MX"/>
        </w:rPr>
        <w:t>s</w:t>
      </w:r>
      <w:r w:rsidR="00D330C3">
        <w:rPr>
          <w:rFonts w:ascii="Arial" w:hAnsi="Arial" w:cs="Arial"/>
          <w:i/>
          <w:sz w:val="28"/>
          <w:szCs w:val="28"/>
          <w:lang w:val="es-MX"/>
        </w:rPr>
        <w:t xml:space="preserve"> para </w:t>
      </w:r>
      <w:r w:rsidR="00387E57">
        <w:rPr>
          <w:rFonts w:ascii="Arial" w:hAnsi="Arial" w:cs="Arial"/>
          <w:i/>
          <w:sz w:val="28"/>
          <w:szCs w:val="28"/>
          <w:lang w:val="es-MX"/>
        </w:rPr>
        <w:t xml:space="preserve">que las personas puedan alcanzar </w:t>
      </w:r>
      <w:r w:rsidR="00D23CCC">
        <w:rPr>
          <w:rFonts w:ascii="Arial" w:hAnsi="Arial" w:cs="Arial"/>
          <w:i/>
          <w:sz w:val="28"/>
          <w:szCs w:val="28"/>
          <w:lang w:val="es-MX"/>
        </w:rPr>
        <w:t>un nivel de vida adecuado y digno.</w:t>
      </w:r>
      <w:r w:rsidR="00A12750">
        <w:rPr>
          <w:rFonts w:ascii="Arial" w:hAnsi="Arial" w:cs="Arial"/>
          <w:i/>
          <w:sz w:val="28"/>
          <w:szCs w:val="28"/>
          <w:lang w:val="es-MX"/>
        </w:rPr>
        <w:t xml:space="preserve"> </w:t>
      </w:r>
    </w:p>
    <w:p w:rsidR="00D615B9" w:rsidRPr="00387E57" w:rsidRDefault="00D23CCC" w:rsidP="00D23CCC">
      <w:pPr>
        <w:spacing w:before="240" w:after="240" w:line="360" w:lineRule="auto"/>
        <w:ind w:firstLine="709"/>
        <w:jc w:val="both"/>
        <w:rPr>
          <w:rFonts w:ascii="Arial" w:hAnsi="Arial" w:cs="Arial"/>
          <w:sz w:val="28"/>
          <w:szCs w:val="28"/>
          <w:u w:val="single"/>
          <w:lang w:val="es-MX"/>
        </w:rPr>
      </w:pPr>
      <w:r w:rsidRPr="00A12750">
        <w:rPr>
          <w:rFonts w:ascii="Arial" w:hAnsi="Arial" w:cs="Arial"/>
          <w:sz w:val="28"/>
          <w:szCs w:val="28"/>
          <w:lang w:val="es-MX"/>
        </w:rPr>
        <w:lastRenderedPageBreak/>
        <w:t xml:space="preserve">Así, para </w:t>
      </w:r>
      <w:r w:rsidR="00D615B9" w:rsidRPr="00A12750">
        <w:rPr>
          <w:rFonts w:ascii="Arial" w:hAnsi="Arial" w:cs="Arial"/>
          <w:sz w:val="28"/>
          <w:szCs w:val="28"/>
          <w:lang w:val="es-MX"/>
        </w:rPr>
        <w:t>frenar eficazmente la contaminación del agua</w:t>
      </w:r>
      <w:r w:rsidR="00D615B9" w:rsidRPr="00D615B9">
        <w:rPr>
          <w:rFonts w:ascii="Arial" w:hAnsi="Arial" w:cs="Arial"/>
          <w:sz w:val="28"/>
          <w:szCs w:val="28"/>
          <w:lang w:val="es-MX"/>
        </w:rPr>
        <w:t xml:space="preserve">, </w:t>
      </w:r>
      <w:r w:rsidR="00BB4581" w:rsidRPr="00F162A2">
        <w:rPr>
          <w:rFonts w:ascii="Arial Narrow" w:hAnsi="Arial Narrow" w:cs="Arial"/>
          <w:b/>
          <w:sz w:val="28"/>
          <w:szCs w:val="28"/>
          <w:lang w:val="es-MX"/>
        </w:rPr>
        <w:t>"</w:t>
      </w:r>
      <w:r w:rsidR="00D615B9" w:rsidRPr="00D330C3">
        <w:rPr>
          <w:rFonts w:ascii="Arial Narrow" w:hAnsi="Arial Narrow" w:cs="Arial"/>
          <w:b/>
          <w:sz w:val="28"/>
          <w:szCs w:val="28"/>
          <w:lang w:val="es-MX"/>
        </w:rPr>
        <w:t>deben aplicarse reglamentos en todos los sectores y todo el país</w:t>
      </w:r>
      <w:r w:rsidR="00BB4581" w:rsidRPr="00BB4581">
        <w:rPr>
          <w:rFonts w:ascii="Arial Narrow" w:hAnsi="Arial Narrow" w:cs="Arial"/>
          <w:b/>
          <w:sz w:val="28"/>
          <w:szCs w:val="28"/>
          <w:lang w:val="es-MX"/>
        </w:rPr>
        <w:t>"</w:t>
      </w:r>
      <w:r w:rsidR="00F162A2">
        <w:rPr>
          <w:rFonts w:ascii="Arial Narrow" w:hAnsi="Arial Narrow" w:cs="Arial"/>
          <w:b/>
          <w:sz w:val="28"/>
          <w:szCs w:val="28"/>
          <w:lang w:val="es-MX"/>
        </w:rPr>
        <w:t>,</w:t>
      </w:r>
      <w:r w:rsidR="00A12750" w:rsidRPr="00F162A2">
        <w:rPr>
          <w:rStyle w:val="Refdenotaalpie"/>
          <w:rFonts w:ascii="Arial Narrow" w:hAnsi="Arial Narrow" w:cs="Arial"/>
          <w:b/>
          <w:sz w:val="28"/>
          <w:szCs w:val="28"/>
          <w:lang w:val="es-MX"/>
        </w:rPr>
        <w:footnoteReference w:id="21"/>
      </w:r>
      <w:r w:rsidR="00D615B9" w:rsidRPr="00D615B9">
        <w:rPr>
          <w:rFonts w:ascii="Arial" w:hAnsi="Arial" w:cs="Arial"/>
          <w:sz w:val="28"/>
          <w:szCs w:val="28"/>
          <w:lang w:val="es-MX"/>
        </w:rPr>
        <w:t xml:space="preserve"> dando prioridad a la eliminación de los p</w:t>
      </w:r>
      <w:r w:rsidR="00D330C3">
        <w:rPr>
          <w:rFonts w:ascii="Arial" w:hAnsi="Arial" w:cs="Arial"/>
          <w:sz w:val="28"/>
          <w:szCs w:val="28"/>
          <w:lang w:val="es-MX"/>
        </w:rPr>
        <w:t xml:space="preserve">roblemas más urgentes y graves. </w:t>
      </w:r>
      <w:r w:rsidR="00620AFF">
        <w:rPr>
          <w:rFonts w:ascii="Arial" w:hAnsi="Arial" w:cs="Arial"/>
          <w:sz w:val="28"/>
          <w:szCs w:val="28"/>
          <w:lang w:val="es-MX"/>
        </w:rPr>
        <w:t>En tal sentido, no puede soslayarse que</w:t>
      </w:r>
      <w:r>
        <w:rPr>
          <w:rFonts w:ascii="Arial" w:hAnsi="Arial" w:cs="Arial"/>
          <w:sz w:val="28"/>
          <w:szCs w:val="28"/>
          <w:lang w:val="es-MX"/>
        </w:rPr>
        <w:t xml:space="preserve"> </w:t>
      </w:r>
      <w:r w:rsidRPr="00387E57">
        <w:rPr>
          <w:rFonts w:ascii="Arial" w:hAnsi="Arial" w:cs="Arial"/>
          <w:i/>
          <w:sz w:val="28"/>
          <w:szCs w:val="28"/>
          <w:lang w:val="es-MX"/>
        </w:rPr>
        <w:t>la salubridad del agua es un componente central de los derechos humanos</w:t>
      </w:r>
      <w:r w:rsidRPr="00D23CCC">
        <w:rPr>
          <w:rFonts w:ascii="Arial" w:hAnsi="Arial" w:cs="Arial"/>
          <w:sz w:val="28"/>
          <w:szCs w:val="28"/>
          <w:lang w:val="es-MX"/>
        </w:rPr>
        <w:t>,</w:t>
      </w:r>
      <w:r>
        <w:rPr>
          <w:rFonts w:ascii="Arial" w:hAnsi="Arial" w:cs="Arial"/>
          <w:sz w:val="28"/>
          <w:szCs w:val="28"/>
          <w:lang w:val="es-MX"/>
        </w:rPr>
        <w:t xml:space="preserve"> y por ende, uno de los problemas ecológicos que requieren </w:t>
      </w:r>
      <w:r w:rsidR="00A12750">
        <w:rPr>
          <w:rFonts w:ascii="Arial" w:hAnsi="Arial" w:cs="Arial"/>
          <w:sz w:val="28"/>
          <w:szCs w:val="28"/>
          <w:lang w:val="es-MX"/>
        </w:rPr>
        <w:t>más atención por parte del</w:t>
      </w:r>
      <w:r>
        <w:rPr>
          <w:rFonts w:ascii="Arial" w:hAnsi="Arial" w:cs="Arial"/>
          <w:sz w:val="28"/>
          <w:szCs w:val="28"/>
          <w:lang w:val="es-MX"/>
        </w:rPr>
        <w:t xml:space="preserve"> Estado, </w:t>
      </w:r>
      <w:r w:rsidR="00A12750">
        <w:rPr>
          <w:rFonts w:ascii="Arial" w:hAnsi="Arial" w:cs="Arial"/>
          <w:sz w:val="28"/>
          <w:szCs w:val="28"/>
          <w:lang w:val="es-MX"/>
        </w:rPr>
        <w:t xml:space="preserve">es </w:t>
      </w:r>
      <w:r>
        <w:rPr>
          <w:rFonts w:ascii="Arial" w:hAnsi="Arial" w:cs="Arial"/>
          <w:sz w:val="28"/>
          <w:szCs w:val="28"/>
          <w:lang w:val="es-MX"/>
        </w:rPr>
        <w:t xml:space="preserve">precisamente, </w:t>
      </w:r>
      <w:r w:rsidRPr="00387E57">
        <w:rPr>
          <w:rFonts w:ascii="Arial" w:hAnsi="Arial" w:cs="Arial"/>
          <w:sz w:val="28"/>
          <w:szCs w:val="28"/>
          <w:u w:val="single"/>
          <w:lang w:val="es-MX"/>
        </w:rPr>
        <w:t>la debida regulación, monitoreo y</w:t>
      </w:r>
      <w:r w:rsidR="00387E57">
        <w:rPr>
          <w:rFonts w:ascii="Arial" w:hAnsi="Arial" w:cs="Arial"/>
          <w:sz w:val="28"/>
          <w:szCs w:val="28"/>
          <w:u w:val="single"/>
          <w:lang w:val="es-MX"/>
        </w:rPr>
        <w:t xml:space="preserve"> tratamiento de las</w:t>
      </w:r>
      <w:r w:rsidR="00620AFF" w:rsidRPr="00387E57">
        <w:rPr>
          <w:rFonts w:ascii="Arial" w:hAnsi="Arial" w:cs="Arial"/>
          <w:sz w:val="28"/>
          <w:szCs w:val="28"/>
          <w:u w:val="single"/>
          <w:lang w:val="es-MX"/>
        </w:rPr>
        <w:t xml:space="preserve"> </w:t>
      </w:r>
      <w:r w:rsidR="008F0947">
        <w:rPr>
          <w:rFonts w:ascii="Arial" w:hAnsi="Arial" w:cs="Arial"/>
          <w:sz w:val="28"/>
          <w:szCs w:val="28"/>
          <w:u w:val="single"/>
          <w:lang w:val="es-MX"/>
        </w:rPr>
        <w:t>“</w:t>
      </w:r>
      <w:r w:rsidR="00620AFF" w:rsidRPr="00387E57">
        <w:rPr>
          <w:rFonts w:ascii="Arial" w:hAnsi="Arial" w:cs="Arial"/>
          <w:sz w:val="28"/>
          <w:szCs w:val="28"/>
          <w:u w:val="single"/>
          <w:lang w:val="es-MX"/>
        </w:rPr>
        <w:t>aguas residuales</w:t>
      </w:r>
      <w:r w:rsidR="008F0947">
        <w:rPr>
          <w:rFonts w:ascii="Arial" w:hAnsi="Arial" w:cs="Arial"/>
          <w:sz w:val="28"/>
          <w:szCs w:val="28"/>
          <w:u w:val="single"/>
          <w:lang w:val="es-MX"/>
        </w:rPr>
        <w:t>”</w:t>
      </w:r>
      <w:r w:rsidRPr="00F162A2">
        <w:rPr>
          <w:rFonts w:ascii="Arial" w:hAnsi="Arial" w:cs="Arial"/>
          <w:sz w:val="28"/>
          <w:szCs w:val="28"/>
          <w:lang w:val="es-MX"/>
        </w:rPr>
        <w:t>.</w:t>
      </w:r>
    </w:p>
    <w:p w:rsidR="00D23CCC" w:rsidRDefault="00D23CCC" w:rsidP="00A12750">
      <w:pPr>
        <w:spacing w:before="240" w:after="240" w:line="360" w:lineRule="auto"/>
        <w:ind w:firstLine="709"/>
        <w:jc w:val="both"/>
        <w:rPr>
          <w:rFonts w:ascii="Arial" w:hAnsi="Arial" w:cs="Arial"/>
          <w:sz w:val="28"/>
          <w:szCs w:val="28"/>
          <w:lang w:val="es-MX"/>
        </w:rPr>
      </w:pPr>
      <w:r w:rsidRPr="00D23CCC">
        <w:rPr>
          <w:rFonts w:ascii="Arial" w:hAnsi="Arial" w:cs="Arial"/>
          <w:sz w:val="28"/>
          <w:szCs w:val="28"/>
          <w:lang w:val="es-MX"/>
        </w:rPr>
        <w:t>Las aguas residuales pueden definirse como una combinación de fluidos efluentes domésticos compuestos por aguas negras</w:t>
      </w:r>
      <w:r w:rsidR="00A12750">
        <w:rPr>
          <w:rFonts w:ascii="Arial" w:hAnsi="Arial" w:cs="Arial"/>
          <w:sz w:val="28"/>
          <w:szCs w:val="28"/>
          <w:lang w:val="es-MX"/>
        </w:rPr>
        <w:t xml:space="preserve"> </w:t>
      </w:r>
      <w:r w:rsidR="00A12750" w:rsidRPr="00A12750">
        <w:rPr>
          <w:rFonts w:ascii="Arial Narrow" w:hAnsi="Arial Narrow" w:cs="Arial"/>
          <w:sz w:val="28"/>
          <w:szCs w:val="28"/>
          <w:lang w:val="es-MX"/>
        </w:rPr>
        <w:t>-que contienen materia fecal-</w:t>
      </w:r>
      <w:r w:rsidRPr="00A12750">
        <w:rPr>
          <w:rFonts w:ascii="Arial Narrow" w:hAnsi="Arial Narrow" w:cs="Arial"/>
          <w:sz w:val="28"/>
          <w:szCs w:val="28"/>
          <w:lang w:val="es-MX"/>
        </w:rPr>
        <w:t>,</w:t>
      </w:r>
      <w:r w:rsidRPr="00D23CCC">
        <w:rPr>
          <w:rFonts w:ascii="Arial" w:hAnsi="Arial" w:cs="Arial"/>
          <w:sz w:val="28"/>
          <w:szCs w:val="28"/>
          <w:lang w:val="es-MX"/>
        </w:rPr>
        <w:t xml:space="preserve"> aguas grises </w:t>
      </w:r>
      <w:r w:rsidRPr="00D23CCC">
        <w:rPr>
          <w:rFonts w:ascii="Arial Narrow" w:hAnsi="Arial Narrow" w:cs="Arial"/>
          <w:sz w:val="28"/>
          <w:szCs w:val="28"/>
          <w:lang w:val="es-MX"/>
        </w:rPr>
        <w:t>-procedentes de cocinas y baños-;</w:t>
      </w:r>
      <w:r w:rsidRPr="00D23CCC">
        <w:rPr>
          <w:rFonts w:ascii="Arial" w:hAnsi="Arial" w:cs="Arial"/>
          <w:sz w:val="28"/>
          <w:szCs w:val="28"/>
          <w:lang w:val="es-MX"/>
        </w:rPr>
        <w:t xml:space="preserve"> aguas procedentes de establecimientos comerciales e instituciones, incluidos hospitales; efluentes industriales, agua de lluvia y otras escorrentías urbanas; y efluentes agrícolas, hortícolas y acuícolas, con materia disuelta o en suspensión.</w:t>
      </w:r>
      <w:r w:rsidR="00A12750" w:rsidRPr="00A12750">
        <w:t xml:space="preserve"> </w:t>
      </w:r>
      <w:r w:rsidR="00A12750" w:rsidRPr="00A12750">
        <w:rPr>
          <w:rFonts w:ascii="Arial" w:hAnsi="Arial" w:cs="Arial"/>
          <w:sz w:val="28"/>
          <w:szCs w:val="28"/>
          <w:lang w:val="es-MX"/>
        </w:rPr>
        <w:t>Debe entenders</w:t>
      </w:r>
      <w:r w:rsidR="00E33AF0">
        <w:rPr>
          <w:rFonts w:ascii="Arial" w:hAnsi="Arial" w:cs="Arial"/>
          <w:sz w:val="28"/>
          <w:szCs w:val="28"/>
          <w:lang w:val="es-MX"/>
        </w:rPr>
        <w:t>e que las aguas residuales no só</w:t>
      </w:r>
      <w:r w:rsidR="00A12750" w:rsidRPr="00A12750">
        <w:rPr>
          <w:rFonts w:ascii="Arial" w:hAnsi="Arial" w:cs="Arial"/>
          <w:sz w:val="28"/>
          <w:szCs w:val="28"/>
          <w:lang w:val="es-MX"/>
        </w:rPr>
        <w:t>l</w:t>
      </w:r>
      <w:r w:rsidR="00A12750">
        <w:rPr>
          <w:rFonts w:ascii="Arial" w:hAnsi="Arial" w:cs="Arial"/>
          <w:sz w:val="28"/>
          <w:szCs w:val="28"/>
          <w:lang w:val="es-MX"/>
        </w:rPr>
        <w:t xml:space="preserve">o incluyen las aguas cloacales, </w:t>
      </w:r>
      <w:r w:rsidR="00A12750" w:rsidRPr="00A12750">
        <w:rPr>
          <w:rFonts w:ascii="Arial" w:hAnsi="Arial" w:cs="Arial"/>
          <w:sz w:val="28"/>
          <w:szCs w:val="28"/>
          <w:lang w:val="es-MX"/>
        </w:rPr>
        <w:t>sino también los lodos fecales y residuos sépticos procedentes de letrinas de pozo y</w:t>
      </w:r>
      <w:r w:rsidR="00A12750">
        <w:rPr>
          <w:rFonts w:ascii="Arial" w:hAnsi="Arial" w:cs="Arial"/>
          <w:sz w:val="28"/>
          <w:szCs w:val="28"/>
          <w:lang w:val="es-MX"/>
        </w:rPr>
        <w:t xml:space="preserve"> tanques sépticos.</w:t>
      </w:r>
    </w:p>
    <w:p w:rsidR="003677E5" w:rsidRDefault="00B47165" w:rsidP="00F162A2">
      <w:pPr>
        <w:widowControl w:val="0"/>
        <w:spacing w:before="240" w:after="240" w:line="360" w:lineRule="auto"/>
        <w:ind w:firstLine="709"/>
        <w:jc w:val="both"/>
        <w:rPr>
          <w:rFonts w:ascii="Arial" w:hAnsi="Arial" w:cs="Arial"/>
          <w:sz w:val="28"/>
          <w:szCs w:val="28"/>
          <w:lang w:val="es-MX"/>
        </w:rPr>
      </w:pPr>
      <w:r w:rsidRPr="00B47165">
        <w:rPr>
          <w:rFonts w:ascii="Arial" w:hAnsi="Arial" w:cs="Arial"/>
          <w:sz w:val="28"/>
          <w:szCs w:val="28"/>
          <w:lang w:val="es-MX"/>
        </w:rPr>
        <w:t xml:space="preserve">Los problemas derivados de la contaminación exigen que se hagan esfuerzos concertados </w:t>
      </w:r>
      <w:r w:rsidRPr="00F162A2">
        <w:rPr>
          <w:rFonts w:ascii="Arial Narrow" w:hAnsi="Arial Narrow" w:cs="Arial"/>
          <w:b/>
          <w:sz w:val="28"/>
          <w:szCs w:val="28"/>
          <w:lang w:val="es-MX"/>
        </w:rPr>
        <w:t>"</w:t>
      </w:r>
      <w:r w:rsidRPr="00B47165">
        <w:rPr>
          <w:rFonts w:ascii="Arial Narrow" w:hAnsi="Arial Narrow" w:cs="Arial"/>
          <w:b/>
          <w:sz w:val="28"/>
          <w:szCs w:val="28"/>
          <w:lang w:val="es-MX"/>
        </w:rPr>
        <w:t>para lograr la gestión sostenible de las aguas residuales y luchar contra la contaminación sobre la base de los derechos humanos"</w:t>
      </w:r>
      <w:r>
        <w:rPr>
          <w:rFonts w:ascii="Arial" w:hAnsi="Arial" w:cs="Arial"/>
          <w:i/>
          <w:sz w:val="28"/>
          <w:szCs w:val="28"/>
          <w:lang w:val="es-MX"/>
        </w:rPr>
        <w:t xml:space="preserve">. </w:t>
      </w:r>
      <w:r w:rsidR="00D23CCC" w:rsidRPr="00D23CCC">
        <w:rPr>
          <w:rFonts w:ascii="Arial" w:hAnsi="Arial" w:cs="Arial"/>
          <w:sz w:val="28"/>
          <w:szCs w:val="28"/>
          <w:lang w:val="es-MX"/>
        </w:rPr>
        <w:t xml:space="preserve">El hecho de que no se gestionen las aguas residuales de una persona afecta principalmente a los medios de vida y la salud de otras. </w:t>
      </w:r>
    </w:p>
    <w:p w:rsidR="00620AFF" w:rsidRPr="006F3909" w:rsidRDefault="00D23CCC" w:rsidP="006F3909">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 xml:space="preserve">En efecto, </w:t>
      </w:r>
      <w:r w:rsidR="009F7373" w:rsidRPr="00F162A2">
        <w:rPr>
          <w:rFonts w:ascii="Arial Narrow" w:hAnsi="Arial Narrow" w:cs="Arial"/>
          <w:b/>
          <w:sz w:val="28"/>
          <w:szCs w:val="28"/>
          <w:lang w:val="es-MX"/>
        </w:rPr>
        <w:t>"</w:t>
      </w:r>
      <w:r w:rsidR="009F7373" w:rsidRPr="009F7373">
        <w:rPr>
          <w:rFonts w:ascii="Arial Narrow" w:hAnsi="Arial Narrow" w:cs="Arial"/>
          <w:b/>
          <w:sz w:val="28"/>
          <w:szCs w:val="28"/>
          <w:lang w:val="es-MX"/>
        </w:rPr>
        <w:t>los grandes volúmenes de aguas residuales no tratadas comprometen la disponibilidad de agua apta para el consumo".</w:t>
      </w:r>
      <w:r w:rsidR="009F7373" w:rsidRPr="009F7373">
        <w:rPr>
          <w:rFonts w:ascii="Arial" w:hAnsi="Arial" w:cs="Arial"/>
          <w:sz w:val="28"/>
          <w:szCs w:val="28"/>
          <w:lang w:val="es-MX"/>
        </w:rPr>
        <w:t xml:space="preserve"> La contaminación del agua también</w:t>
      </w:r>
      <w:r w:rsidR="009F7373">
        <w:rPr>
          <w:rFonts w:ascii="Arial" w:hAnsi="Arial" w:cs="Arial"/>
          <w:sz w:val="28"/>
          <w:szCs w:val="28"/>
          <w:lang w:val="es-MX"/>
        </w:rPr>
        <w:t xml:space="preserve"> </w:t>
      </w:r>
      <w:r w:rsidR="009F7373" w:rsidRPr="009F7373">
        <w:rPr>
          <w:rFonts w:ascii="Arial" w:hAnsi="Arial" w:cs="Arial"/>
          <w:sz w:val="28"/>
          <w:szCs w:val="28"/>
          <w:lang w:val="es-MX"/>
        </w:rPr>
        <w:t>pone en peligro el disfrute de otros derechos humanos. Cuando no se gestionan, las</w:t>
      </w:r>
      <w:r w:rsidR="009F7373">
        <w:rPr>
          <w:rFonts w:ascii="Arial" w:hAnsi="Arial" w:cs="Arial"/>
          <w:sz w:val="28"/>
          <w:szCs w:val="28"/>
          <w:lang w:val="es-MX"/>
        </w:rPr>
        <w:t xml:space="preserve"> </w:t>
      </w:r>
      <w:r w:rsidR="009F7373" w:rsidRPr="009F7373">
        <w:rPr>
          <w:rFonts w:ascii="Arial" w:hAnsi="Arial" w:cs="Arial"/>
          <w:sz w:val="28"/>
          <w:szCs w:val="28"/>
          <w:lang w:val="es-MX"/>
        </w:rPr>
        <w:t xml:space="preserve">aguas residuales </w:t>
      </w:r>
      <w:r w:rsidR="009F7373" w:rsidRPr="00F162A2">
        <w:rPr>
          <w:rFonts w:ascii="Arial Narrow" w:hAnsi="Arial Narrow" w:cs="Arial"/>
          <w:b/>
          <w:sz w:val="28"/>
          <w:szCs w:val="28"/>
          <w:lang w:val="es-MX"/>
        </w:rPr>
        <w:t>"</w:t>
      </w:r>
      <w:r w:rsidR="009F7373" w:rsidRPr="009F7373">
        <w:rPr>
          <w:rFonts w:ascii="Arial Narrow" w:hAnsi="Arial Narrow" w:cs="Arial"/>
          <w:b/>
          <w:sz w:val="28"/>
          <w:szCs w:val="28"/>
          <w:lang w:val="es-MX"/>
        </w:rPr>
        <w:t xml:space="preserve">constituyen un peligro tanto para el medio ambiente como para la salud de los </w:t>
      </w:r>
      <w:r w:rsidR="009F7373" w:rsidRPr="009F7373">
        <w:rPr>
          <w:rFonts w:ascii="Arial Narrow" w:hAnsi="Arial Narrow" w:cs="Arial"/>
          <w:b/>
          <w:sz w:val="28"/>
          <w:szCs w:val="28"/>
          <w:lang w:val="es-MX"/>
        </w:rPr>
        <w:lastRenderedPageBreak/>
        <w:t>seres humanos</w:t>
      </w:r>
      <w:r>
        <w:rPr>
          <w:rFonts w:ascii="Arial Narrow" w:hAnsi="Arial Narrow" w:cs="Arial"/>
          <w:b/>
          <w:sz w:val="28"/>
          <w:szCs w:val="28"/>
          <w:lang w:val="es-MX"/>
        </w:rPr>
        <w:t xml:space="preserve"> […] </w:t>
      </w:r>
      <w:r w:rsidR="009F7373" w:rsidRPr="00D23CCC">
        <w:rPr>
          <w:rFonts w:ascii="Arial Narrow" w:hAnsi="Arial Narrow" w:cs="Arial"/>
          <w:b/>
          <w:sz w:val="28"/>
          <w:szCs w:val="28"/>
          <w:lang w:val="es-MX"/>
        </w:rPr>
        <w:t>ya que los</w:t>
      </w:r>
      <w:r w:rsidR="009F7373" w:rsidRPr="009F7373">
        <w:rPr>
          <w:rFonts w:ascii="Arial Narrow" w:hAnsi="Arial Narrow" w:cs="Arial"/>
          <w:b/>
          <w:sz w:val="28"/>
          <w:szCs w:val="28"/>
          <w:lang w:val="es-MX"/>
        </w:rPr>
        <w:t xml:space="preserve"> daños a la integridad de los ecosistemas repercuten inevitablemente en la salud y el bienestar de las personas"</w:t>
      </w:r>
      <w:r w:rsidR="00F162A2">
        <w:rPr>
          <w:rFonts w:ascii="Arial Narrow" w:hAnsi="Arial Narrow" w:cs="Arial"/>
          <w:b/>
          <w:sz w:val="28"/>
          <w:szCs w:val="28"/>
          <w:lang w:val="es-MX"/>
        </w:rPr>
        <w:t>.</w:t>
      </w:r>
      <w:r w:rsidR="009F7373" w:rsidRPr="00F162A2">
        <w:rPr>
          <w:rStyle w:val="Refdenotaalpie"/>
          <w:rFonts w:ascii="Arial Narrow" w:hAnsi="Arial Narrow" w:cs="Arial"/>
          <w:b/>
          <w:sz w:val="28"/>
          <w:szCs w:val="28"/>
          <w:lang w:val="es-MX"/>
        </w:rPr>
        <w:footnoteReference w:id="22"/>
      </w:r>
      <w:r w:rsidR="009F7373" w:rsidRPr="00F162A2">
        <w:rPr>
          <w:rFonts w:ascii="Arial Narrow" w:hAnsi="Arial Narrow" w:cs="Arial"/>
          <w:b/>
          <w:sz w:val="28"/>
          <w:szCs w:val="28"/>
          <w:lang w:val="es-MX"/>
        </w:rPr>
        <w:t xml:space="preserve"> </w:t>
      </w:r>
      <w:r w:rsidR="006F3909" w:rsidRPr="00A12750">
        <w:rPr>
          <w:rFonts w:ascii="Arial" w:hAnsi="Arial" w:cs="Arial"/>
          <w:sz w:val="28"/>
          <w:szCs w:val="28"/>
          <w:lang w:val="es-MX"/>
        </w:rPr>
        <w:t>Muchas de las llamadas enfermedades relacionadas con el agua</w:t>
      </w:r>
      <w:r w:rsidR="009234B2">
        <w:rPr>
          <w:rFonts w:ascii="Arial" w:hAnsi="Arial" w:cs="Arial"/>
          <w:sz w:val="28"/>
          <w:szCs w:val="28"/>
          <w:lang w:val="es-MX"/>
        </w:rPr>
        <w:t>,</w:t>
      </w:r>
      <w:r w:rsidR="006F3909" w:rsidRPr="00A12750">
        <w:rPr>
          <w:rFonts w:ascii="Arial" w:hAnsi="Arial" w:cs="Arial"/>
          <w:sz w:val="28"/>
          <w:szCs w:val="28"/>
          <w:lang w:val="es-MX"/>
        </w:rPr>
        <w:t xml:space="preserve"> son en realidad enfermedades de origen fecal transmitidas por el contacto con agua contaminada con heces fecales o por su ingestión.</w:t>
      </w:r>
    </w:p>
    <w:p w:rsidR="00A12750" w:rsidRPr="00A12750" w:rsidRDefault="00D157FA" w:rsidP="00A12750">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Al respecto, debe destacarse que</w:t>
      </w:r>
      <w:r w:rsidR="00D23CCC">
        <w:rPr>
          <w:rFonts w:ascii="Arial" w:hAnsi="Arial" w:cs="Arial"/>
          <w:sz w:val="28"/>
          <w:szCs w:val="28"/>
          <w:lang w:val="es-MX"/>
        </w:rPr>
        <w:t>,</w:t>
      </w:r>
      <w:r>
        <w:rPr>
          <w:rFonts w:ascii="Arial" w:hAnsi="Arial" w:cs="Arial"/>
          <w:sz w:val="28"/>
          <w:szCs w:val="28"/>
          <w:lang w:val="es-MX"/>
        </w:rPr>
        <w:t xml:space="preserve"> acorde con la </w:t>
      </w:r>
      <w:r w:rsidRPr="00D157FA">
        <w:rPr>
          <w:rFonts w:ascii="Arial" w:hAnsi="Arial" w:cs="Arial"/>
          <w:sz w:val="28"/>
          <w:szCs w:val="28"/>
          <w:lang w:val="es-MX"/>
        </w:rPr>
        <w:t>Relatora Especial sobre el derecho humano al agua potable y el saneamiento</w:t>
      </w:r>
      <w:r>
        <w:rPr>
          <w:rFonts w:ascii="Arial" w:hAnsi="Arial" w:cs="Arial"/>
          <w:sz w:val="28"/>
          <w:szCs w:val="28"/>
          <w:lang w:val="es-MX"/>
        </w:rPr>
        <w:t xml:space="preserve">, del Consejo de Derechos Humanos de la Organización de las Naciones Unidas, las </w:t>
      </w:r>
      <w:r w:rsidRPr="00D157FA">
        <w:rPr>
          <w:rFonts w:ascii="Arial" w:hAnsi="Arial" w:cs="Arial"/>
          <w:sz w:val="28"/>
          <w:szCs w:val="28"/>
          <w:lang w:val="es-MX"/>
        </w:rPr>
        <w:t xml:space="preserve">enfermedades relacionadas con el agua </w:t>
      </w:r>
      <w:r w:rsidRPr="0091252E">
        <w:rPr>
          <w:rFonts w:ascii="Arial Narrow" w:hAnsi="Arial Narrow" w:cs="Arial"/>
          <w:b/>
          <w:sz w:val="28"/>
          <w:szCs w:val="28"/>
          <w:lang w:val="es-MX"/>
        </w:rPr>
        <w:t>"</w:t>
      </w:r>
      <w:r w:rsidRPr="00D157FA">
        <w:rPr>
          <w:rFonts w:ascii="Arial Narrow" w:hAnsi="Arial Narrow" w:cs="Arial"/>
          <w:b/>
          <w:sz w:val="28"/>
          <w:szCs w:val="28"/>
          <w:lang w:val="es-MX"/>
        </w:rPr>
        <w:t>representan una gran parte de la carga mundial de morbilidad, y más personas mueren a causa de aguas contaminadas que en guerras o por otras formas de violencia"</w:t>
      </w:r>
      <w:r w:rsidR="0091252E">
        <w:rPr>
          <w:rFonts w:ascii="Arial Narrow" w:hAnsi="Arial Narrow" w:cs="Arial"/>
          <w:b/>
          <w:sz w:val="28"/>
          <w:szCs w:val="28"/>
          <w:lang w:val="es-MX"/>
        </w:rPr>
        <w:t>.</w:t>
      </w:r>
      <w:r w:rsidRPr="0091252E">
        <w:rPr>
          <w:rStyle w:val="Refdenotaalpie"/>
          <w:rFonts w:ascii="Arial Narrow" w:hAnsi="Arial Narrow" w:cs="Arial"/>
          <w:b/>
          <w:sz w:val="28"/>
          <w:szCs w:val="28"/>
          <w:lang w:val="es-MX"/>
        </w:rPr>
        <w:footnoteReference w:id="23"/>
      </w:r>
      <w:r w:rsidR="007B5B2A">
        <w:rPr>
          <w:rFonts w:ascii="Arial Narrow" w:hAnsi="Arial Narrow" w:cs="Arial"/>
          <w:b/>
          <w:sz w:val="28"/>
          <w:szCs w:val="28"/>
          <w:lang w:val="es-MX"/>
        </w:rPr>
        <w:t xml:space="preserve"> </w:t>
      </w:r>
    </w:p>
    <w:p w:rsidR="00E903AA" w:rsidRPr="00D23CCC" w:rsidRDefault="007B5B2A" w:rsidP="00D23CCC">
      <w:pPr>
        <w:spacing w:before="240" w:after="240" w:line="360" w:lineRule="auto"/>
        <w:ind w:firstLine="709"/>
        <w:jc w:val="both"/>
        <w:rPr>
          <w:rFonts w:ascii="Arial Narrow" w:hAnsi="Arial Narrow" w:cs="Arial"/>
          <w:b/>
          <w:sz w:val="28"/>
          <w:szCs w:val="28"/>
          <w:lang w:val="es-MX"/>
        </w:rPr>
      </w:pPr>
      <w:r w:rsidRPr="007B5B2A">
        <w:rPr>
          <w:rFonts w:ascii="Arial" w:hAnsi="Arial" w:cs="Arial"/>
          <w:sz w:val="28"/>
          <w:szCs w:val="28"/>
          <w:lang w:val="es-MX"/>
        </w:rPr>
        <w:t>La contaminación en gran escala en ocasiones tiene efectos directos y visibles,</w:t>
      </w:r>
      <w:r>
        <w:rPr>
          <w:rFonts w:ascii="Arial Narrow" w:hAnsi="Arial Narrow" w:cs="Arial"/>
          <w:b/>
          <w:sz w:val="28"/>
          <w:szCs w:val="28"/>
          <w:lang w:val="es-MX"/>
        </w:rPr>
        <w:t xml:space="preserve"> </w:t>
      </w:r>
      <w:r w:rsidRPr="007B5B2A">
        <w:rPr>
          <w:rFonts w:ascii="Arial" w:hAnsi="Arial" w:cs="Arial"/>
          <w:sz w:val="28"/>
          <w:szCs w:val="28"/>
          <w:lang w:val="es-MX"/>
        </w:rPr>
        <w:t xml:space="preserve">pero con mayor frecuencia </w:t>
      </w:r>
      <w:r w:rsidRPr="0091252E">
        <w:rPr>
          <w:rFonts w:ascii="Arial Narrow" w:hAnsi="Arial Narrow" w:cs="Arial"/>
          <w:b/>
          <w:sz w:val="28"/>
          <w:szCs w:val="28"/>
          <w:lang w:val="es-MX"/>
        </w:rPr>
        <w:t>"</w:t>
      </w:r>
      <w:r w:rsidRPr="007B5B2A">
        <w:rPr>
          <w:rFonts w:ascii="Arial Narrow" w:hAnsi="Arial Narrow" w:cs="Arial"/>
          <w:b/>
          <w:sz w:val="28"/>
          <w:szCs w:val="28"/>
          <w:lang w:val="es-MX"/>
        </w:rPr>
        <w:t>el impacto de una gestión inadecuada de las aguas residuales y de la contaminació</w:t>
      </w:r>
      <w:r w:rsidR="0052043F">
        <w:rPr>
          <w:rFonts w:ascii="Arial Narrow" w:hAnsi="Arial Narrow" w:cs="Arial"/>
          <w:b/>
          <w:sz w:val="28"/>
          <w:szCs w:val="28"/>
          <w:lang w:val="es-MX"/>
        </w:rPr>
        <w:t>n de las aguas es invisible y só</w:t>
      </w:r>
      <w:r w:rsidRPr="007B5B2A">
        <w:rPr>
          <w:rFonts w:ascii="Arial Narrow" w:hAnsi="Arial Narrow" w:cs="Arial"/>
          <w:b/>
          <w:sz w:val="28"/>
          <w:szCs w:val="28"/>
          <w:lang w:val="es-MX"/>
        </w:rPr>
        <w:t>lo se hace patente a largo plazo"</w:t>
      </w:r>
      <w:r w:rsidR="0091252E">
        <w:rPr>
          <w:rFonts w:ascii="Arial Narrow" w:hAnsi="Arial Narrow" w:cs="Arial"/>
          <w:b/>
          <w:sz w:val="28"/>
          <w:szCs w:val="28"/>
          <w:lang w:val="es-MX"/>
        </w:rPr>
        <w:t>.</w:t>
      </w:r>
      <w:r w:rsidRPr="0091252E">
        <w:rPr>
          <w:rStyle w:val="Refdenotaalpie"/>
          <w:rFonts w:ascii="Arial Narrow" w:hAnsi="Arial Narrow" w:cs="Arial"/>
          <w:b/>
          <w:sz w:val="28"/>
          <w:szCs w:val="28"/>
          <w:lang w:val="es-MX"/>
        </w:rPr>
        <w:footnoteReference w:id="24"/>
      </w:r>
      <w:r w:rsidR="00D23CCC">
        <w:rPr>
          <w:rFonts w:ascii="Arial Narrow" w:hAnsi="Arial Narrow" w:cs="Arial"/>
          <w:b/>
          <w:sz w:val="28"/>
          <w:szCs w:val="28"/>
          <w:lang w:val="es-MX"/>
        </w:rPr>
        <w:t xml:space="preserve"> </w:t>
      </w:r>
      <w:r>
        <w:rPr>
          <w:rFonts w:ascii="Arial" w:hAnsi="Arial" w:cs="Arial"/>
          <w:sz w:val="28"/>
          <w:szCs w:val="28"/>
          <w:lang w:val="es-MX"/>
        </w:rPr>
        <w:t xml:space="preserve">La gestión </w:t>
      </w:r>
      <w:r w:rsidRPr="007B5B2A">
        <w:rPr>
          <w:rFonts w:ascii="Arial" w:hAnsi="Arial" w:cs="Arial"/>
          <w:sz w:val="28"/>
          <w:szCs w:val="28"/>
          <w:lang w:val="es-MX"/>
        </w:rPr>
        <w:t xml:space="preserve">inadecuada de las aguas residuales </w:t>
      </w:r>
      <w:r w:rsidRPr="009234B2">
        <w:rPr>
          <w:rFonts w:ascii="Arial" w:hAnsi="Arial" w:cs="Arial"/>
          <w:sz w:val="28"/>
          <w:szCs w:val="28"/>
          <w:u w:val="single"/>
          <w:lang w:val="es-MX"/>
        </w:rPr>
        <w:t>limita el desarrollo, pone en peligro los medios de vida y aumenta la pobreza</w:t>
      </w:r>
      <w:r w:rsidRPr="007B5B2A">
        <w:rPr>
          <w:rFonts w:ascii="Arial" w:hAnsi="Arial" w:cs="Arial"/>
          <w:sz w:val="28"/>
          <w:szCs w:val="28"/>
          <w:lang w:val="es-MX"/>
        </w:rPr>
        <w:t>, al incrementar los gastos de atención de la salud y</w:t>
      </w:r>
      <w:r>
        <w:rPr>
          <w:rFonts w:ascii="Arial" w:hAnsi="Arial" w:cs="Arial"/>
          <w:sz w:val="28"/>
          <w:szCs w:val="28"/>
          <w:lang w:val="es-MX"/>
        </w:rPr>
        <w:t xml:space="preserve"> </w:t>
      </w:r>
      <w:r w:rsidRPr="007B5B2A">
        <w:rPr>
          <w:rFonts w:ascii="Arial" w:hAnsi="Arial" w:cs="Arial"/>
          <w:sz w:val="28"/>
          <w:szCs w:val="28"/>
          <w:lang w:val="es-MX"/>
        </w:rPr>
        <w:t>reducir la productividad y las oportunidades educativas.</w:t>
      </w:r>
      <w:r>
        <w:rPr>
          <w:rFonts w:ascii="Arial" w:hAnsi="Arial" w:cs="Arial"/>
          <w:sz w:val="28"/>
          <w:szCs w:val="28"/>
          <w:lang w:val="es-MX"/>
        </w:rPr>
        <w:t xml:space="preserve"> </w:t>
      </w:r>
    </w:p>
    <w:p w:rsidR="00686F48" w:rsidRPr="00866213" w:rsidRDefault="008F0947" w:rsidP="00866213">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Al respecto, </w:t>
      </w:r>
      <w:r w:rsidR="00866213">
        <w:rPr>
          <w:rFonts w:ascii="Arial" w:hAnsi="Arial" w:cs="Arial"/>
          <w:sz w:val="28"/>
          <w:szCs w:val="28"/>
          <w:lang w:val="es-MX"/>
        </w:rPr>
        <w:t xml:space="preserve">la </w:t>
      </w:r>
      <w:r w:rsidR="00686F48" w:rsidRPr="00686F48">
        <w:rPr>
          <w:rFonts w:ascii="Arial" w:hAnsi="Arial" w:cs="Arial"/>
          <w:sz w:val="28"/>
          <w:szCs w:val="28"/>
          <w:lang w:val="es-MX"/>
        </w:rPr>
        <w:t>Junta A</w:t>
      </w:r>
      <w:r w:rsidR="00686F48">
        <w:rPr>
          <w:rFonts w:ascii="Arial" w:hAnsi="Arial" w:cs="Arial"/>
          <w:sz w:val="28"/>
          <w:szCs w:val="28"/>
          <w:lang w:val="es-MX"/>
        </w:rPr>
        <w:t xml:space="preserve">sesora sobre Agua y Saneamiento </w:t>
      </w:r>
      <w:r w:rsidR="00686F48" w:rsidRPr="00686F48">
        <w:rPr>
          <w:rFonts w:ascii="Arial" w:hAnsi="Arial" w:cs="Arial"/>
          <w:sz w:val="28"/>
          <w:szCs w:val="28"/>
          <w:lang w:val="es-MX"/>
        </w:rPr>
        <w:t>establecida por el Secretario General</w:t>
      </w:r>
      <w:r w:rsidR="00686F48">
        <w:rPr>
          <w:rFonts w:ascii="Arial" w:hAnsi="Arial" w:cs="Arial"/>
          <w:sz w:val="28"/>
          <w:szCs w:val="28"/>
          <w:lang w:val="es-MX"/>
        </w:rPr>
        <w:t xml:space="preserve"> de la Organizaci</w:t>
      </w:r>
      <w:r w:rsidR="00D23CCC">
        <w:rPr>
          <w:rFonts w:ascii="Arial" w:hAnsi="Arial" w:cs="Arial"/>
          <w:sz w:val="28"/>
          <w:szCs w:val="28"/>
          <w:lang w:val="es-MX"/>
        </w:rPr>
        <w:t>ón de las Naciones Unidas</w:t>
      </w:r>
      <w:r w:rsidR="00686F48" w:rsidRPr="00686F48">
        <w:rPr>
          <w:rFonts w:ascii="Arial" w:hAnsi="Arial" w:cs="Arial"/>
          <w:sz w:val="28"/>
          <w:szCs w:val="28"/>
          <w:lang w:val="es-MX"/>
        </w:rPr>
        <w:t>, en una reunión informativa celebrada en enero</w:t>
      </w:r>
      <w:r w:rsidR="00686F48">
        <w:rPr>
          <w:rFonts w:ascii="Arial" w:hAnsi="Arial" w:cs="Arial"/>
          <w:sz w:val="28"/>
          <w:szCs w:val="28"/>
          <w:lang w:val="es-MX"/>
        </w:rPr>
        <w:t xml:space="preserve"> de dos mil trece</w:t>
      </w:r>
      <w:r w:rsidR="00866213">
        <w:rPr>
          <w:rFonts w:ascii="Arial" w:hAnsi="Arial" w:cs="Arial"/>
          <w:sz w:val="28"/>
          <w:szCs w:val="28"/>
          <w:lang w:val="es-MX"/>
        </w:rPr>
        <w:t>,</w:t>
      </w:r>
      <w:r w:rsidR="00686F48">
        <w:rPr>
          <w:rFonts w:ascii="Arial" w:hAnsi="Arial" w:cs="Arial"/>
          <w:sz w:val="28"/>
          <w:szCs w:val="28"/>
          <w:lang w:val="es-MX"/>
        </w:rPr>
        <w:t xml:space="preserve"> </w:t>
      </w:r>
      <w:r w:rsidR="00686F48" w:rsidRPr="00686F48">
        <w:rPr>
          <w:rFonts w:ascii="Arial" w:hAnsi="Arial" w:cs="Arial"/>
          <w:sz w:val="28"/>
          <w:szCs w:val="28"/>
          <w:lang w:val="es-MX"/>
        </w:rPr>
        <w:t>declaró que</w:t>
      </w:r>
      <w:r w:rsidR="00866213">
        <w:rPr>
          <w:rFonts w:ascii="Arial" w:hAnsi="Arial" w:cs="Arial"/>
          <w:sz w:val="28"/>
          <w:szCs w:val="28"/>
          <w:lang w:val="es-MX"/>
        </w:rPr>
        <w:t>,</w:t>
      </w:r>
      <w:r w:rsidR="00686F48" w:rsidRPr="00686F48">
        <w:rPr>
          <w:rFonts w:ascii="Arial" w:hAnsi="Arial" w:cs="Arial"/>
          <w:sz w:val="28"/>
          <w:szCs w:val="28"/>
          <w:lang w:val="es-MX"/>
        </w:rPr>
        <w:t xml:space="preserve"> para que los ciudadanos y los países </w:t>
      </w:r>
      <w:r w:rsidR="00686F48" w:rsidRPr="002533C3">
        <w:rPr>
          <w:rFonts w:ascii="Arial Narrow" w:hAnsi="Arial Narrow" w:cs="Arial"/>
          <w:b/>
          <w:sz w:val="28"/>
          <w:szCs w:val="28"/>
          <w:lang w:val="es-MX"/>
        </w:rPr>
        <w:t>"</w:t>
      </w:r>
      <w:r w:rsidR="00686F48" w:rsidRPr="00686F48">
        <w:rPr>
          <w:rFonts w:ascii="Arial Narrow" w:hAnsi="Arial Narrow" w:cs="Arial"/>
          <w:b/>
          <w:sz w:val="28"/>
          <w:szCs w:val="28"/>
          <w:lang w:val="es-MX"/>
        </w:rPr>
        <w:t>puedan disfrutar de los beneficios que reportan un saneamiento adecuado y el agua potable para la salud, el crecimiento ec</w:t>
      </w:r>
      <w:r w:rsidR="00B47165">
        <w:rPr>
          <w:rFonts w:ascii="Arial Narrow" w:hAnsi="Arial Narrow" w:cs="Arial"/>
          <w:b/>
          <w:sz w:val="28"/>
          <w:szCs w:val="28"/>
          <w:lang w:val="es-MX"/>
        </w:rPr>
        <w:t xml:space="preserve">onómico y la dignidad humana </w:t>
      </w:r>
      <w:r w:rsidR="00B47165" w:rsidRPr="00387E57">
        <w:rPr>
          <w:rFonts w:ascii="Arial Narrow" w:hAnsi="Arial Narrow" w:cs="Arial"/>
          <w:sz w:val="28"/>
          <w:szCs w:val="28"/>
          <w:lang w:val="es-MX"/>
        </w:rPr>
        <w:t>[es]</w:t>
      </w:r>
      <w:r w:rsidR="00686F48" w:rsidRPr="00686F48">
        <w:rPr>
          <w:rFonts w:ascii="Arial Narrow" w:hAnsi="Arial Narrow" w:cs="Arial"/>
          <w:b/>
          <w:sz w:val="28"/>
          <w:szCs w:val="28"/>
          <w:lang w:val="es-MX"/>
        </w:rPr>
        <w:t xml:space="preserve"> preciso adoptar un enfoque </w:t>
      </w:r>
      <w:r w:rsidR="00B47165">
        <w:rPr>
          <w:rFonts w:ascii="Arial Narrow" w:hAnsi="Arial Narrow" w:cs="Arial"/>
          <w:b/>
          <w:sz w:val="28"/>
          <w:szCs w:val="28"/>
          <w:lang w:val="es-MX"/>
        </w:rPr>
        <w:t>holístico, que incorpor</w:t>
      </w:r>
      <w:r w:rsidR="00B47165" w:rsidRPr="00387E57">
        <w:rPr>
          <w:rFonts w:ascii="Arial Narrow" w:hAnsi="Arial Narrow" w:cs="Arial"/>
          <w:sz w:val="28"/>
          <w:szCs w:val="28"/>
          <w:lang w:val="es-MX"/>
        </w:rPr>
        <w:t>[e]</w:t>
      </w:r>
      <w:r w:rsidR="00686F48" w:rsidRPr="00686F48">
        <w:rPr>
          <w:rFonts w:ascii="Arial Narrow" w:hAnsi="Arial Narrow" w:cs="Arial"/>
          <w:b/>
          <w:sz w:val="28"/>
          <w:szCs w:val="28"/>
          <w:lang w:val="es-MX"/>
        </w:rPr>
        <w:t xml:space="preserve"> la recogida de aguas residuales y su tratamiento y reutilización".</w:t>
      </w:r>
    </w:p>
    <w:p w:rsidR="00A1136E" w:rsidRPr="00492677" w:rsidRDefault="00A1136E" w:rsidP="00EA575D">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lastRenderedPageBreak/>
        <w:t>De</w:t>
      </w:r>
      <w:r w:rsidRPr="00A1136E">
        <w:rPr>
          <w:rFonts w:ascii="Arial" w:hAnsi="Arial" w:cs="Arial"/>
          <w:sz w:val="28"/>
          <w:szCs w:val="28"/>
          <w:lang w:val="es-MX"/>
        </w:rPr>
        <w:t>bido a las implicaciones negat</w:t>
      </w:r>
      <w:r>
        <w:rPr>
          <w:rFonts w:ascii="Arial" w:hAnsi="Arial" w:cs="Arial"/>
          <w:sz w:val="28"/>
          <w:szCs w:val="28"/>
          <w:lang w:val="es-MX"/>
        </w:rPr>
        <w:t xml:space="preserve">ivas que tiene la contaminación </w:t>
      </w:r>
      <w:r w:rsidRPr="00A1136E">
        <w:rPr>
          <w:rFonts w:ascii="Arial" w:hAnsi="Arial" w:cs="Arial"/>
          <w:sz w:val="28"/>
          <w:szCs w:val="28"/>
          <w:lang w:val="es-MX"/>
        </w:rPr>
        <w:t xml:space="preserve">del agua ante el público, </w:t>
      </w:r>
      <w:r w:rsidRPr="002533C3">
        <w:rPr>
          <w:rFonts w:ascii="Arial Narrow" w:hAnsi="Arial Narrow" w:cs="Arial"/>
          <w:b/>
          <w:sz w:val="28"/>
          <w:szCs w:val="28"/>
          <w:lang w:val="es-MX"/>
        </w:rPr>
        <w:t>"</w:t>
      </w:r>
      <w:r w:rsidRPr="00A1136E">
        <w:rPr>
          <w:rFonts w:ascii="Arial Narrow" w:hAnsi="Arial Narrow" w:cs="Arial"/>
          <w:b/>
          <w:sz w:val="28"/>
          <w:szCs w:val="28"/>
          <w:lang w:val="es-MX"/>
        </w:rPr>
        <w:t>es imprescindible formular objetivos específicos relacionados con las aguas residuales"</w:t>
      </w:r>
      <w:r w:rsidRPr="00A1136E">
        <w:rPr>
          <w:rFonts w:ascii="Arial" w:hAnsi="Arial" w:cs="Arial"/>
          <w:sz w:val="28"/>
          <w:szCs w:val="28"/>
          <w:lang w:val="es-MX"/>
        </w:rPr>
        <w:t>. Las propuestas actuales muestran una</w:t>
      </w:r>
      <w:r>
        <w:rPr>
          <w:rFonts w:ascii="Arial" w:hAnsi="Arial" w:cs="Arial"/>
          <w:sz w:val="28"/>
          <w:szCs w:val="28"/>
          <w:lang w:val="es-MX"/>
        </w:rPr>
        <w:t xml:space="preserve"> </w:t>
      </w:r>
      <w:r w:rsidRPr="00A1136E">
        <w:rPr>
          <w:rFonts w:ascii="Arial" w:hAnsi="Arial" w:cs="Arial"/>
          <w:sz w:val="28"/>
          <w:szCs w:val="28"/>
          <w:lang w:val="es-MX"/>
        </w:rPr>
        <w:t>tendencia a fijar objetivo</w:t>
      </w:r>
      <w:r>
        <w:rPr>
          <w:rFonts w:ascii="Arial" w:hAnsi="Arial" w:cs="Arial"/>
          <w:sz w:val="28"/>
          <w:szCs w:val="28"/>
          <w:lang w:val="es-MX"/>
        </w:rPr>
        <w:t xml:space="preserve">s que abarcan varios aspectos: </w:t>
      </w:r>
      <w:r w:rsidR="002533C3">
        <w:rPr>
          <w:rFonts w:ascii="Arial" w:hAnsi="Arial" w:cs="Arial"/>
          <w:sz w:val="28"/>
          <w:szCs w:val="28"/>
          <w:lang w:val="es-MX"/>
        </w:rPr>
        <w:br/>
      </w:r>
      <w:r w:rsidRPr="00A1136E">
        <w:rPr>
          <w:rFonts w:ascii="Arial" w:hAnsi="Arial" w:cs="Arial"/>
          <w:b/>
          <w:sz w:val="28"/>
          <w:szCs w:val="28"/>
          <w:lang w:val="es-MX"/>
        </w:rPr>
        <w:t>(I)</w:t>
      </w:r>
      <w:r w:rsidRPr="00A1136E">
        <w:rPr>
          <w:rFonts w:ascii="Arial" w:hAnsi="Arial" w:cs="Arial"/>
          <w:sz w:val="28"/>
          <w:szCs w:val="28"/>
          <w:lang w:val="es-MX"/>
        </w:rPr>
        <w:t xml:space="preserve"> prevenir la</w:t>
      </w:r>
      <w:r>
        <w:rPr>
          <w:rFonts w:ascii="Arial" w:hAnsi="Arial" w:cs="Arial"/>
          <w:sz w:val="28"/>
          <w:szCs w:val="28"/>
          <w:lang w:val="es-MX"/>
        </w:rPr>
        <w:t xml:space="preserve"> contaminación; </w:t>
      </w:r>
      <w:r w:rsidRPr="00A1136E">
        <w:rPr>
          <w:rFonts w:ascii="Arial" w:hAnsi="Arial" w:cs="Arial"/>
          <w:b/>
          <w:sz w:val="28"/>
          <w:szCs w:val="28"/>
          <w:lang w:val="es-MX"/>
        </w:rPr>
        <w:t>(II)</w:t>
      </w:r>
      <w:r w:rsidRPr="00A1136E">
        <w:rPr>
          <w:rFonts w:ascii="Arial" w:hAnsi="Arial" w:cs="Arial"/>
          <w:sz w:val="28"/>
          <w:szCs w:val="28"/>
          <w:lang w:val="es-MX"/>
        </w:rPr>
        <w:t xml:space="preserve"> </w:t>
      </w:r>
      <w:r w:rsidRPr="002533C3">
        <w:rPr>
          <w:rFonts w:ascii="Arial Narrow" w:hAnsi="Arial Narrow" w:cs="Arial"/>
          <w:b/>
          <w:sz w:val="28"/>
          <w:szCs w:val="28"/>
          <w:lang w:val="es-MX"/>
        </w:rPr>
        <w:t>"</w:t>
      </w:r>
      <w:r w:rsidRPr="00A1136E">
        <w:rPr>
          <w:rFonts w:ascii="Arial Narrow" w:hAnsi="Arial Narrow" w:cs="Arial"/>
          <w:b/>
          <w:sz w:val="28"/>
          <w:szCs w:val="28"/>
          <w:lang w:val="es-MX"/>
        </w:rPr>
        <w:t>reducir los efectos de la contaminación mediante la recogida y el tratamiento"</w:t>
      </w:r>
      <w:r>
        <w:rPr>
          <w:rFonts w:ascii="Arial" w:hAnsi="Arial" w:cs="Arial"/>
          <w:sz w:val="28"/>
          <w:szCs w:val="28"/>
          <w:lang w:val="es-MX"/>
        </w:rPr>
        <w:t xml:space="preserve">; y </w:t>
      </w:r>
      <w:r w:rsidRPr="00A1136E">
        <w:rPr>
          <w:rFonts w:ascii="Arial" w:hAnsi="Arial" w:cs="Arial"/>
          <w:b/>
          <w:sz w:val="28"/>
          <w:szCs w:val="28"/>
          <w:lang w:val="es-MX"/>
        </w:rPr>
        <w:t>(III)</w:t>
      </w:r>
      <w:r w:rsidRPr="00A1136E">
        <w:rPr>
          <w:rFonts w:ascii="Arial" w:hAnsi="Arial" w:cs="Arial"/>
          <w:sz w:val="28"/>
          <w:szCs w:val="28"/>
          <w:lang w:val="es-MX"/>
        </w:rPr>
        <w:t xml:space="preserve"> r</w:t>
      </w:r>
      <w:r>
        <w:rPr>
          <w:rFonts w:ascii="Arial" w:hAnsi="Arial" w:cs="Arial"/>
          <w:sz w:val="28"/>
          <w:szCs w:val="28"/>
          <w:lang w:val="es-MX"/>
        </w:rPr>
        <w:t>eutilizar las aguas residuales</w:t>
      </w:r>
      <w:r w:rsidR="002533C3">
        <w:rPr>
          <w:rFonts w:ascii="Arial" w:hAnsi="Arial" w:cs="Arial"/>
          <w:sz w:val="28"/>
          <w:szCs w:val="28"/>
          <w:lang w:val="es-MX"/>
        </w:rPr>
        <w:t>.</w:t>
      </w:r>
      <w:r w:rsidRPr="002533C3">
        <w:rPr>
          <w:rStyle w:val="Refdenotaalpie"/>
          <w:rFonts w:ascii="Arial" w:hAnsi="Arial" w:cs="Arial"/>
          <w:sz w:val="28"/>
          <w:szCs w:val="28"/>
          <w:lang w:val="es-MX"/>
        </w:rPr>
        <w:footnoteReference w:id="25"/>
      </w:r>
      <w:r w:rsidR="00EA575D">
        <w:rPr>
          <w:rFonts w:ascii="Arial" w:hAnsi="Arial" w:cs="Arial"/>
          <w:sz w:val="28"/>
          <w:szCs w:val="28"/>
          <w:lang w:val="es-MX"/>
        </w:rPr>
        <w:t xml:space="preserve"> </w:t>
      </w:r>
      <w:r w:rsidR="00EA575D" w:rsidRPr="00EA575D">
        <w:rPr>
          <w:rFonts w:ascii="Arial" w:hAnsi="Arial" w:cs="Arial"/>
          <w:sz w:val="28"/>
          <w:szCs w:val="28"/>
          <w:lang w:val="es-MX"/>
        </w:rPr>
        <w:t>Desde la perspectiva de los derechos humanos,</w:t>
      </w:r>
      <w:r w:rsidR="00E86815">
        <w:rPr>
          <w:rFonts w:ascii="Arial" w:hAnsi="Arial" w:cs="Arial"/>
          <w:sz w:val="28"/>
          <w:szCs w:val="28"/>
          <w:lang w:val="es-MX"/>
        </w:rPr>
        <w:t xml:space="preserve"> resulta</w:t>
      </w:r>
      <w:r w:rsidR="00EA575D">
        <w:rPr>
          <w:rFonts w:ascii="Arial" w:hAnsi="Arial" w:cs="Arial"/>
          <w:sz w:val="28"/>
          <w:szCs w:val="28"/>
          <w:lang w:val="es-MX"/>
        </w:rPr>
        <w:t xml:space="preserve"> fundamental integrar los </w:t>
      </w:r>
      <w:r w:rsidR="00EA575D" w:rsidRPr="00EA575D">
        <w:rPr>
          <w:rFonts w:ascii="Arial" w:hAnsi="Arial" w:cs="Arial"/>
          <w:sz w:val="28"/>
          <w:szCs w:val="28"/>
          <w:lang w:val="es-MX"/>
        </w:rPr>
        <w:t xml:space="preserve">intereses </w:t>
      </w:r>
      <w:r w:rsidR="00EA575D" w:rsidRPr="00492677">
        <w:rPr>
          <w:rFonts w:ascii="Arial" w:hAnsi="Arial" w:cs="Arial"/>
          <w:i/>
          <w:sz w:val="28"/>
          <w:szCs w:val="28"/>
          <w:lang w:val="es-MX"/>
        </w:rPr>
        <w:t>de los más desfavorecidos y los más afectados por la contaminación del agua.</w:t>
      </w:r>
    </w:p>
    <w:p w:rsidR="009234B2" w:rsidRPr="009234B2" w:rsidRDefault="00492677" w:rsidP="009234B2">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 xml:space="preserve">En efecto, la gestión inadecuada de aguas residuales </w:t>
      </w:r>
      <w:r w:rsidR="009234B2" w:rsidRPr="002533C3">
        <w:rPr>
          <w:rFonts w:ascii="Arial Narrow" w:hAnsi="Arial Narrow" w:cs="Arial"/>
          <w:b/>
          <w:sz w:val="28"/>
          <w:szCs w:val="28"/>
          <w:lang w:val="es-MX"/>
        </w:rPr>
        <w:t>"</w:t>
      </w:r>
      <w:r w:rsidR="009234B2" w:rsidRPr="00E608DA">
        <w:rPr>
          <w:rFonts w:ascii="Arial Narrow" w:hAnsi="Arial Narrow" w:cs="Arial"/>
          <w:b/>
          <w:sz w:val="28"/>
          <w:szCs w:val="28"/>
          <w:lang w:val="es-MX"/>
        </w:rPr>
        <w:t>puede poner en peligro el acceso de los usuarios que se encuentran corriente abajo al agua para beber o para regadío".</w:t>
      </w:r>
      <w:r w:rsidR="009234B2">
        <w:rPr>
          <w:rFonts w:ascii="Arial" w:hAnsi="Arial" w:cs="Arial"/>
          <w:sz w:val="28"/>
          <w:szCs w:val="28"/>
          <w:lang w:val="es-MX"/>
        </w:rPr>
        <w:t xml:space="preserve"> </w:t>
      </w:r>
      <w:r w:rsidR="009234B2" w:rsidRPr="003677E5">
        <w:rPr>
          <w:rFonts w:ascii="Arial" w:hAnsi="Arial" w:cs="Arial"/>
          <w:sz w:val="28"/>
          <w:szCs w:val="28"/>
          <w:lang w:val="es-MX"/>
        </w:rPr>
        <w:t>La contaminación del agua a</w:t>
      </w:r>
      <w:r w:rsidR="009234B2">
        <w:rPr>
          <w:rFonts w:ascii="Arial" w:hAnsi="Arial" w:cs="Arial"/>
          <w:sz w:val="28"/>
          <w:szCs w:val="28"/>
          <w:lang w:val="es-MX"/>
        </w:rPr>
        <w:t xml:space="preserve"> </w:t>
      </w:r>
      <w:r w:rsidR="009234B2" w:rsidRPr="003677E5">
        <w:rPr>
          <w:rFonts w:ascii="Arial" w:hAnsi="Arial" w:cs="Arial"/>
          <w:sz w:val="28"/>
          <w:szCs w:val="28"/>
          <w:lang w:val="es-MX"/>
        </w:rPr>
        <w:t xml:space="preserve">menudo </w:t>
      </w:r>
      <w:r w:rsidR="009234B2" w:rsidRPr="002533C3">
        <w:rPr>
          <w:rFonts w:ascii="Arial Narrow" w:hAnsi="Arial Narrow" w:cs="Arial"/>
          <w:b/>
          <w:sz w:val="28"/>
          <w:szCs w:val="28"/>
          <w:lang w:val="es-MX"/>
        </w:rPr>
        <w:t>"</w:t>
      </w:r>
      <w:r w:rsidR="009234B2" w:rsidRPr="00E608DA">
        <w:rPr>
          <w:rFonts w:ascii="Arial Narrow" w:hAnsi="Arial Narrow" w:cs="Arial"/>
          <w:b/>
          <w:sz w:val="28"/>
          <w:szCs w:val="28"/>
          <w:lang w:val="es-MX"/>
        </w:rPr>
        <w:t>afecta mucho más a las comunidades más pobres que a otras, pues la falta de infraestructura las obliga a utilizar fuentes insalubres"</w:t>
      </w:r>
      <w:r w:rsidR="002533C3">
        <w:rPr>
          <w:rFonts w:ascii="Arial Narrow" w:hAnsi="Arial Narrow" w:cs="Arial"/>
          <w:b/>
          <w:sz w:val="28"/>
          <w:szCs w:val="28"/>
          <w:lang w:val="es-MX"/>
        </w:rPr>
        <w:t>.</w:t>
      </w:r>
      <w:r w:rsidR="009234B2" w:rsidRPr="002533C3">
        <w:rPr>
          <w:rStyle w:val="Refdenotaalpie"/>
          <w:rFonts w:ascii="Arial Narrow" w:hAnsi="Arial Narrow" w:cs="Arial"/>
          <w:b/>
          <w:sz w:val="28"/>
          <w:szCs w:val="28"/>
          <w:lang w:val="es-MX"/>
        </w:rPr>
        <w:footnoteReference w:id="26"/>
      </w:r>
      <w:r w:rsidR="009234B2" w:rsidRPr="002533C3">
        <w:rPr>
          <w:rFonts w:ascii="Arial Narrow" w:hAnsi="Arial Narrow" w:cs="Arial"/>
          <w:b/>
          <w:sz w:val="28"/>
          <w:szCs w:val="28"/>
          <w:lang w:val="es-MX"/>
        </w:rPr>
        <w:t xml:space="preserve"> </w:t>
      </w:r>
    </w:p>
    <w:p w:rsidR="008F0947" w:rsidRPr="008F0947" w:rsidRDefault="008F0947" w:rsidP="002533C3">
      <w:pPr>
        <w:widowControl w:val="0"/>
        <w:spacing w:before="240" w:after="240" w:line="360" w:lineRule="auto"/>
        <w:ind w:firstLine="709"/>
        <w:jc w:val="both"/>
        <w:rPr>
          <w:rFonts w:ascii="Arial Narrow" w:hAnsi="Arial Narrow" w:cs="Arial"/>
          <w:b/>
          <w:sz w:val="28"/>
          <w:szCs w:val="28"/>
          <w:lang w:val="es-MX"/>
        </w:rPr>
      </w:pPr>
      <w:r w:rsidRPr="008F0947">
        <w:rPr>
          <w:rFonts w:ascii="Arial" w:hAnsi="Arial" w:cs="Arial"/>
          <w:sz w:val="28"/>
          <w:szCs w:val="28"/>
          <w:lang w:val="es-MX"/>
        </w:rPr>
        <w:t>La inversión en la gestión de las aguas residua</w:t>
      </w:r>
      <w:r>
        <w:rPr>
          <w:rFonts w:ascii="Arial" w:hAnsi="Arial" w:cs="Arial"/>
          <w:sz w:val="28"/>
          <w:szCs w:val="28"/>
          <w:lang w:val="es-MX"/>
        </w:rPr>
        <w:t xml:space="preserve">les está estrechamente </w:t>
      </w:r>
      <w:r w:rsidRPr="008F0947">
        <w:rPr>
          <w:rFonts w:ascii="Arial" w:hAnsi="Arial" w:cs="Arial"/>
          <w:i/>
          <w:sz w:val="28"/>
          <w:szCs w:val="28"/>
          <w:lang w:val="es-MX"/>
        </w:rPr>
        <w:t>ligada a las opciones tecnológicas</w:t>
      </w:r>
      <w:r w:rsidRPr="008F0947">
        <w:rPr>
          <w:rFonts w:ascii="Arial" w:hAnsi="Arial" w:cs="Arial"/>
          <w:sz w:val="28"/>
          <w:szCs w:val="28"/>
          <w:lang w:val="es-MX"/>
        </w:rPr>
        <w:t xml:space="preserve">, </w:t>
      </w:r>
      <w:r w:rsidR="006829B0">
        <w:rPr>
          <w:rFonts w:ascii="Arial" w:hAnsi="Arial" w:cs="Arial"/>
          <w:sz w:val="28"/>
          <w:szCs w:val="28"/>
          <w:lang w:val="es-MX"/>
        </w:rPr>
        <w:t>empero, las</w:t>
      </w:r>
      <w:r w:rsidRPr="008F0947">
        <w:rPr>
          <w:rFonts w:ascii="Arial" w:hAnsi="Arial" w:cs="Arial"/>
          <w:sz w:val="28"/>
          <w:szCs w:val="28"/>
          <w:lang w:val="es-MX"/>
        </w:rPr>
        <w:t xml:space="preserve"> necesidades de financiación no se limitan a la</w:t>
      </w:r>
      <w:r>
        <w:rPr>
          <w:rFonts w:ascii="Arial" w:hAnsi="Arial" w:cs="Arial"/>
          <w:sz w:val="28"/>
          <w:szCs w:val="28"/>
          <w:lang w:val="es-MX"/>
        </w:rPr>
        <w:t xml:space="preserve"> </w:t>
      </w:r>
      <w:r w:rsidRPr="008F0947">
        <w:rPr>
          <w:rFonts w:ascii="Arial" w:hAnsi="Arial" w:cs="Arial"/>
          <w:sz w:val="28"/>
          <w:szCs w:val="28"/>
          <w:lang w:val="es-MX"/>
        </w:rPr>
        <w:t xml:space="preserve">infraestructura, sino que </w:t>
      </w:r>
      <w:r w:rsidRPr="002533C3">
        <w:rPr>
          <w:rFonts w:ascii="Arial Narrow" w:hAnsi="Arial Narrow" w:cs="Arial"/>
          <w:b/>
          <w:sz w:val="28"/>
          <w:szCs w:val="28"/>
          <w:lang w:val="es-MX"/>
        </w:rPr>
        <w:t>"</w:t>
      </w:r>
      <w:r w:rsidRPr="008F0947">
        <w:rPr>
          <w:rFonts w:ascii="Arial Narrow" w:hAnsi="Arial Narrow" w:cs="Arial"/>
          <w:b/>
          <w:sz w:val="28"/>
          <w:szCs w:val="28"/>
          <w:lang w:val="es-MX"/>
        </w:rPr>
        <w:t>abarcan la gestión, la vigilancia, la formulación de políticas, la creación de capacidad, la sensibilización y la aplicación"</w:t>
      </w:r>
      <w:r w:rsidR="002533C3">
        <w:rPr>
          <w:rFonts w:ascii="Arial Narrow" w:hAnsi="Arial Narrow" w:cs="Arial"/>
          <w:b/>
          <w:sz w:val="28"/>
          <w:szCs w:val="28"/>
          <w:lang w:val="es-MX"/>
        </w:rPr>
        <w:t>.</w:t>
      </w:r>
      <w:r w:rsidRPr="002533C3">
        <w:rPr>
          <w:rStyle w:val="Refdenotaalpie"/>
          <w:rFonts w:ascii="Arial Narrow" w:hAnsi="Arial Narrow" w:cs="Arial"/>
          <w:b/>
          <w:sz w:val="28"/>
          <w:szCs w:val="28"/>
          <w:lang w:val="es-MX"/>
        </w:rPr>
        <w:footnoteReference w:id="27"/>
      </w:r>
      <w:r w:rsidR="00EA575D">
        <w:rPr>
          <w:rFonts w:ascii="Arial Narrow" w:hAnsi="Arial Narrow" w:cs="Arial"/>
          <w:b/>
          <w:sz w:val="28"/>
          <w:szCs w:val="28"/>
          <w:lang w:val="es-MX"/>
        </w:rPr>
        <w:t xml:space="preserve"> </w:t>
      </w:r>
    </w:p>
    <w:p w:rsidR="00B47165" w:rsidRDefault="006829B0" w:rsidP="00942AA5">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el entendido que </w:t>
      </w:r>
      <w:r w:rsidR="00387E57">
        <w:rPr>
          <w:rFonts w:ascii="Arial" w:hAnsi="Arial" w:cs="Arial"/>
          <w:sz w:val="28"/>
          <w:szCs w:val="28"/>
          <w:lang w:val="es-MX"/>
        </w:rPr>
        <w:t xml:space="preserve">prestar </w:t>
      </w:r>
      <w:r w:rsidR="00942AA5" w:rsidRPr="00942AA5">
        <w:rPr>
          <w:rFonts w:ascii="Arial" w:hAnsi="Arial" w:cs="Arial"/>
          <w:sz w:val="28"/>
          <w:szCs w:val="28"/>
          <w:lang w:val="es-MX"/>
        </w:rPr>
        <w:t xml:space="preserve">una mayor atención a la </w:t>
      </w:r>
      <w:r w:rsidR="00942AA5" w:rsidRPr="00BF36A3">
        <w:rPr>
          <w:rFonts w:ascii="Arial" w:hAnsi="Arial" w:cs="Arial"/>
          <w:sz w:val="28"/>
          <w:szCs w:val="28"/>
          <w:lang w:val="es-MX"/>
        </w:rPr>
        <w:t>gestión de las aguas residuales desde una perspectiva de derechos humanos</w:t>
      </w:r>
      <w:r w:rsidR="00942AA5" w:rsidRPr="00942AA5">
        <w:rPr>
          <w:rFonts w:ascii="Arial" w:hAnsi="Arial" w:cs="Arial"/>
          <w:sz w:val="28"/>
          <w:szCs w:val="28"/>
          <w:lang w:val="es-MX"/>
        </w:rPr>
        <w:t xml:space="preserve"> </w:t>
      </w:r>
      <w:r w:rsidR="00942AA5" w:rsidRPr="00387E57">
        <w:rPr>
          <w:rFonts w:ascii="Arial" w:hAnsi="Arial" w:cs="Arial"/>
          <w:i/>
          <w:sz w:val="28"/>
          <w:szCs w:val="28"/>
          <w:lang w:val="es-MX"/>
        </w:rPr>
        <w:t>no implica</w:t>
      </w:r>
      <w:r w:rsidR="00387E57" w:rsidRPr="00387E57">
        <w:rPr>
          <w:rFonts w:ascii="Arial" w:hAnsi="Arial" w:cs="Arial"/>
          <w:i/>
          <w:sz w:val="28"/>
          <w:szCs w:val="28"/>
          <w:lang w:val="es-MX"/>
        </w:rPr>
        <w:t>,</w:t>
      </w:r>
      <w:r w:rsidR="00942AA5" w:rsidRPr="00387E57">
        <w:rPr>
          <w:rFonts w:ascii="Arial" w:hAnsi="Arial" w:cs="Arial"/>
          <w:i/>
          <w:sz w:val="28"/>
          <w:szCs w:val="28"/>
          <w:lang w:val="es-MX"/>
        </w:rPr>
        <w:t xml:space="preserve"> necesariamente</w:t>
      </w:r>
      <w:r w:rsidR="00387E57" w:rsidRPr="00387E57">
        <w:rPr>
          <w:rFonts w:ascii="Arial" w:hAnsi="Arial" w:cs="Arial"/>
          <w:i/>
          <w:sz w:val="28"/>
          <w:szCs w:val="28"/>
          <w:lang w:val="es-MX"/>
        </w:rPr>
        <w:t>,</w:t>
      </w:r>
      <w:r w:rsidR="00942AA5" w:rsidRPr="00387E57">
        <w:rPr>
          <w:rFonts w:ascii="Arial" w:hAnsi="Arial" w:cs="Arial"/>
          <w:i/>
          <w:sz w:val="28"/>
          <w:szCs w:val="28"/>
          <w:lang w:val="es-MX"/>
        </w:rPr>
        <w:t xml:space="preserve"> que todos deban estar conectados a instalaciones de tratamiento de aguas residuales, ni q</w:t>
      </w:r>
      <w:r w:rsidR="00942AA5" w:rsidRPr="00942AA5">
        <w:rPr>
          <w:rFonts w:ascii="Arial" w:hAnsi="Arial" w:cs="Arial"/>
          <w:i/>
          <w:sz w:val="28"/>
          <w:szCs w:val="28"/>
          <w:lang w:val="es-MX"/>
        </w:rPr>
        <w:t>ue de la noche a la mañana deba emprenderse la gestión adecuada de las aguas residuales</w:t>
      </w:r>
      <w:r w:rsidR="00942AA5" w:rsidRPr="00942AA5">
        <w:rPr>
          <w:rFonts w:ascii="Arial" w:hAnsi="Arial" w:cs="Arial"/>
          <w:sz w:val="28"/>
          <w:szCs w:val="28"/>
          <w:lang w:val="es-MX"/>
        </w:rPr>
        <w:t xml:space="preserve">. </w:t>
      </w:r>
    </w:p>
    <w:p w:rsidR="00942AA5" w:rsidRDefault="00942AA5" w:rsidP="00942AA5">
      <w:pPr>
        <w:spacing w:before="240" w:after="240" w:line="360" w:lineRule="auto"/>
        <w:ind w:firstLine="709"/>
        <w:jc w:val="both"/>
        <w:rPr>
          <w:rFonts w:ascii="Arial" w:hAnsi="Arial" w:cs="Arial"/>
          <w:sz w:val="28"/>
          <w:szCs w:val="28"/>
          <w:lang w:val="es-MX"/>
        </w:rPr>
      </w:pPr>
      <w:r w:rsidRPr="00942AA5">
        <w:rPr>
          <w:rFonts w:ascii="Arial" w:hAnsi="Arial" w:cs="Arial"/>
          <w:sz w:val="28"/>
          <w:szCs w:val="28"/>
          <w:lang w:val="es-MX"/>
        </w:rPr>
        <w:lastRenderedPageBreak/>
        <w:t>Con</w:t>
      </w:r>
      <w:r>
        <w:rPr>
          <w:rFonts w:ascii="Arial" w:hAnsi="Arial" w:cs="Arial"/>
          <w:sz w:val="28"/>
          <w:szCs w:val="28"/>
          <w:lang w:val="es-MX"/>
        </w:rPr>
        <w:t xml:space="preserve"> </w:t>
      </w:r>
      <w:r w:rsidRPr="00942AA5">
        <w:rPr>
          <w:rFonts w:ascii="Arial" w:hAnsi="Arial" w:cs="Arial"/>
          <w:sz w:val="28"/>
          <w:szCs w:val="28"/>
          <w:lang w:val="es-MX"/>
        </w:rPr>
        <w:t>arreglo al marco de derechos humanos, las medidas y tecnologías que se adopten</w:t>
      </w:r>
      <w:r>
        <w:rPr>
          <w:rFonts w:ascii="Arial" w:hAnsi="Arial" w:cs="Arial"/>
          <w:sz w:val="28"/>
          <w:szCs w:val="28"/>
          <w:lang w:val="es-MX"/>
        </w:rPr>
        <w:t xml:space="preserve"> </w:t>
      </w:r>
      <w:r w:rsidRPr="00942AA5">
        <w:rPr>
          <w:rFonts w:ascii="Arial" w:hAnsi="Arial" w:cs="Arial"/>
          <w:sz w:val="28"/>
          <w:szCs w:val="28"/>
          <w:lang w:val="es-MX"/>
        </w:rPr>
        <w:t xml:space="preserve">incluidas las soluciones de saneamiento, </w:t>
      </w:r>
      <w:r w:rsidRPr="00B47165">
        <w:rPr>
          <w:rFonts w:ascii="Arial" w:hAnsi="Arial" w:cs="Arial"/>
          <w:i/>
          <w:sz w:val="28"/>
          <w:szCs w:val="28"/>
          <w:lang w:val="es-MX"/>
        </w:rPr>
        <w:t>deben ser apropiadas para cada contexto dado</w:t>
      </w:r>
      <w:r w:rsidR="00B47165">
        <w:rPr>
          <w:rFonts w:ascii="Arial" w:hAnsi="Arial" w:cs="Arial"/>
          <w:i/>
          <w:sz w:val="28"/>
          <w:szCs w:val="28"/>
          <w:lang w:val="es-MX"/>
        </w:rPr>
        <w:t xml:space="preserve"> y acorde a las obligaciones jurídicas que impongan las leyes internas</w:t>
      </w:r>
      <w:r w:rsidRPr="00B47165">
        <w:rPr>
          <w:rFonts w:ascii="Arial" w:hAnsi="Arial" w:cs="Arial"/>
          <w:i/>
          <w:sz w:val="28"/>
          <w:szCs w:val="28"/>
          <w:lang w:val="es-MX"/>
        </w:rPr>
        <w:t>, y</w:t>
      </w:r>
      <w:r w:rsidRPr="00942AA5">
        <w:rPr>
          <w:rFonts w:ascii="Arial" w:hAnsi="Arial" w:cs="Arial"/>
          <w:sz w:val="28"/>
          <w:szCs w:val="28"/>
          <w:lang w:val="es-MX"/>
        </w:rPr>
        <w:t xml:space="preserve"> esas medidas han de adoptarse gradualmente para avanzar por</w:t>
      </w:r>
      <w:r>
        <w:rPr>
          <w:rFonts w:ascii="Arial" w:hAnsi="Arial" w:cs="Arial"/>
          <w:sz w:val="28"/>
          <w:szCs w:val="28"/>
          <w:lang w:val="es-MX"/>
        </w:rPr>
        <w:t xml:space="preserve"> </w:t>
      </w:r>
      <w:r w:rsidR="00B47165">
        <w:rPr>
          <w:rFonts w:ascii="Arial" w:hAnsi="Arial" w:cs="Arial"/>
          <w:sz w:val="28"/>
          <w:szCs w:val="28"/>
          <w:lang w:val="es-MX"/>
        </w:rPr>
        <w:t>etapas.</w:t>
      </w:r>
    </w:p>
    <w:p w:rsidR="00DE2C7E" w:rsidRDefault="00A67851" w:rsidP="00A67851">
      <w:pPr>
        <w:spacing w:before="240" w:after="240" w:line="360" w:lineRule="auto"/>
        <w:ind w:firstLine="709"/>
        <w:jc w:val="both"/>
      </w:pPr>
      <w:r>
        <w:rPr>
          <w:rFonts w:ascii="Arial" w:hAnsi="Arial" w:cs="Arial"/>
          <w:sz w:val="28"/>
          <w:szCs w:val="28"/>
          <w:lang w:val="es-MX"/>
        </w:rPr>
        <w:t xml:space="preserve">Empero, ello en forma alguna implica pasividad o permisión para que los Estados se abstengan de tratar las aguas residuales y proteger a las personas contra los efectos adversos que puedan generar, por el contrario, </w:t>
      </w:r>
      <w:r w:rsidRPr="00A67851">
        <w:rPr>
          <w:rFonts w:ascii="Arial" w:hAnsi="Arial" w:cs="Arial"/>
          <w:sz w:val="28"/>
          <w:szCs w:val="28"/>
          <w:lang w:val="es-MX"/>
        </w:rPr>
        <w:t>deben avanzar de la</w:t>
      </w:r>
      <w:r w:rsidRPr="00A67851">
        <w:rPr>
          <w:rFonts w:ascii="Arial" w:hAnsi="Arial" w:cs="Arial"/>
          <w:i/>
          <w:sz w:val="28"/>
          <w:szCs w:val="28"/>
          <w:lang w:val="es-MX"/>
        </w:rPr>
        <w:t xml:space="preserve"> forma más ágil y eficaz posible</w:t>
      </w:r>
      <w:r>
        <w:rPr>
          <w:rFonts w:ascii="Arial" w:hAnsi="Arial" w:cs="Arial"/>
          <w:sz w:val="28"/>
          <w:szCs w:val="28"/>
          <w:lang w:val="es-MX"/>
        </w:rPr>
        <w:t xml:space="preserve"> para </w:t>
      </w:r>
      <w:r w:rsidRPr="002533C3">
        <w:rPr>
          <w:rFonts w:ascii="Arial Narrow" w:hAnsi="Arial Narrow" w:cs="Arial"/>
          <w:b/>
          <w:sz w:val="28"/>
          <w:szCs w:val="28"/>
          <w:lang w:val="es-MX"/>
        </w:rPr>
        <w:t>"</w:t>
      </w:r>
      <w:r w:rsidRPr="00A67851">
        <w:rPr>
          <w:rFonts w:ascii="Arial Narrow" w:hAnsi="Arial Narrow" w:cs="Arial"/>
          <w:b/>
          <w:sz w:val="28"/>
          <w:szCs w:val="28"/>
          <w:lang w:val="es-MX"/>
        </w:rPr>
        <w:t>garantizar el acceso a servicios de saneamiento seguros, asequibles y aceptables para todos, que proporcionen intimidad y preserven la dignidad".</w:t>
      </w:r>
      <w:r w:rsidRPr="00A67851">
        <w:rPr>
          <w:rFonts w:ascii="Arial" w:hAnsi="Arial" w:cs="Arial"/>
          <w:sz w:val="28"/>
          <w:szCs w:val="28"/>
          <w:lang w:val="es-MX"/>
        </w:rPr>
        <w:t xml:space="preserve"> Esto requiere medidas</w:t>
      </w:r>
      <w:r>
        <w:rPr>
          <w:rFonts w:ascii="Arial" w:hAnsi="Arial" w:cs="Arial"/>
          <w:sz w:val="28"/>
          <w:szCs w:val="28"/>
          <w:lang w:val="es-MX"/>
        </w:rPr>
        <w:t xml:space="preserve"> </w:t>
      </w:r>
      <w:r w:rsidRPr="002533C3">
        <w:rPr>
          <w:rFonts w:ascii="Arial Narrow" w:hAnsi="Arial Narrow" w:cs="Arial"/>
          <w:b/>
          <w:sz w:val="28"/>
          <w:szCs w:val="28"/>
          <w:lang w:val="es-MX"/>
        </w:rPr>
        <w:t>"</w:t>
      </w:r>
      <w:r w:rsidRPr="00A67851">
        <w:rPr>
          <w:rFonts w:ascii="Arial Narrow" w:hAnsi="Arial Narrow" w:cs="Arial"/>
          <w:b/>
          <w:sz w:val="28"/>
          <w:szCs w:val="28"/>
          <w:lang w:val="es-MX"/>
        </w:rPr>
        <w:t>deliberadas, concretas y orientadas hacia la plena realización"</w:t>
      </w:r>
      <w:r w:rsidR="002533C3">
        <w:rPr>
          <w:rFonts w:ascii="Arial Narrow" w:hAnsi="Arial Narrow" w:cs="Arial"/>
          <w:b/>
          <w:sz w:val="28"/>
          <w:szCs w:val="28"/>
          <w:lang w:val="es-MX"/>
        </w:rPr>
        <w:t>,</w:t>
      </w:r>
      <w:r w:rsidRPr="002533C3">
        <w:rPr>
          <w:rStyle w:val="Refdenotaalpie"/>
          <w:rFonts w:ascii="Arial Narrow" w:hAnsi="Arial Narrow" w:cs="Arial"/>
          <w:b/>
          <w:sz w:val="28"/>
          <w:szCs w:val="28"/>
          <w:lang w:val="es-MX"/>
        </w:rPr>
        <w:footnoteReference w:id="28"/>
      </w:r>
      <w:r w:rsidRPr="00A67851">
        <w:rPr>
          <w:rFonts w:ascii="Arial" w:hAnsi="Arial" w:cs="Arial"/>
          <w:sz w:val="28"/>
          <w:szCs w:val="28"/>
          <w:lang w:val="es-MX"/>
        </w:rPr>
        <w:t xml:space="preserve"> en particular con miras a</w:t>
      </w:r>
      <w:r>
        <w:rPr>
          <w:rFonts w:ascii="Arial" w:hAnsi="Arial" w:cs="Arial"/>
          <w:sz w:val="28"/>
          <w:szCs w:val="28"/>
          <w:lang w:val="es-MX"/>
        </w:rPr>
        <w:t xml:space="preserve"> </w:t>
      </w:r>
      <w:r w:rsidRPr="00A67851">
        <w:rPr>
          <w:rFonts w:ascii="Arial" w:hAnsi="Arial" w:cs="Arial"/>
          <w:sz w:val="28"/>
          <w:szCs w:val="28"/>
          <w:lang w:val="es-MX"/>
        </w:rPr>
        <w:t>crear un entorno propicio para que las personas ejerciten sus derechos relacionados con</w:t>
      </w:r>
      <w:r>
        <w:rPr>
          <w:rFonts w:ascii="Arial" w:hAnsi="Arial" w:cs="Arial"/>
          <w:sz w:val="28"/>
          <w:szCs w:val="28"/>
          <w:lang w:val="es-MX"/>
        </w:rPr>
        <w:t xml:space="preserve"> el saneamiento</w:t>
      </w:r>
      <w:r w:rsidRPr="00A67851">
        <w:rPr>
          <w:rFonts w:ascii="Arial" w:hAnsi="Arial" w:cs="Arial"/>
          <w:sz w:val="28"/>
          <w:szCs w:val="28"/>
          <w:lang w:val="es-MX"/>
        </w:rPr>
        <w:t>.</w:t>
      </w:r>
      <w:r w:rsidRPr="00A67851">
        <w:t xml:space="preserve"> </w:t>
      </w:r>
    </w:p>
    <w:p w:rsidR="00B47165" w:rsidRPr="00DE2C7E" w:rsidRDefault="00DE2C7E" w:rsidP="006829B0">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Diversos </w:t>
      </w:r>
      <w:r w:rsidRPr="00DE2C7E">
        <w:rPr>
          <w:rFonts w:ascii="Arial" w:hAnsi="Arial" w:cs="Arial"/>
          <w:sz w:val="28"/>
          <w:szCs w:val="28"/>
          <w:lang w:val="es-MX"/>
        </w:rPr>
        <w:t xml:space="preserve">organismos de derechos humanos </w:t>
      </w:r>
      <w:r>
        <w:rPr>
          <w:rFonts w:ascii="Arial" w:hAnsi="Arial" w:cs="Arial"/>
          <w:sz w:val="28"/>
          <w:szCs w:val="28"/>
          <w:lang w:val="es-MX"/>
        </w:rPr>
        <w:t xml:space="preserve">han entendido, </w:t>
      </w:r>
      <w:r w:rsidRPr="00DE2C7E">
        <w:rPr>
          <w:rFonts w:ascii="Arial" w:hAnsi="Arial" w:cs="Arial"/>
          <w:sz w:val="28"/>
          <w:szCs w:val="28"/>
          <w:lang w:val="es-MX"/>
        </w:rPr>
        <w:t>por tanto</w:t>
      </w:r>
      <w:r>
        <w:rPr>
          <w:rFonts w:ascii="Arial" w:hAnsi="Arial" w:cs="Arial"/>
          <w:sz w:val="28"/>
          <w:szCs w:val="28"/>
          <w:lang w:val="es-MX"/>
        </w:rPr>
        <w:t>,</w:t>
      </w:r>
      <w:r w:rsidRPr="00DE2C7E">
        <w:rPr>
          <w:rFonts w:ascii="Arial" w:hAnsi="Arial" w:cs="Arial"/>
          <w:sz w:val="28"/>
          <w:szCs w:val="28"/>
          <w:lang w:val="es-MX"/>
        </w:rPr>
        <w:t xml:space="preserve"> que en</w:t>
      </w:r>
      <w:r>
        <w:rPr>
          <w:rFonts w:ascii="Arial" w:hAnsi="Arial" w:cs="Arial"/>
          <w:sz w:val="28"/>
          <w:szCs w:val="28"/>
          <w:lang w:val="es-MX"/>
        </w:rPr>
        <w:t xml:space="preserve"> términos </w:t>
      </w:r>
      <w:r w:rsidRPr="00DE2C7E">
        <w:rPr>
          <w:rFonts w:ascii="Arial" w:hAnsi="Arial" w:cs="Arial"/>
          <w:sz w:val="28"/>
          <w:szCs w:val="28"/>
          <w:lang w:val="es-MX"/>
        </w:rPr>
        <w:t xml:space="preserve">amplios </w:t>
      </w:r>
      <w:r w:rsidR="006829B0">
        <w:rPr>
          <w:rFonts w:ascii="Arial" w:hAnsi="Arial" w:cs="Arial"/>
          <w:sz w:val="28"/>
          <w:szCs w:val="28"/>
          <w:lang w:val="es-MX"/>
        </w:rPr>
        <w:t xml:space="preserve">el saneamiento de las aguas </w:t>
      </w:r>
      <w:r w:rsidRPr="002533C3">
        <w:rPr>
          <w:rFonts w:ascii="Arial Narrow" w:hAnsi="Arial Narrow" w:cs="Arial"/>
          <w:b/>
          <w:sz w:val="28"/>
          <w:szCs w:val="28"/>
          <w:lang w:val="es-MX"/>
        </w:rPr>
        <w:t>"</w:t>
      </w:r>
      <w:r w:rsidRPr="00DE2C7E">
        <w:rPr>
          <w:rFonts w:ascii="Arial Narrow" w:hAnsi="Arial Narrow" w:cs="Arial"/>
          <w:b/>
          <w:sz w:val="28"/>
          <w:szCs w:val="28"/>
          <w:lang w:val="es-MX"/>
        </w:rPr>
        <w:t>incluye el tratamiento y la eliminación o reutilización de excrementos y las aguas residuales asociadas"</w:t>
      </w:r>
      <w:r w:rsidR="002533C3">
        <w:rPr>
          <w:rFonts w:ascii="Arial Narrow" w:hAnsi="Arial Narrow" w:cs="Arial"/>
          <w:b/>
          <w:sz w:val="28"/>
          <w:szCs w:val="28"/>
          <w:lang w:val="es-MX"/>
        </w:rPr>
        <w:t>.</w:t>
      </w:r>
      <w:r w:rsidRPr="002533C3">
        <w:rPr>
          <w:rStyle w:val="Refdenotaalpie"/>
          <w:rFonts w:ascii="Arial Narrow" w:hAnsi="Arial Narrow" w:cs="Arial"/>
          <w:b/>
          <w:sz w:val="28"/>
          <w:szCs w:val="28"/>
          <w:lang w:val="es-MX"/>
        </w:rPr>
        <w:footnoteReference w:id="29"/>
      </w:r>
      <w:r>
        <w:rPr>
          <w:rFonts w:ascii="Arial" w:hAnsi="Arial" w:cs="Arial"/>
          <w:sz w:val="28"/>
          <w:szCs w:val="28"/>
          <w:lang w:val="es-MX"/>
        </w:rPr>
        <w:t xml:space="preserve"> </w:t>
      </w:r>
      <w:r w:rsidR="00A67851">
        <w:rPr>
          <w:rFonts w:ascii="Arial" w:hAnsi="Arial" w:cs="Arial"/>
          <w:sz w:val="28"/>
          <w:szCs w:val="28"/>
          <w:lang w:val="es-MX"/>
        </w:rPr>
        <w:t>E</w:t>
      </w:r>
      <w:r w:rsidR="00A67851" w:rsidRPr="00A67851">
        <w:rPr>
          <w:rFonts w:ascii="Arial" w:hAnsi="Arial" w:cs="Arial"/>
          <w:sz w:val="28"/>
          <w:szCs w:val="28"/>
          <w:lang w:val="es-MX"/>
        </w:rPr>
        <w:t>l sanea</w:t>
      </w:r>
      <w:r w:rsidR="00A67851">
        <w:rPr>
          <w:rFonts w:ascii="Arial" w:hAnsi="Arial" w:cs="Arial"/>
          <w:sz w:val="28"/>
          <w:szCs w:val="28"/>
          <w:lang w:val="es-MX"/>
        </w:rPr>
        <w:t xml:space="preserve">miento </w:t>
      </w:r>
      <w:r w:rsidR="00A67851" w:rsidRPr="002533C3">
        <w:rPr>
          <w:rFonts w:ascii="Arial Narrow" w:hAnsi="Arial Narrow" w:cs="Arial"/>
          <w:b/>
          <w:sz w:val="28"/>
          <w:szCs w:val="28"/>
          <w:lang w:val="es-MX"/>
        </w:rPr>
        <w:t>"</w:t>
      </w:r>
      <w:r w:rsidR="00A67851" w:rsidRPr="00A67851">
        <w:rPr>
          <w:rFonts w:ascii="Arial Narrow" w:hAnsi="Arial Narrow" w:cs="Arial"/>
          <w:b/>
          <w:sz w:val="28"/>
          <w:szCs w:val="28"/>
          <w:lang w:val="es-MX"/>
        </w:rPr>
        <w:t>se puede definir como un sistema para la recogida, el transporte, el tratamiento y la eliminación o reutilización de excrementos humanos y la correspondiente promoción de la higiene"</w:t>
      </w:r>
      <w:r w:rsidR="00661B9E">
        <w:rPr>
          <w:rFonts w:ascii="Arial Narrow" w:hAnsi="Arial Narrow" w:cs="Arial"/>
          <w:b/>
          <w:sz w:val="28"/>
          <w:szCs w:val="28"/>
          <w:lang w:val="es-MX"/>
        </w:rPr>
        <w:t>.</w:t>
      </w:r>
      <w:r w:rsidR="00A67851" w:rsidRPr="00661B9E">
        <w:rPr>
          <w:rStyle w:val="Refdenotaalpie"/>
          <w:rFonts w:ascii="Arial Narrow" w:hAnsi="Arial Narrow" w:cs="Arial"/>
          <w:b/>
          <w:sz w:val="28"/>
          <w:szCs w:val="28"/>
          <w:lang w:val="es-MX"/>
        </w:rPr>
        <w:footnoteReference w:id="30"/>
      </w:r>
    </w:p>
    <w:p w:rsidR="00A67851" w:rsidRDefault="003F3769" w:rsidP="00331A27">
      <w:pPr>
        <w:widowControl w:val="0"/>
        <w:spacing w:before="240" w:after="240" w:line="360" w:lineRule="auto"/>
        <w:ind w:firstLine="709"/>
        <w:jc w:val="both"/>
        <w:rPr>
          <w:rFonts w:ascii="Arial" w:hAnsi="Arial" w:cs="Arial"/>
          <w:sz w:val="28"/>
          <w:szCs w:val="28"/>
          <w:lang w:val="es-MX"/>
        </w:rPr>
      </w:pPr>
      <w:r w:rsidRPr="003F3769">
        <w:rPr>
          <w:rFonts w:ascii="Arial" w:hAnsi="Arial" w:cs="Arial"/>
          <w:sz w:val="28"/>
          <w:szCs w:val="28"/>
          <w:lang w:val="es-MX"/>
        </w:rPr>
        <w:t>Las obligaciones primordiales en materia de derechos humanos relacionadas con el saneamiento</w:t>
      </w:r>
      <w:r w:rsidR="006829B0">
        <w:rPr>
          <w:rFonts w:ascii="Arial" w:hAnsi="Arial" w:cs="Arial"/>
          <w:sz w:val="28"/>
          <w:szCs w:val="28"/>
          <w:lang w:val="es-MX"/>
        </w:rPr>
        <w:t xml:space="preserve"> del agua</w:t>
      </w:r>
      <w:r>
        <w:rPr>
          <w:rFonts w:ascii="Arial" w:hAnsi="Arial" w:cs="Arial"/>
          <w:sz w:val="28"/>
          <w:szCs w:val="28"/>
          <w:lang w:val="es-MX"/>
        </w:rPr>
        <w:t xml:space="preserve"> </w:t>
      </w:r>
      <w:r w:rsidRPr="00661B9E">
        <w:rPr>
          <w:rFonts w:ascii="Arial Narrow" w:hAnsi="Arial Narrow" w:cs="Arial"/>
          <w:b/>
          <w:sz w:val="28"/>
          <w:szCs w:val="28"/>
          <w:lang w:val="es-MX"/>
        </w:rPr>
        <w:t>"</w:t>
      </w:r>
      <w:r w:rsidR="0052043F">
        <w:rPr>
          <w:rFonts w:ascii="Arial Narrow" w:hAnsi="Arial Narrow" w:cs="Arial"/>
          <w:b/>
          <w:sz w:val="28"/>
          <w:szCs w:val="28"/>
          <w:lang w:val="es-MX"/>
        </w:rPr>
        <w:t>incumben al Estado, y é</w:t>
      </w:r>
      <w:r w:rsidRPr="003F3769">
        <w:rPr>
          <w:rFonts w:ascii="Arial Narrow" w:hAnsi="Arial Narrow" w:cs="Arial"/>
          <w:b/>
          <w:sz w:val="28"/>
          <w:szCs w:val="28"/>
          <w:lang w:val="es-MX"/>
        </w:rPr>
        <w:t>ste debe garantizar que los agentes no estatales, incluidas las personas, no pongan en peligro el disfrute de los derechos humanos"</w:t>
      </w:r>
      <w:r w:rsidR="00661B9E">
        <w:rPr>
          <w:rFonts w:ascii="Arial Narrow" w:hAnsi="Arial Narrow" w:cs="Arial"/>
          <w:b/>
          <w:sz w:val="28"/>
          <w:szCs w:val="28"/>
          <w:lang w:val="es-MX"/>
        </w:rPr>
        <w:t>.</w:t>
      </w:r>
      <w:r w:rsidRPr="00661B9E">
        <w:rPr>
          <w:rStyle w:val="Refdenotaalpie"/>
          <w:rFonts w:ascii="Arial Narrow" w:hAnsi="Arial Narrow" w:cs="Arial"/>
          <w:b/>
          <w:sz w:val="28"/>
          <w:szCs w:val="28"/>
          <w:lang w:val="es-MX"/>
        </w:rPr>
        <w:footnoteReference w:id="31"/>
      </w:r>
      <w:r>
        <w:rPr>
          <w:rFonts w:ascii="Arial Narrow" w:hAnsi="Arial Narrow" w:cs="Arial"/>
          <w:b/>
          <w:sz w:val="28"/>
          <w:szCs w:val="28"/>
          <w:lang w:val="es-MX"/>
        </w:rPr>
        <w:t xml:space="preserve"> </w:t>
      </w:r>
      <w:r w:rsidRPr="003F3769">
        <w:rPr>
          <w:rFonts w:ascii="Arial" w:hAnsi="Arial" w:cs="Arial"/>
          <w:sz w:val="28"/>
          <w:szCs w:val="28"/>
          <w:lang w:val="es-MX"/>
        </w:rPr>
        <w:t xml:space="preserve">El Estado </w:t>
      </w:r>
      <w:r w:rsidR="00CF07F6" w:rsidRPr="00661B9E">
        <w:rPr>
          <w:rFonts w:ascii="Arial Narrow" w:hAnsi="Arial Narrow" w:cs="Arial"/>
          <w:b/>
          <w:sz w:val="28"/>
          <w:szCs w:val="28"/>
          <w:lang w:val="es-MX"/>
        </w:rPr>
        <w:t>"</w:t>
      </w:r>
      <w:r w:rsidRPr="00CF07F6">
        <w:rPr>
          <w:rFonts w:ascii="Arial Narrow" w:hAnsi="Arial Narrow" w:cs="Arial"/>
          <w:b/>
          <w:sz w:val="28"/>
          <w:szCs w:val="28"/>
          <w:lang w:val="es-MX"/>
        </w:rPr>
        <w:t>debe asumir una función crucial</w:t>
      </w:r>
      <w:r w:rsidR="00CF07F6" w:rsidRPr="00CF07F6">
        <w:rPr>
          <w:rFonts w:ascii="Arial Narrow" w:hAnsi="Arial Narrow" w:cs="Arial"/>
          <w:b/>
          <w:sz w:val="28"/>
          <w:szCs w:val="28"/>
          <w:lang w:val="es-MX"/>
        </w:rPr>
        <w:t>"</w:t>
      </w:r>
      <w:r w:rsidRPr="003F3769">
        <w:rPr>
          <w:rFonts w:ascii="Arial" w:hAnsi="Arial" w:cs="Arial"/>
          <w:sz w:val="28"/>
          <w:szCs w:val="28"/>
          <w:lang w:val="es-MX"/>
        </w:rPr>
        <w:t xml:space="preserve">, </w:t>
      </w:r>
      <w:r>
        <w:rPr>
          <w:rFonts w:ascii="Arial" w:hAnsi="Arial" w:cs="Arial"/>
          <w:sz w:val="28"/>
          <w:szCs w:val="28"/>
          <w:lang w:val="es-MX"/>
        </w:rPr>
        <w:t xml:space="preserve">y está obligado en virtud de la </w:t>
      </w:r>
      <w:r w:rsidRPr="003F3769">
        <w:rPr>
          <w:rFonts w:ascii="Arial" w:hAnsi="Arial" w:cs="Arial"/>
          <w:sz w:val="28"/>
          <w:szCs w:val="28"/>
          <w:lang w:val="es-MX"/>
        </w:rPr>
        <w:t>legislación sobre derechos humanos, a sensibilizar a la población so</w:t>
      </w:r>
      <w:r>
        <w:rPr>
          <w:rFonts w:ascii="Arial" w:hAnsi="Arial" w:cs="Arial"/>
          <w:sz w:val="28"/>
          <w:szCs w:val="28"/>
          <w:lang w:val="es-MX"/>
        </w:rPr>
        <w:t xml:space="preserve">bre los beneficios </w:t>
      </w:r>
      <w:r>
        <w:rPr>
          <w:rFonts w:ascii="Arial" w:hAnsi="Arial" w:cs="Arial"/>
          <w:sz w:val="28"/>
          <w:szCs w:val="28"/>
          <w:lang w:val="es-MX"/>
        </w:rPr>
        <w:lastRenderedPageBreak/>
        <w:t xml:space="preserve">del </w:t>
      </w:r>
      <w:r w:rsidRPr="003F3769">
        <w:rPr>
          <w:rFonts w:ascii="Arial" w:hAnsi="Arial" w:cs="Arial"/>
          <w:sz w:val="28"/>
          <w:szCs w:val="28"/>
          <w:lang w:val="es-MX"/>
        </w:rPr>
        <w:t>saneamiento.</w:t>
      </w:r>
    </w:p>
    <w:p w:rsidR="006829B0" w:rsidRPr="006829B0" w:rsidRDefault="00BF36A3" w:rsidP="006829B0">
      <w:pPr>
        <w:spacing w:before="240" w:after="240" w:line="360" w:lineRule="auto"/>
        <w:ind w:firstLine="709"/>
        <w:jc w:val="both"/>
        <w:rPr>
          <w:rFonts w:ascii="Arial" w:hAnsi="Arial" w:cs="Arial"/>
          <w:sz w:val="28"/>
          <w:szCs w:val="28"/>
          <w:u w:val="single"/>
          <w:lang w:val="es-MX"/>
        </w:rPr>
      </w:pPr>
      <w:r>
        <w:rPr>
          <w:rFonts w:ascii="Arial" w:hAnsi="Arial" w:cs="Arial"/>
          <w:sz w:val="28"/>
          <w:szCs w:val="28"/>
          <w:lang w:val="es-MX"/>
        </w:rPr>
        <w:t>L</w:t>
      </w:r>
      <w:r w:rsidR="006829B0">
        <w:rPr>
          <w:rFonts w:ascii="Arial" w:hAnsi="Arial" w:cs="Arial"/>
          <w:sz w:val="28"/>
          <w:szCs w:val="28"/>
          <w:lang w:val="es-MX"/>
        </w:rPr>
        <w:t xml:space="preserve">os Estados </w:t>
      </w:r>
      <w:r w:rsidR="00D60B1A">
        <w:rPr>
          <w:rFonts w:ascii="Arial" w:hAnsi="Arial" w:cs="Arial"/>
          <w:sz w:val="28"/>
          <w:szCs w:val="28"/>
          <w:lang w:val="es-MX"/>
        </w:rPr>
        <w:t>cuenta</w:t>
      </w:r>
      <w:r w:rsidR="006829B0">
        <w:rPr>
          <w:rFonts w:ascii="Arial" w:hAnsi="Arial" w:cs="Arial"/>
          <w:sz w:val="28"/>
          <w:szCs w:val="28"/>
          <w:lang w:val="es-MX"/>
        </w:rPr>
        <w:t>n</w:t>
      </w:r>
      <w:r w:rsidR="00D60B1A">
        <w:rPr>
          <w:rFonts w:ascii="Arial" w:hAnsi="Arial" w:cs="Arial"/>
          <w:sz w:val="28"/>
          <w:szCs w:val="28"/>
          <w:lang w:val="es-MX"/>
        </w:rPr>
        <w:t xml:space="preserve"> con una obligación de “proteger” el derecho humano a un medio ambiente sano,</w:t>
      </w:r>
      <w:r w:rsidR="006829B0">
        <w:rPr>
          <w:rFonts w:ascii="Arial" w:hAnsi="Arial" w:cs="Arial"/>
          <w:sz w:val="28"/>
          <w:szCs w:val="28"/>
          <w:lang w:val="es-MX"/>
        </w:rPr>
        <w:t xml:space="preserve"> lo cual exige no sólo que se abstengan de realizar actos contaminantes, </w:t>
      </w:r>
      <w:r w:rsidR="006829B0" w:rsidRPr="006829B0">
        <w:rPr>
          <w:rFonts w:ascii="Arial" w:hAnsi="Arial" w:cs="Arial"/>
          <w:sz w:val="28"/>
          <w:szCs w:val="28"/>
          <w:u w:val="single"/>
          <w:lang w:val="es-MX"/>
        </w:rPr>
        <w:t>sino primordialmente, que tome</w:t>
      </w:r>
      <w:r w:rsidR="006829B0">
        <w:rPr>
          <w:rFonts w:ascii="Arial" w:hAnsi="Arial" w:cs="Arial"/>
          <w:sz w:val="28"/>
          <w:szCs w:val="28"/>
          <w:u w:val="single"/>
          <w:lang w:val="es-MX"/>
        </w:rPr>
        <w:t>n</w:t>
      </w:r>
      <w:r w:rsidR="006829B0" w:rsidRPr="006829B0">
        <w:rPr>
          <w:rFonts w:ascii="Arial" w:hAnsi="Arial" w:cs="Arial"/>
          <w:sz w:val="28"/>
          <w:szCs w:val="28"/>
          <w:u w:val="single"/>
          <w:lang w:val="es-MX"/>
        </w:rPr>
        <w:t xml:space="preserve"> acciones positivas, concretas y delibe</w:t>
      </w:r>
      <w:r w:rsidR="00B77CE5">
        <w:rPr>
          <w:rFonts w:ascii="Arial" w:hAnsi="Arial" w:cs="Arial"/>
          <w:sz w:val="28"/>
          <w:szCs w:val="28"/>
          <w:u w:val="single"/>
          <w:lang w:val="es-MX"/>
        </w:rPr>
        <w:t>radas tendientes a tutelar tal</w:t>
      </w:r>
      <w:r w:rsidR="006829B0" w:rsidRPr="006829B0">
        <w:rPr>
          <w:rFonts w:ascii="Arial" w:hAnsi="Arial" w:cs="Arial"/>
          <w:sz w:val="28"/>
          <w:szCs w:val="28"/>
          <w:u w:val="single"/>
          <w:lang w:val="es-MX"/>
        </w:rPr>
        <w:t xml:space="preserve"> derecho de manera eficaz</w:t>
      </w:r>
      <w:r w:rsidR="006829B0">
        <w:rPr>
          <w:rFonts w:ascii="Arial" w:hAnsi="Arial" w:cs="Arial"/>
          <w:sz w:val="28"/>
          <w:szCs w:val="28"/>
          <w:u w:val="single"/>
          <w:lang w:val="es-MX"/>
        </w:rPr>
        <w:t xml:space="preserve"> </w:t>
      </w:r>
      <w:r w:rsidR="006829B0" w:rsidRPr="006829B0">
        <w:rPr>
          <w:rFonts w:ascii="Arial" w:hAnsi="Arial" w:cs="Arial"/>
          <w:sz w:val="28"/>
          <w:szCs w:val="28"/>
          <w:u w:val="single"/>
          <w:lang w:val="es-MX"/>
        </w:rPr>
        <w:t>y con miras a su plena realización</w:t>
      </w:r>
      <w:r w:rsidR="006829B0" w:rsidRPr="00661B9E">
        <w:rPr>
          <w:rFonts w:ascii="Arial" w:hAnsi="Arial" w:cs="Arial"/>
          <w:sz w:val="28"/>
          <w:szCs w:val="28"/>
          <w:lang w:val="es-MX"/>
        </w:rPr>
        <w:t>.</w:t>
      </w:r>
    </w:p>
    <w:p w:rsidR="00D60B1A" w:rsidRDefault="00D60B1A" w:rsidP="00D60B1A">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Dicho mandato, </w:t>
      </w:r>
      <w:r w:rsidR="006829B0">
        <w:rPr>
          <w:rFonts w:ascii="Arial" w:hAnsi="Arial" w:cs="Arial"/>
          <w:sz w:val="28"/>
          <w:szCs w:val="28"/>
          <w:lang w:val="es-MX"/>
        </w:rPr>
        <w:t>en tratándose de la protección ecológica de las aguas</w:t>
      </w:r>
      <w:r>
        <w:rPr>
          <w:rFonts w:ascii="Arial" w:hAnsi="Arial" w:cs="Arial"/>
          <w:sz w:val="28"/>
          <w:szCs w:val="28"/>
          <w:lang w:val="es-MX"/>
        </w:rPr>
        <w:t xml:space="preserve">, implica que asuma las siguientes conductas: </w:t>
      </w:r>
      <w:r w:rsidRPr="00D60B1A">
        <w:rPr>
          <w:rFonts w:ascii="Arial" w:hAnsi="Arial" w:cs="Arial"/>
          <w:b/>
          <w:sz w:val="28"/>
          <w:szCs w:val="28"/>
          <w:lang w:val="es-MX"/>
        </w:rPr>
        <w:t>(I)</w:t>
      </w:r>
      <w:r w:rsidR="00BF36A3">
        <w:rPr>
          <w:rFonts w:ascii="Arial" w:hAnsi="Arial" w:cs="Arial"/>
          <w:sz w:val="28"/>
          <w:szCs w:val="28"/>
          <w:lang w:val="es-MX"/>
        </w:rPr>
        <w:t xml:space="preserve"> </w:t>
      </w:r>
      <w:r>
        <w:rPr>
          <w:rFonts w:ascii="Arial" w:hAnsi="Arial" w:cs="Arial"/>
          <w:sz w:val="28"/>
          <w:szCs w:val="28"/>
          <w:lang w:val="es-MX"/>
        </w:rPr>
        <w:t xml:space="preserve">proteger </w:t>
      </w:r>
      <w:r w:rsidRPr="00D60B1A">
        <w:rPr>
          <w:rFonts w:ascii="Arial" w:hAnsi="Arial" w:cs="Arial"/>
          <w:sz w:val="28"/>
          <w:szCs w:val="28"/>
          <w:lang w:val="es-MX"/>
        </w:rPr>
        <w:t>la prestación de servicios</w:t>
      </w:r>
      <w:r>
        <w:rPr>
          <w:rFonts w:ascii="Arial" w:hAnsi="Arial" w:cs="Arial"/>
          <w:sz w:val="28"/>
          <w:szCs w:val="28"/>
          <w:lang w:val="es-MX"/>
        </w:rPr>
        <w:t xml:space="preserve"> de agua y saneamiento</w:t>
      </w:r>
      <w:r w:rsidRPr="00D60B1A">
        <w:rPr>
          <w:rFonts w:ascii="Arial" w:hAnsi="Arial" w:cs="Arial"/>
          <w:sz w:val="28"/>
          <w:szCs w:val="28"/>
          <w:lang w:val="es-MX"/>
        </w:rPr>
        <w:t>;</w:t>
      </w:r>
      <w:r>
        <w:rPr>
          <w:rFonts w:ascii="Arial" w:hAnsi="Arial" w:cs="Arial"/>
          <w:sz w:val="28"/>
          <w:szCs w:val="28"/>
          <w:lang w:val="es-MX"/>
        </w:rPr>
        <w:t xml:space="preserve"> </w:t>
      </w:r>
      <w:r w:rsidRPr="00D60B1A">
        <w:rPr>
          <w:rFonts w:ascii="Arial" w:hAnsi="Arial" w:cs="Arial"/>
          <w:b/>
          <w:sz w:val="28"/>
          <w:szCs w:val="28"/>
          <w:lang w:val="es-MX"/>
        </w:rPr>
        <w:t>(II)</w:t>
      </w:r>
      <w:r>
        <w:rPr>
          <w:rFonts w:ascii="Arial" w:hAnsi="Arial" w:cs="Arial"/>
          <w:sz w:val="28"/>
          <w:szCs w:val="28"/>
          <w:lang w:val="es-MX"/>
        </w:rPr>
        <w:t xml:space="preserve"> proteger </w:t>
      </w:r>
      <w:r w:rsidRPr="00661B9E">
        <w:rPr>
          <w:rFonts w:ascii="Arial Narrow" w:hAnsi="Arial Narrow" w:cs="Arial"/>
          <w:b/>
          <w:sz w:val="28"/>
          <w:szCs w:val="28"/>
          <w:lang w:val="es-MX"/>
        </w:rPr>
        <w:t>"</w:t>
      </w:r>
      <w:r w:rsidRPr="00D60B1A">
        <w:rPr>
          <w:rFonts w:ascii="Arial Narrow" w:hAnsi="Arial Narrow" w:cs="Arial"/>
          <w:b/>
          <w:sz w:val="28"/>
          <w:szCs w:val="28"/>
          <w:lang w:val="es-MX"/>
        </w:rPr>
        <w:t>los recursos o infraestructura necesarios contra la contaminación o la injerencia"</w:t>
      </w:r>
      <w:r w:rsidR="00661B9E">
        <w:rPr>
          <w:rFonts w:ascii="Arial Narrow" w:hAnsi="Arial Narrow" w:cs="Arial"/>
          <w:b/>
          <w:sz w:val="28"/>
          <w:szCs w:val="28"/>
          <w:lang w:val="es-MX"/>
        </w:rPr>
        <w:t>,</w:t>
      </w:r>
      <w:r w:rsidRPr="00661B9E">
        <w:rPr>
          <w:rStyle w:val="Refdenotaalpie"/>
          <w:rFonts w:ascii="Arial Narrow" w:hAnsi="Arial Narrow" w:cs="Arial"/>
          <w:b/>
          <w:sz w:val="28"/>
          <w:szCs w:val="28"/>
          <w:lang w:val="es-MX"/>
        </w:rPr>
        <w:footnoteReference w:id="32"/>
      </w:r>
      <w:r>
        <w:rPr>
          <w:rFonts w:ascii="Arial" w:hAnsi="Arial" w:cs="Arial"/>
          <w:sz w:val="28"/>
          <w:szCs w:val="28"/>
          <w:lang w:val="es-MX"/>
        </w:rPr>
        <w:t xml:space="preserve"> </w:t>
      </w:r>
      <w:r w:rsidR="006829B0">
        <w:rPr>
          <w:rFonts w:ascii="Arial" w:hAnsi="Arial" w:cs="Arial"/>
          <w:sz w:val="28"/>
          <w:szCs w:val="28"/>
          <w:lang w:val="es-MX"/>
        </w:rPr>
        <w:t xml:space="preserve">y </w:t>
      </w:r>
      <w:r w:rsidRPr="00D60B1A">
        <w:rPr>
          <w:rFonts w:ascii="Arial" w:hAnsi="Arial" w:cs="Arial"/>
          <w:b/>
          <w:sz w:val="28"/>
          <w:szCs w:val="28"/>
          <w:lang w:val="es-MX"/>
        </w:rPr>
        <w:t>(III)</w:t>
      </w:r>
      <w:r>
        <w:rPr>
          <w:rFonts w:ascii="Arial" w:hAnsi="Arial" w:cs="Arial"/>
          <w:sz w:val="28"/>
          <w:szCs w:val="28"/>
          <w:lang w:val="es-MX"/>
        </w:rPr>
        <w:t xml:space="preserve"> proteger al ambiente y a los recursos hídricos contra las conductas indebidas de los actores no estatales.</w:t>
      </w:r>
    </w:p>
    <w:p w:rsidR="00D60B1A" w:rsidRDefault="00B07A7A" w:rsidP="00D60B1A">
      <w:pPr>
        <w:spacing w:before="240" w:after="240" w:line="360" w:lineRule="auto"/>
        <w:ind w:firstLine="709"/>
        <w:jc w:val="both"/>
        <w:rPr>
          <w:rFonts w:ascii="Arial" w:hAnsi="Arial" w:cs="Arial"/>
          <w:sz w:val="28"/>
          <w:szCs w:val="28"/>
          <w:lang w:val="es-MX"/>
        </w:rPr>
      </w:pPr>
      <w:r w:rsidRPr="00B07A7A">
        <w:rPr>
          <w:rFonts w:ascii="Arial" w:hAnsi="Arial" w:cs="Arial"/>
          <w:b/>
          <w:sz w:val="28"/>
          <w:szCs w:val="28"/>
          <w:lang w:val="es-MX"/>
        </w:rPr>
        <w:t>2.2.2. Violación al derecho humano a un medio ambiente sano</w:t>
      </w:r>
      <w:r>
        <w:rPr>
          <w:rFonts w:ascii="Arial" w:hAnsi="Arial" w:cs="Arial"/>
          <w:sz w:val="28"/>
          <w:szCs w:val="28"/>
          <w:lang w:val="es-MX"/>
        </w:rPr>
        <w:t>. Una vez precisado el alcance del derecho humano a un medio ambiente sano, se procede a dar contestación a los agravios planteados por las autoridades recurrentes.</w:t>
      </w:r>
    </w:p>
    <w:p w:rsidR="00D60B1A" w:rsidRPr="00BF36A3" w:rsidRDefault="00B07A7A" w:rsidP="00D429D1">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principio, resultan </w:t>
      </w:r>
      <w:r w:rsidRPr="00D97B6B">
        <w:rPr>
          <w:rFonts w:ascii="Arial" w:hAnsi="Arial" w:cs="Arial"/>
          <w:b/>
          <w:sz w:val="28"/>
          <w:szCs w:val="28"/>
          <w:lang w:val="es-MX"/>
        </w:rPr>
        <w:t>infundados</w:t>
      </w:r>
      <w:r>
        <w:rPr>
          <w:rFonts w:ascii="Arial" w:hAnsi="Arial" w:cs="Arial"/>
          <w:sz w:val="28"/>
          <w:szCs w:val="28"/>
          <w:lang w:val="es-MX"/>
        </w:rPr>
        <w:t xml:space="preserve"> los agravios planteados por la </w:t>
      </w:r>
      <w:r w:rsidRPr="004A594B">
        <w:rPr>
          <w:rFonts w:ascii="Arial" w:hAnsi="Arial" w:cs="Arial"/>
          <w:b/>
          <w:sz w:val="28"/>
          <w:szCs w:val="28"/>
          <w:lang w:val="es-MX"/>
        </w:rPr>
        <w:t>Secretar</w:t>
      </w:r>
      <w:r w:rsidR="00465AA7" w:rsidRPr="004A594B">
        <w:rPr>
          <w:rFonts w:ascii="Arial" w:hAnsi="Arial" w:cs="Arial"/>
          <w:b/>
          <w:sz w:val="28"/>
          <w:szCs w:val="28"/>
          <w:lang w:val="es-MX"/>
        </w:rPr>
        <w:t>ía del Medio Ambiente</w:t>
      </w:r>
      <w:r w:rsidR="00D97B6B">
        <w:rPr>
          <w:rFonts w:ascii="Arial" w:hAnsi="Arial" w:cs="Arial"/>
          <w:sz w:val="28"/>
          <w:szCs w:val="28"/>
          <w:lang w:val="es-MX"/>
        </w:rPr>
        <w:t xml:space="preserve"> </w:t>
      </w:r>
      <w:r w:rsidR="00465AA7">
        <w:rPr>
          <w:rFonts w:ascii="Arial" w:hAnsi="Arial" w:cs="Arial"/>
          <w:sz w:val="28"/>
          <w:szCs w:val="28"/>
          <w:lang w:val="es-MX"/>
        </w:rPr>
        <w:t xml:space="preserve">en </w:t>
      </w:r>
      <w:r w:rsidR="00D97B6B">
        <w:rPr>
          <w:rFonts w:ascii="Arial" w:hAnsi="Arial" w:cs="Arial"/>
          <w:sz w:val="28"/>
          <w:szCs w:val="28"/>
          <w:lang w:val="es-MX"/>
        </w:rPr>
        <w:t xml:space="preserve">los que aduce que </w:t>
      </w:r>
      <w:r w:rsidR="00465AA7">
        <w:rPr>
          <w:rFonts w:ascii="Arial" w:hAnsi="Arial" w:cs="Arial"/>
          <w:sz w:val="28"/>
          <w:szCs w:val="28"/>
          <w:lang w:val="es-MX"/>
        </w:rPr>
        <w:t xml:space="preserve">la litis planteada en el juicio de amparo se </w:t>
      </w:r>
      <w:r w:rsidR="00465AA7" w:rsidRPr="00465AA7">
        <w:rPr>
          <w:rFonts w:ascii="Arial" w:hAnsi="Arial" w:cs="Arial"/>
          <w:sz w:val="28"/>
          <w:szCs w:val="28"/>
          <w:lang w:val="es-MX"/>
        </w:rPr>
        <w:t xml:space="preserve">circunscribió a </w:t>
      </w:r>
      <w:r w:rsidR="00465AA7">
        <w:rPr>
          <w:rFonts w:ascii="Arial" w:hAnsi="Arial" w:cs="Arial"/>
          <w:sz w:val="28"/>
          <w:szCs w:val="28"/>
          <w:lang w:val="es-MX"/>
        </w:rPr>
        <w:t xml:space="preserve">determinar si las responsables han adoptado </w:t>
      </w:r>
      <w:r w:rsidR="00465AA7" w:rsidRPr="00E86CAF">
        <w:rPr>
          <w:rFonts w:ascii="Arial Narrow" w:hAnsi="Arial Narrow" w:cs="Arial"/>
          <w:b/>
          <w:sz w:val="28"/>
          <w:szCs w:val="28"/>
        </w:rPr>
        <w:t>"</w:t>
      </w:r>
      <w:r w:rsidR="00465AA7" w:rsidRPr="00465AA7">
        <w:rPr>
          <w:rFonts w:ascii="Arial Narrow" w:hAnsi="Arial Narrow" w:cs="Arial"/>
          <w:b/>
          <w:sz w:val="28"/>
          <w:szCs w:val="28"/>
        </w:rPr>
        <w:t xml:space="preserve">todas las </w:t>
      </w:r>
      <w:r w:rsidR="00465AA7" w:rsidRPr="00465AA7">
        <w:rPr>
          <w:rFonts w:ascii="Arial Narrow" w:hAnsi="Arial Narrow" w:cs="Arial"/>
          <w:b/>
          <w:i/>
          <w:sz w:val="28"/>
          <w:szCs w:val="28"/>
        </w:rPr>
        <w:t>medidas a su alcance</w:t>
      </w:r>
      <w:r w:rsidR="00465AA7" w:rsidRPr="00465AA7">
        <w:rPr>
          <w:rFonts w:ascii="Arial Narrow" w:hAnsi="Arial Narrow" w:cs="Arial"/>
          <w:b/>
          <w:sz w:val="28"/>
          <w:szCs w:val="28"/>
        </w:rPr>
        <w:t xml:space="preserve"> para restaurar ecológicamente y sanear los canales de</w:t>
      </w:r>
      <w:r w:rsidR="00465AA7">
        <w:rPr>
          <w:rFonts w:ascii="Arial Narrow" w:hAnsi="Arial Narrow" w:cs="Arial"/>
          <w:b/>
          <w:sz w:val="28"/>
          <w:szCs w:val="28"/>
        </w:rPr>
        <w:t xml:space="preserve">l </w:t>
      </w:r>
      <w:r w:rsidR="001803C4">
        <w:rPr>
          <w:rFonts w:ascii="Arial Narrow" w:hAnsi="Arial Narrow" w:cs="Arial"/>
          <w:b/>
          <w:sz w:val="28"/>
          <w:szCs w:val="28"/>
        </w:rPr>
        <w:t>p</w:t>
      </w:r>
      <w:r w:rsidR="00465AA7" w:rsidRPr="00BF36A3">
        <w:rPr>
          <w:rFonts w:ascii="Arial Narrow" w:hAnsi="Arial Narrow" w:cs="Arial"/>
          <w:b/>
          <w:sz w:val="28"/>
          <w:szCs w:val="28"/>
        </w:rPr>
        <w:t xml:space="preserve">ueblo de San Andrés Mixquic", </w:t>
      </w:r>
      <w:r w:rsidR="00465AA7" w:rsidRPr="00BF36A3">
        <w:rPr>
          <w:rFonts w:ascii="Arial" w:hAnsi="Arial" w:cs="Arial"/>
          <w:sz w:val="28"/>
          <w:szCs w:val="28"/>
        </w:rPr>
        <w:t xml:space="preserve">por lo que el hecho de que tales medidas hayan </w:t>
      </w:r>
      <w:r w:rsidR="00465AA7" w:rsidRPr="00BF36A3">
        <w:rPr>
          <w:rFonts w:ascii="Arial" w:hAnsi="Arial" w:cs="Arial"/>
          <w:sz w:val="28"/>
          <w:szCs w:val="28"/>
          <w:lang w:val="es-MX"/>
        </w:rPr>
        <w:t>sido insuficientes o no, es una cuestión ajena a la controversia</w:t>
      </w:r>
      <w:r w:rsidR="00D97B6B" w:rsidRPr="00BF36A3">
        <w:rPr>
          <w:rFonts w:ascii="Arial" w:hAnsi="Arial" w:cs="Arial"/>
          <w:sz w:val="28"/>
          <w:szCs w:val="28"/>
          <w:lang w:val="es-MX"/>
        </w:rPr>
        <w:t xml:space="preserve"> constitucional</w:t>
      </w:r>
      <w:r w:rsidR="00465AA7" w:rsidRPr="00BF36A3">
        <w:rPr>
          <w:rFonts w:ascii="Arial" w:hAnsi="Arial" w:cs="Arial"/>
          <w:sz w:val="28"/>
          <w:szCs w:val="28"/>
          <w:lang w:val="es-MX"/>
        </w:rPr>
        <w:t>. E</w:t>
      </w:r>
      <w:r w:rsidR="00D97B6B" w:rsidRPr="00BF36A3">
        <w:rPr>
          <w:rFonts w:ascii="Arial" w:hAnsi="Arial" w:cs="Arial"/>
          <w:sz w:val="28"/>
          <w:szCs w:val="28"/>
          <w:lang w:val="es-MX"/>
        </w:rPr>
        <w:t xml:space="preserve">llo, ya que </w:t>
      </w:r>
      <w:r w:rsidR="00465AA7" w:rsidRPr="00BF36A3">
        <w:rPr>
          <w:rFonts w:ascii="Arial" w:hAnsi="Arial" w:cs="Arial"/>
          <w:sz w:val="28"/>
          <w:szCs w:val="28"/>
          <w:lang w:val="es-MX"/>
        </w:rPr>
        <w:t xml:space="preserve">los quejosos no reclamaron en lo general si los canales del </w:t>
      </w:r>
      <w:r w:rsidR="001803C4">
        <w:rPr>
          <w:rFonts w:ascii="Arial" w:hAnsi="Arial" w:cs="Arial"/>
          <w:sz w:val="28"/>
          <w:szCs w:val="28"/>
          <w:lang w:val="es-MX"/>
        </w:rPr>
        <w:t>p</w:t>
      </w:r>
      <w:r w:rsidR="00465AA7" w:rsidRPr="00BF36A3">
        <w:rPr>
          <w:rFonts w:ascii="Arial" w:hAnsi="Arial" w:cs="Arial"/>
          <w:sz w:val="28"/>
          <w:szCs w:val="28"/>
          <w:lang w:val="es-MX"/>
        </w:rPr>
        <w:t xml:space="preserve">ueblo de San Andrés Mixquic se encontraban contaminados, sino que simplemente reclamaron que no se han emitido </w:t>
      </w:r>
      <w:r w:rsidR="00352A24" w:rsidRPr="00BF36A3">
        <w:rPr>
          <w:rFonts w:ascii="Arial" w:hAnsi="Arial" w:cs="Arial"/>
          <w:sz w:val="28"/>
          <w:szCs w:val="28"/>
          <w:lang w:val="es-MX"/>
        </w:rPr>
        <w:t xml:space="preserve">las </w:t>
      </w:r>
      <w:r w:rsidR="00465AA7" w:rsidRPr="00BF36A3">
        <w:rPr>
          <w:rFonts w:ascii="Arial" w:hAnsi="Arial" w:cs="Arial"/>
          <w:sz w:val="28"/>
          <w:szCs w:val="28"/>
          <w:lang w:val="es-MX"/>
        </w:rPr>
        <w:t>medidas</w:t>
      </w:r>
      <w:r w:rsidR="00B77CE5">
        <w:rPr>
          <w:rFonts w:ascii="Arial" w:hAnsi="Arial" w:cs="Arial"/>
          <w:sz w:val="28"/>
          <w:szCs w:val="28"/>
          <w:lang w:val="es-MX"/>
        </w:rPr>
        <w:t xml:space="preserve"> necesarias</w:t>
      </w:r>
      <w:r w:rsidR="00465AA7" w:rsidRPr="00BF36A3">
        <w:rPr>
          <w:rFonts w:ascii="Arial" w:hAnsi="Arial" w:cs="Arial"/>
          <w:sz w:val="28"/>
          <w:szCs w:val="28"/>
          <w:lang w:val="es-MX"/>
        </w:rPr>
        <w:t xml:space="preserve"> para restaurar y sanear</w:t>
      </w:r>
      <w:r w:rsidR="00352A24" w:rsidRPr="00BF36A3">
        <w:rPr>
          <w:rFonts w:ascii="Arial" w:hAnsi="Arial" w:cs="Arial"/>
          <w:sz w:val="28"/>
          <w:szCs w:val="28"/>
          <w:lang w:val="es-MX"/>
        </w:rPr>
        <w:t xml:space="preserve"> ecológicamente</w:t>
      </w:r>
      <w:r w:rsidR="00465AA7" w:rsidRPr="00BF36A3">
        <w:rPr>
          <w:rFonts w:ascii="Arial" w:hAnsi="Arial" w:cs="Arial"/>
          <w:sz w:val="28"/>
          <w:szCs w:val="28"/>
          <w:lang w:val="es-MX"/>
        </w:rPr>
        <w:t xml:space="preserve"> tales canales.</w:t>
      </w:r>
    </w:p>
    <w:p w:rsidR="00465AA7" w:rsidRDefault="00465AA7" w:rsidP="00465AA7">
      <w:pPr>
        <w:spacing w:before="240" w:after="240" w:line="360" w:lineRule="auto"/>
        <w:ind w:firstLine="709"/>
        <w:jc w:val="both"/>
        <w:rPr>
          <w:rFonts w:ascii="Arial" w:hAnsi="Arial" w:cs="Arial"/>
          <w:sz w:val="28"/>
          <w:szCs w:val="28"/>
          <w:u w:val="single"/>
          <w:lang w:val="es-MX"/>
        </w:rPr>
      </w:pPr>
      <w:r w:rsidRPr="00BF36A3">
        <w:rPr>
          <w:rFonts w:ascii="Arial" w:hAnsi="Arial" w:cs="Arial"/>
          <w:sz w:val="28"/>
          <w:szCs w:val="28"/>
          <w:lang w:val="es-MX"/>
        </w:rPr>
        <w:lastRenderedPageBreak/>
        <w:t>Lo infundado de tal motivo de disenso radica</w:t>
      </w:r>
      <w:r>
        <w:rPr>
          <w:rFonts w:ascii="Arial" w:hAnsi="Arial" w:cs="Arial"/>
          <w:sz w:val="28"/>
          <w:szCs w:val="28"/>
          <w:lang w:val="es-MX"/>
        </w:rPr>
        <w:t xml:space="preserve"> en que</w:t>
      </w:r>
      <w:r w:rsidR="00D429D1">
        <w:rPr>
          <w:rFonts w:ascii="Arial" w:hAnsi="Arial" w:cs="Arial"/>
          <w:sz w:val="28"/>
          <w:szCs w:val="28"/>
          <w:lang w:val="es-MX"/>
        </w:rPr>
        <w:t xml:space="preserve">, contrariamente a lo aducido por </w:t>
      </w:r>
      <w:r w:rsidR="00352A24">
        <w:rPr>
          <w:rFonts w:ascii="Arial" w:hAnsi="Arial" w:cs="Arial"/>
          <w:sz w:val="28"/>
          <w:szCs w:val="28"/>
          <w:lang w:val="es-MX"/>
        </w:rPr>
        <w:t xml:space="preserve">la recurrente, </w:t>
      </w:r>
      <w:r w:rsidR="00D429D1" w:rsidRPr="00D429D1">
        <w:rPr>
          <w:rFonts w:ascii="Arial" w:hAnsi="Arial" w:cs="Arial"/>
          <w:sz w:val="28"/>
          <w:szCs w:val="28"/>
          <w:u w:val="single"/>
          <w:lang w:val="es-MX"/>
        </w:rPr>
        <w:t>la existencia o grado de contaminación que presentan los citados canales, precisamente, resulta determinante para saber si las autoridades responsables han cumplimentado</w:t>
      </w:r>
      <w:r w:rsidR="00016BE7">
        <w:rPr>
          <w:rFonts w:ascii="Arial" w:hAnsi="Arial" w:cs="Arial"/>
          <w:sz w:val="28"/>
          <w:szCs w:val="28"/>
          <w:u w:val="single"/>
          <w:lang w:val="es-MX"/>
        </w:rPr>
        <w:t xml:space="preserve"> o no </w:t>
      </w:r>
      <w:r w:rsidR="00D429D1" w:rsidRPr="00D429D1">
        <w:rPr>
          <w:rFonts w:ascii="Arial" w:hAnsi="Arial" w:cs="Arial"/>
          <w:sz w:val="28"/>
          <w:szCs w:val="28"/>
          <w:u w:val="single"/>
          <w:lang w:val="es-MX"/>
        </w:rPr>
        <w:t>con sus deberes jurídicos en la materia medio ambiental</w:t>
      </w:r>
      <w:r w:rsidR="00D429D1" w:rsidRPr="00E86CAF">
        <w:rPr>
          <w:rFonts w:ascii="Arial" w:hAnsi="Arial" w:cs="Arial"/>
          <w:sz w:val="28"/>
          <w:szCs w:val="28"/>
          <w:lang w:val="es-MX"/>
        </w:rPr>
        <w:t>.</w:t>
      </w:r>
    </w:p>
    <w:p w:rsidR="00016BE7" w:rsidRPr="00D97B6B" w:rsidRDefault="00016BE7" w:rsidP="00465AA7">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efecto, existe una vinculación </w:t>
      </w:r>
      <w:r w:rsidRPr="00016BE7">
        <w:rPr>
          <w:rFonts w:ascii="Arial" w:hAnsi="Arial" w:cs="Arial"/>
          <w:sz w:val="28"/>
          <w:szCs w:val="28"/>
          <w:lang w:val="es-MX"/>
        </w:rPr>
        <w:t xml:space="preserve">indisoluble entre </w:t>
      </w:r>
      <w:r w:rsidRPr="00D97B6B">
        <w:rPr>
          <w:rFonts w:ascii="Arial" w:hAnsi="Arial" w:cs="Arial"/>
          <w:i/>
          <w:sz w:val="28"/>
          <w:szCs w:val="28"/>
          <w:lang w:val="es-MX"/>
        </w:rPr>
        <w:t>restauración, saneamiento y estado ecológico</w:t>
      </w:r>
      <w:r w:rsidRPr="00016BE7">
        <w:rPr>
          <w:rFonts w:ascii="Arial" w:hAnsi="Arial" w:cs="Arial"/>
          <w:sz w:val="28"/>
          <w:szCs w:val="28"/>
          <w:lang w:val="es-MX"/>
        </w:rPr>
        <w:t xml:space="preserve"> de los aludidos canales</w:t>
      </w:r>
      <w:r>
        <w:rPr>
          <w:rFonts w:ascii="Arial" w:hAnsi="Arial" w:cs="Arial"/>
          <w:sz w:val="28"/>
          <w:szCs w:val="28"/>
          <w:lang w:val="es-MX"/>
        </w:rPr>
        <w:t xml:space="preserve">, </w:t>
      </w:r>
      <w:r w:rsidRPr="00352A24">
        <w:rPr>
          <w:rFonts w:ascii="Arial" w:hAnsi="Arial" w:cs="Arial"/>
          <w:sz w:val="28"/>
          <w:szCs w:val="28"/>
          <w:lang w:val="es-MX"/>
        </w:rPr>
        <w:t xml:space="preserve">pues de comprobarse que la calidad o estado de dichas aguas </w:t>
      </w:r>
      <w:r w:rsidRPr="00352A24">
        <w:rPr>
          <w:rFonts w:ascii="Arial" w:hAnsi="Arial" w:cs="Arial"/>
          <w:i/>
          <w:sz w:val="28"/>
          <w:szCs w:val="28"/>
          <w:lang w:val="es-MX"/>
        </w:rPr>
        <w:t>no resultan aceptables desde el punto de vista constitucional y de las normas secundarias respectivas,</w:t>
      </w:r>
      <w:r w:rsidRPr="00352A24">
        <w:rPr>
          <w:rFonts w:ascii="Arial" w:hAnsi="Arial" w:cs="Arial"/>
          <w:sz w:val="28"/>
          <w:szCs w:val="28"/>
          <w:lang w:val="es-MX"/>
        </w:rPr>
        <w:t xml:space="preserve"> </w:t>
      </w:r>
      <w:r w:rsidR="00352A24">
        <w:rPr>
          <w:rFonts w:ascii="Arial" w:hAnsi="Arial" w:cs="Arial"/>
          <w:sz w:val="28"/>
          <w:szCs w:val="28"/>
          <w:lang w:val="es-MX"/>
        </w:rPr>
        <w:t xml:space="preserve">será dable </w:t>
      </w:r>
      <w:r w:rsidR="00050FD2">
        <w:rPr>
          <w:rFonts w:ascii="Arial" w:hAnsi="Arial" w:cs="Arial"/>
          <w:sz w:val="28"/>
          <w:szCs w:val="28"/>
          <w:lang w:val="es-MX"/>
        </w:rPr>
        <w:t>dilucida</w:t>
      </w:r>
      <w:r w:rsidR="00352A24">
        <w:rPr>
          <w:rFonts w:ascii="Arial" w:hAnsi="Arial" w:cs="Arial"/>
          <w:sz w:val="28"/>
          <w:szCs w:val="28"/>
          <w:lang w:val="es-MX"/>
        </w:rPr>
        <w:t xml:space="preserve">r si </w:t>
      </w:r>
      <w:r w:rsidR="00050FD2">
        <w:rPr>
          <w:rFonts w:ascii="Arial" w:hAnsi="Arial" w:cs="Arial"/>
          <w:sz w:val="28"/>
          <w:szCs w:val="28"/>
          <w:lang w:val="es-MX"/>
        </w:rPr>
        <w:t xml:space="preserve">las autoridades </w:t>
      </w:r>
      <w:r w:rsidR="00D97B6B">
        <w:rPr>
          <w:rFonts w:ascii="Arial" w:hAnsi="Arial" w:cs="Arial"/>
          <w:sz w:val="28"/>
          <w:szCs w:val="28"/>
          <w:lang w:val="es-MX"/>
        </w:rPr>
        <w:t xml:space="preserve">han tomado las </w:t>
      </w:r>
      <w:r w:rsidR="00050FD2">
        <w:rPr>
          <w:rFonts w:ascii="Arial" w:hAnsi="Arial" w:cs="Arial"/>
          <w:sz w:val="28"/>
          <w:szCs w:val="28"/>
          <w:lang w:val="es-MX"/>
        </w:rPr>
        <w:t xml:space="preserve">medidas </w:t>
      </w:r>
      <w:r w:rsidRPr="00D97B6B">
        <w:rPr>
          <w:rFonts w:ascii="Arial" w:hAnsi="Arial" w:cs="Arial"/>
          <w:sz w:val="28"/>
          <w:szCs w:val="28"/>
          <w:lang w:val="es-MX"/>
        </w:rPr>
        <w:t>necesarias para sanear ecológicamente las aguas que forman parte de su jurisdicci</w:t>
      </w:r>
      <w:r w:rsidR="00D97B6B">
        <w:rPr>
          <w:rFonts w:ascii="Arial" w:hAnsi="Arial" w:cs="Arial"/>
          <w:sz w:val="28"/>
          <w:szCs w:val="28"/>
          <w:lang w:val="es-MX"/>
        </w:rPr>
        <w:t xml:space="preserve">ón </w:t>
      </w:r>
      <w:r w:rsidR="00D97B6B" w:rsidRPr="00D97B6B">
        <w:rPr>
          <w:rFonts w:ascii="Arial Narrow" w:hAnsi="Arial Narrow" w:cs="Arial"/>
          <w:sz w:val="28"/>
          <w:szCs w:val="28"/>
          <w:lang w:val="es-MX"/>
        </w:rPr>
        <w:t xml:space="preserve">-deber de </w:t>
      </w:r>
      <w:r w:rsidR="00BF36A3">
        <w:rPr>
          <w:rFonts w:ascii="Arial Narrow" w:hAnsi="Arial Narrow" w:cs="Arial"/>
          <w:sz w:val="28"/>
          <w:szCs w:val="28"/>
          <w:lang w:val="es-MX"/>
        </w:rPr>
        <w:t>“</w:t>
      </w:r>
      <w:r w:rsidR="00D97B6B" w:rsidRPr="00D97B6B">
        <w:rPr>
          <w:rFonts w:ascii="Arial Narrow" w:hAnsi="Arial Narrow" w:cs="Arial"/>
          <w:sz w:val="28"/>
          <w:szCs w:val="28"/>
          <w:lang w:val="es-MX"/>
        </w:rPr>
        <w:t>proteger</w:t>
      </w:r>
      <w:r w:rsidR="00BF36A3">
        <w:rPr>
          <w:rFonts w:ascii="Arial Narrow" w:hAnsi="Arial Narrow" w:cs="Arial"/>
          <w:sz w:val="28"/>
          <w:szCs w:val="28"/>
          <w:lang w:val="es-MX"/>
        </w:rPr>
        <w:t>”</w:t>
      </w:r>
      <w:r w:rsidR="00D97B6B" w:rsidRPr="00D97B6B">
        <w:rPr>
          <w:rFonts w:ascii="Arial Narrow" w:hAnsi="Arial Narrow" w:cs="Arial"/>
          <w:sz w:val="28"/>
          <w:szCs w:val="28"/>
          <w:lang w:val="es-MX"/>
        </w:rPr>
        <w:t>-.</w:t>
      </w:r>
    </w:p>
    <w:p w:rsidR="00016BE7" w:rsidRPr="00016BE7" w:rsidRDefault="00016BE7" w:rsidP="00465AA7">
      <w:pPr>
        <w:spacing w:before="240" w:after="240" w:line="360" w:lineRule="auto"/>
        <w:ind w:firstLine="709"/>
        <w:jc w:val="both"/>
        <w:rPr>
          <w:rFonts w:ascii="Arial" w:hAnsi="Arial" w:cs="Arial"/>
          <w:sz w:val="28"/>
          <w:szCs w:val="28"/>
          <w:u w:val="single"/>
          <w:lang w:val="es-MX"/>
        </w:rPr>
      </w:pPr>
      <w:r>
        <w:rPr>
          <w:rFonts w:ascii="Arial" w:hAnsi="Arial" w:cs="Arial"/>
          <w:sz w:val="28"/>
          <w:szCs w:val="28"/>
          <w:lang w:val="es-MX"/>
        </w:rPr>
        <w:t>En suma, el grado de contaminación o a</w:t>
      </w:r>
      <w:r w:rsidR="00352A24">
        <w:rPr>
          <w:rFonts w:ascii="Arial" w:hAnsi="Arial" w:cs="Arial"/>
          <w:sz w:val="28"/>
          <w:szCs w:val="28"/>
          <w:lang w:val="es-MX"/>
        </w:rPr>
        <w:t>fectación ecológica que present</w:t>
      </w:r>
      <w:r w:rsidR="00F371D0">
        <w:rPr>
          <w:rFonts w:ascii="Arial" w:hAnsi="Arial" w:cs="Arial"/>
          <w:sz w:val="28"/>
          <w:szCs w:val="28"/>
          <w:lang w:val="es-MX"/>
        </w:rPr>
        <w:t>e</w:t>
      </w:r>
      <w:r>
        <w:rPr>
          <w:rFonts w:ascii="Arial" w:hAnsi="Arial" w:cs="Arial"/>
          <w:sz w:val="28"/>
          <w:szCs w:val="28"/>
          <w:lang w:val="es-MX"/>
        </w:rPr>
        <w:t xml:space="preserve">n los canales </w:t>
      </w:r>
      <w:r w:rsidRPr="00016BE7">
        <w:rPr>
          <w:rFonts w:ascii="Arial" w:hAnsi="Arial" w:cs="Arial"/>
          <w:sz w:val="28"/>
          <w:szCs w:val="28"/>
          <w:lang w:val="es-MX"/>
        </w:rPr>
        <w:t xml:space="preserve">del </w:t>
      </w:r>
      <w:r w:rsidR="001803C4">
        <w:rPr>
          <w:rFonts w:ascii="Arial" w:hAnsi="Arial" w:cs="Arial"/>
          <w:sz w:val="28"/>
          <w:szCs w:val="28"/>
          <w:lang w:val="es-MX"/>
        </w:rPr>
        <w:t>p</w:t>
      </w:r>
      <w:r w:rsidRPr="00016BE7">
        <w:rPr>
          <w:rFonts w:ascii="Arial" w:hAnsi="Arial" w:cs="Arial"/>
          <w:sz w:val="28"/>
          <w:szCs w:val="28"/>
          <w:lang w:val="es-MX"/>
        </w:rPr>
        <w:t>ueblo de San Andrés Mixquic</w:t>
      </w:r>
      <w:r>
        <w:rPr>
          <w:rFonts w:ascii="Arial" w:hAnsi="Arial" w:cs="Arial"/>
          <w:sz w:val="28"/>
          <w:szCs w:val="28"/>
          <w:lang w:val="es-MX"/>
        </w:rPr>
        <w:t>, forma parte</w:t>
      </w:r>
      <w:r w:rsidR="00D97B6B">
        <w:rPr>
          <w:rFonts w:ascii="Arial" w:hAnsi="Arial" w:cs="Arial"/>
          <w:sz w:val="28"/>
          <w:szCs w:val="28"/>
          <w:lang w:val="es-MX"/>
        </w:rPr>
        <w:t xml:space="preserve"> </w:t>
      </w:r>
      <w:r w:rsidR="00352A24">
        <w:rPr>
          <w:rFonts w:ascii="Arial" w:hAnsi="Arial" w:cs="Arial"/>
          <w:sz w:val="28"/>
          <w:szCs w:val="28"/>
          <w:lang w:val="es-MX"/>
        </w:rPr>
        <w:t>esencial d</w:t>
      </w:r>
      <w:r>
        <w:rPr>
          <w:rFonts w:ascii="Arial" w:hAnsi="Arial" w:cs="Arial"/>
          <w:sz w:val="28"/>
          <w:szCs w:val="28"/>
          <w:lang w:val="es-MX"/>
        </w:rPr>
        <w:t>e la controversia planteada en el presente juicio</w:t>
      </w:r>
      <w:r w:rsidR="00D97B6B">
        <w:rPr>
          <w:rFonts w:ascii="Arial" w:hAnsi="Arial" w:cs="Arial"/>
          <w:sz w:val="28"/>
          <w:szCs w:val="28"/>
          <w:lang w:val="es-MX"/>
        </w:rPr>
        <w:t xml:space="preserve"> de amparo</w:t>
      </w:r>
      <w:r>
        <w:rPr>
          <w:rFonts w:ascii="Arial" w:hAnsi="Arial" w:cs="Arial"/>
          <w:sz w:val="28"/>
          <w:szCs w:val="28"/>
          <w:lang w:val="es-MX"/>
        </w:rPr>
        <w:t xml:space="preserve">, </w:t>
      </w:r>
      <w:r w:rsidRPr="00F371D0">
        <w:rPr>
          <w:rFonts w:ascii="Arial" w:hAnsi="Arial" w:cs="Arial"/>
          <w:sz w:val="28"/>
          <w:szCs w:val="28"/>
          <w:u w:val="single"/>
          <w:lang w:val="es-MX"/>
        </w:rPr>
        <w:t>pues precisamente, del estado ambiental en que se encuentren tales recursos naturales, dependerá la</w:t>
      </w:r>
      <w:r w:rsidR="00352A24">
        <w:rPr>
          <w:rFonts w:ascii="Arial" w:hAnsi="Arial" w:cs="Arial"/>
          <w:sz w:val="28"/>
          <w:szCs w:val="28"/>
          <w:u w:val="single"/>
          <w:lang w:val="es-MX"/>
        </w:rPr>
        <w:t xml:space="preserve"> determinación del cumplimiento</w:t>
      </w:r>
      <w:r>
        <w:rPr>
          <w:rFonts w:ascii="Arial" w:hAnsi="Arial" w:cs="Arial"/>
          <w:sz w:val="28"/>
          <w:szCs w:val="28"/>
          <w:u w:val="single"/>
          <w:lang w:val="es-MX"/>
        </w:rPr>
        <w:t xml:space="preserve"> o vulneración de las obligaciones jurídicas con las que cuentan las autoridades responsables en tratándose del derecho humano a un medio ambiente sano</w:t>
      </w:r>
      <w:r w:rsidRPr="00E86CAF">
        <w:rPr>
          <w:rFonts w:ascii="Arial" w:hAnsi="Arial" w:cs="Arial"/>
          <w:sz w:val="28"/>
          <w:szCs w:val="28"/>
          <w:lang w:val="es-MX"/>
        </w:rPr>
        <w:t>.</w:t>
      </w:r>
    </w:p>
    <w:p w:rsidR="005405C2" w:rsidRPr="00580C95" w:rsidRDefault="005405C2" w:rsidP="00465AA7">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t xml:space="preserve">Una vez precisado lo anterior, </w:t>
      </w:r>
      <w:r w:rsidR="00E9685C">
        <w:rPr>
          <w:rFonts w:ascii="Arial" w:hAnsi="Arial" w:cs="Arial"/>
          <w:sz w:val="28"/>
          <w:szCs w:val="28"/>
          <w:lang w:val="es-MX"/>
        </w:rPr>
        <w:t xml:space="preserve">esta Segunda Sala estima que resultan </w:t>
      </w:r>
      <w:r w:rsidR="00E9685C" w:rsidRPr="00E9685C">
        <w:rPr>
          <w:rFonts w:ascii="Arial" w:hAnsi="Arial" w:cs="Arial"/>
          <w:b/>
          <w:sz w:val="28"/>
          <w:szCs w:val="28"/>
          <w:lang w:val="es-MX"/>
        </w:rPr>
        <w:t>infundados</w:t>
      </w:r>
      <w:r w:rsidR="00E9685C">
        <w:rPr>
          <w:rFonts w:ascii="Arial" w:hAnsi="Arial" w:cs="Arial"/>
          <w:sz w:val="28"/>
          <w:szCs w:val="28"/>
          <w:lang w:val="es-MX"/>
        </w:rPr>
        <w:t xml:space="preserve"> los agravios aducidos tanto por el </w:t>
      </w:r>
      <w:r w:rsidR="00E9685C" w:rsidRPr="004A594B">
        <w:rPr>
          <w:rFonts w:ascii="Arial" w:hAnsi="Arial" w:cs="Arial"/>
          <w:b/>
          <w:sz w:val="28"/>
          <w:szCs w:val="28"/>
          <w:lang w:val="es-MX"/>
        </w:rPr>
        <w:t>Jefe de Gobierno</w:t>
      </w:r>
      <w:r w:rsidR="00E9685C">
        <w:rPr>
          <w:rFonts w:ascii="Arial" w:hAnsi="Arial" w:cs="Arial"/>
          <w:sz w:val="28"/>
          <w:szCs w:val="28"/>
          <w:lang w:val="es-MX"/>
        </w:rPr>
        <w:t xml:space="preserve">, como por la </w:t>
      </w:r>
      <w:r w:rsidR="00E9685C" w:rsidRPr="004A594B">
        <w:rPr>
          <w:rFonts w:ascii="Arial" w:hAnsi="Arial" w:cs="Arial"/>
          <w:b/>
          <w:sz w:val="28"/>
          <w:szCs w:val="28"/>
          <w:lang w:val="es-MX"/>
        </w:rPr>
        <w:t>Secretaría del Medio Ambiente</w:t>
      </w:r>
      <w:r w:rsidR="00E9685C">
        <w:rPr>
          <w:rFonts w:ascii="Arial" w:hAnsi="Arial" w:cs="Arial"/>
          <w:sz w:val="28"/>
          <w:szCs w:val="28"/>
          <w:lang w:val="es-MX"/>
        </w:rPr>
        <w:t>, en los cuales plantean, respectivamente, que</w:t>
      </w:r>
      <w:r w:rsidR="00554EDC">
        <w:rPr>
          <w:rFonts w:ascii="Arial" w:hAnsi="Arial" w:cs="Arial"/>
          <w:sz w:val="28"/>
          <w:szCs w:val="28"/>
          <w:lang w:val="es-MX"/>
        </w:rPr>
        <w:t xml:space="preserve">: </w:t>
      </w:r>
      <w:r w:rsidR="00554EDC" w:rsidRPr="00554EDC">
        <w:rPr>
          <w:rFonts w:ascii="Arial" w:hAnsi="Arial" w:cs="Arial"/>
          <w:b/>
          <w:sz w:val="28"/>
          <w:szCs w:val="28"/>
          <w:lang w:val="es-MX"/>
        </w:rPr>
        <w:t>(I)</w:t>
      </w:r>
      <w:r w:rsidR="00E9685C">
        <w:rPr>
          <w:rFonts w:ascii="Arial" w:hAnsi="Arial" w:cs="Arial"/>
          <w:sz w:val="28"/>
          <w:szCs w:val="28"/>
          <w:lang w:val="es-MX"/>
        </w:rPr>
        <w:t xml:space="preserve"> </w:t>
      </w:r>
      <w:r w:rsidR="00554EDC" w:rsidRPr="00554EDC">
        <w:rPr>
          <w:rFonts w:ascii="Arial" w:hAnsi="Arial" w:cs="Arial"/>
          <w:sz w:val="28"/>
          <w:szCs w:val="28"/>
          <w:lang w:val="es-MX"/>
        </w:rPr>
        <w:t>no existe omisión alguna por parte de las autoridades de la administración pública de la Ciudad de México, respecto a la tutela del derecho humano a un medio ambiente sano de los quejosos</w:t>
      </w:r>
      <w:r w:rsidR="00554EDC">
        <w:rPr>
          <w:rFonts w:ascii="Arial" w:hAnsi="Arial" w:cs="Arial"/>
          <w:sz w:val="28"/>
          <w:szCs w:val="28"/>
          <w:lang w:val="es-MX"/>
        </w:rPr>
        <w:t xml:space="preserve">; y </w:t>
      </w:r>
      <w:r w:rsidR="00554EDC" w:rsidRPr="00554EDC">
        <w:rPr>
          <w:rFonts w:ascii="Arial" w:hAnsi="Arial" w:cs="Arial"/>
          <w:b/>
          <w:sz w:val="28"/>
          <w:szCs w:val="28"/>
          <w:lang w:val="es-MX"/>
        </w:rPr>
        <w:t>(II)</w:t>
      </w:r>
      <w:r w:rsidR="00554EDC">
        <w:rPr>
          <w:rFonts w:ascii="Arial" w:hAnsi="Arial" w:cs="Arial"/>
          <w:sz w:val="28"/>
          <w:szCs w:val="28"/>
          <w:lang w:val="es-MX"/>
        </w:rPr>
        <w:t xml:space="preserve"> que de ninguna </w:t>
      </w:r>
      <w:r w:rsidR="00554EDC" w:rsidRPr="00554EDC">
        <w:rPr>
          <w:rFonts w:ascii="Arial" w:hAnsi="Arial" w:cs="Arial"/>
          <w:sz w:val="28"/>
          <w:szCs w:val="28"/>
          <w:lang w:val="es-MX"/>
        </w:rPr>
        <w:t>de las pr</w:t>
      </w:r>
      <w:r w:rsidR="00554EDC">
        <w:rPr>
          <w:rFonts w:ascii="Arial" w:hAnsi="Arial" w:cs="Arial"/>
          <w:sz w:val="28"/>
          <w:szCs w:val="28"/>
          <w:lang w:val="es-MX"/>
        </w:rPr>
        <w:t>uebas periciales y oculares aportadas al juicio</w:t>
      </w:r>
      <w:r w:rsidR="00554EDC" w:rsidRPr="00554EDC">
        <w:rPr>
          <w:rFonts w:ascii="Arial" w:hAnsi="Arial" w:cs="Arial"/>
          <w:sz w:val="28"/>
          <w:szCs w:val="28"/>
          <w:lang w:val="es-MX"/>
        </w:rPr>
        <w:t xml:space="preserve"> se desprende que la contaminación haya </w:t>
      </w:r>
      <w:r w:rsidR="00554EDC" w:rsidRPr="00BF36A3">
        <w:rPr>
          <w:rFonts w:ascii="Arial" w:hAnsi="Arial" w:cs="Arial"/>
          <w:sz w:val="28"/>
          <w:szCs w:val="28"/>
          <w:lang w:val="es-MX"/>
        </w:rPr>
        <w:t>sido causada por alguna omisión de tal Secretaría.</w:t>
      </w:r>
    </w:p>
    <w:p w:rsidR="005405C2" w:rsidRDefault="00580C95" w:rsidP="00580C95">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lastRenderedPageBreak/>
        <w:t xml:space="preserve">Al respecto, debe tenerse en cuenta que en la presente vía, las autoridades recurrentes </w:t>
      </w:r>
      <w:r w:rsidRPr="00580C95">
        <w:rPr>
          <w:rFonts w:ascii="Arial" w:hAnsi="Arial" w:cs="Arial"/>
          <w:sz w:val="28"/>
          <w:szCs w:val="28"/>
          <w:u w:val="single"/>
          <w:lang w:val="es-MX"/>
        </w:rPr>
        <w:t xml:space="preserve">no controvierten los resultados que arrojaron las pruebas periciales y oculares, </w:t>
      </w:r>
      <w:r w:rsidR="00BF36A3">
        <w:rPr>
          <w:rFonts w:ascii="Arial" w:hAnsi="Arial" w:cs="Arial"/>
          <w:sz w:val="28"/>
          <w:szCs w:val="28"/>
          <w:u w:val="single"/>
          <w:lang w:val="es-MX"/>
        </w:rPr>
        <w:t xml:space="preserve">y que acreditan el alto </w:t>
      </w:r>
      <w:r w:rsidRPr="00580C95">
        <w:rPr>
          <w:rFonts w:ascii="Arial" w:hAnsi="Arial" w:cs="Arial"/>
          <w:sz w:val="28"/>
          <w:szCs w:val="28"/>
          <w:u w:val="single"/>
          <w:lang w:val="es-MX"/>
        </w:rPr>
        <w:t xml:space="preserve">grado de contaminación con el que cuentan los canales del </w:t>
      </w:r>
      <w:r w:rsidR="001803C4">
        <w:rPr>
          <w:rFonts w:ascii="Arial" w:hAnsi="Arial" w:cs="Arial"/>
          <w:sz w:val="28"/>
          <w:szCs w:val="28"/>
          <w:u w:val="single"/>
          <w:lang w:val="es-MX"/>
        </w:rPr>
        <w:t>p</w:t>
      </w:r>
      <w:r w:rsidRPr="00580C95">
        <w:rPr>
          <w:rFonts w:ascii="Arial" w:hAnsi="Arial" w:cs="Arial"/>
          <w:sz w:val="28"/>
          <w:szCs w:val="28"/>
          <w:u w:val="single"/>
          <w:lang w:val="es-MX"/>
        </w:rPr>
        <w:t>ueblo de San Andrés Mixquic</w:t>
      </w:r>
      <w:r w:rsidRPr="00E86CAF">
        <w:rPr>
          <w:rFonts w:ascii="Arial" w:hAnsi="Arial" w:cs="Arial"/>
          <w:sz w:val="28"/>
          <w:szCs w:val="28"/>
          <w:lang w:val="es-MX"/>
        </w:rPr>
        <w:t>;</w:t>
      </w:r>
      <w:r w:rsidRPr="00B046D3">
        <w:rPr>
          <w:rFonts w:ascii="Arial" w:hAnsi="Arial" w:cs="Arial"/>
          <w:sz w:val="28"/>
          <w:szCs w:val="28"/>
          <w:lang w:val="es-MX"/>
        </w:rPr>
        <w:t xml:space="preserve"> </w:t>
      </w:r>
      <w:r>
        <w:rPr>
          <w:rFonts w:ascii="Arial" w:hAnsi="Arial" w:cs="Arial"/>
          <w:sz w:val="28"/>
          <w:szCs w:val="28"/>
          <w:lang w:val="es-MX"/>
        </w:rPr>
        <w:t>sino que simplemente aducen que no han sido omisas en cumplimentar con sus obligaciones jurídicas en la materia, o bien, que la contaminación que presentan tales</w:t>
      </w:r>
      <w:r w:rsidR="00BF36A3">
        <w:rPr>
          <w:rFonts w:ascii="Arial" w:hAnsi="Arial" w:cs="Arial"/>
          <w:sz w:val="28"/>
          <w:szCs w:val="28"/>
          <w:lang w:val="es-MX"/>
        </w:rPr>
        <w:t xml:space="preserve"> aguas no les resulta imputable, al ser generada mayormente por particulares.</w:t>
      </w:r>
    </w:p>
    <w:p w:rsidR="00FC4491" w:rsidRPr="00FC4491" w:rsidRDefault="00BF36A3" w:rsidP="00FC4491">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En esa tesitura</w:t>
      </w:r>
      <w:r w:rsidR="00B046D3">
        <w:rPr>
          <w:rFonts w:ascii="Arial" w:hAnsi="Arial" w:cs="Arial"/>
          <w:sz w:val="28"/>
          <w:szCs w:val="28"/>
          <w:lang w:val="es-MX"/>
        </w:rPr>
        <w:t>, debe recordarse que</w:t>
      </w:r>
      <w:r w:rsidR="00050FD2">
        <w:rPr>
          <w:rFonts w:ascii="Arial" w:hAnsi="Arial" w:cs="Arial"/>
          <w:sz w:val="28"/>
          <w:szCs w:val="28"/>
          <w:lang w:val="es-MX"/>
        </w:rPr>
        <w:t xml:space="preserve"> en</w:t>
      </w:r>
      <w:r w:rsidR="00FC4491">
        <w:rPr>
          <w:rFonts w:ascii="Arial" w:hAnsi="Arial" w:cs="Arial"/>
          <w:sz w:val="28"/>
          <w:szCs w:val="28"/>
          <w:lang w:val="es-MX"/>
        </w:rPr>
        <w:t xml:space="preserve"> </w:t>
      </w:r>
      <w:r w:rsidR="00FC4491" w:rsidRPr="00FC4491">
        <w:rPr>
          <w:rFonts w:ascii="Arial" w:hAnsi="Arial" w:cs="Arial"/>
          <w:sz w:val="28"/>
          <w:szCs w:val="28"/>
        </w:rPr>
        <w:t>las inspecciones judiciales de nueve de abril de dos mil catorce y veinticinco de noviembre de dos mil quince, realizadas por el actuario del juzgado, se asentó en lo que interesa lo siguiente:</w:t>
      </w:r>
    </w:p>
    <w:p w:rsidR="00FC4491" w:rsidRPr="00EB4211" w:rsidRDefault="00FC4491" w:rsidP="00EB4211">
      <w:pPr>
        <w:numPr>
          <w:ilvl w:val="1"/>
          <w:numId w:val="8"/>
        </w:numPr>
        <w:spacing w:before="120" w:after="120" w:line="360" w:lineRule="auto"/>
        <w:ind w:hanging="357"/>
        <w:jc w:val="both"/>
        <w:rPr>
          <w:rFonts w:ascii="Arial" w:hAnsi="Arial" w:cs="Arial"/>
          <w:b/>
          <w:sz w:val="26"/>
          <w:szCs w:val="26"/>
          <w:u w:val="single"/>
          <w:lang w:val="es-MX"/>
        </w:rPr>
      </w:pPr>
      <w:r w:rsidRPr="00EB4211">
        <w:rPr>
          <w:rFonts w:ascii="Arial" w:hAnsi="Arial" w:cs="Arial"/>
          <w:sz w:val="26"/>
          <w:szCs w:val="26"/>
        </w:rPr>
        <w:t xml:space="preserve">Existe un </w:t>
      </w:r>
      <w:r w:rsidRPr="00EB4211">
        <w:rPr>
          <w:rFonts w:ascii="Arial" w:hAnsi="Arial" w:cs="Arial"/>
          <w:i/>
          <w:sz w:val="26"/>
          <w:szCs w:val="26"/>
        </w:rPr>
        <w:t>vertimiento de aguas residuales</w:t>
      </w:r>
      <w:r w:rsidRPr="00EB4211">
        <w:rPr>
          <w:rFonts w:ascii="Arial" w:hAnsi="Arial" w:cs="Arial"/>
          <w:sz w:val="26"/>
          <w:szCs w:val="26"/>
        </w:rPr>
        <w:t xml:space="preserve"> a los </w:t>
      </w:r>
      <w:r w:rsidR="00222EC2">
        <w:rPr>
          <w:rFonts w:ascii="Arial" w:hAnsi="Arial" w:cs="Arial"/>
          <w:sz w:val="26"/>
          <w:szCs w:val="26"/>
        </w:rPr>
        <w:t>c</w:t>
      </w:r>
      <w:r w:rsidRPr="00EB4211">
        <w:rPr>
          <w:rFonts w:ascii="Arial" w:hAnsi="Arial" w:cs="Arial"/>
          <w:sz w:val="26"/>
          <w:szCs w:val="26"/>
        </w:rPr>
        <w:t>anales del Barrio de San Miguel;</w:t>
      </w:r>
    </w:p>
    <w:p w:rsidR="00FC4491" w:rsidRPr="00EB4211" w:rsidRDefault="00FC4491" w:rsidP="00EB4211">
      <w:pPr>
        <w:numPr>
          <w:ilvl w:val="1"/>
          <w:numId w:val="8"/>
        </w:numPr>
        <w:spacing w:before="120" w:after="120" w:line="360" w:lineRule="auto"/>
        <w:ind w:hanging="357"/>
        <w:jc w:val="both"/>
        <w:rPr>
          <w:rFonts w:ascii="Arial" w:hAnsi="Arial" w:cs="Arial"/>
          <w:b/>
          <w:i/>
          <w:sz w:val="26"/>
          <w:szCs w:val="26"/>
          <w:u w:val="single"/>
          <w:lang w:val="es-MX"/>
        </w:rPr>
      </w:pPr>
      <w:r w:rsidRPr="00EB4211">
        <w:rPr>
          <w:rFonts w:ascii="Arial" w:hAnsi="Arial" w:cs="Arial"/>
          <w:sz w:val="26"/>
          <w:szCs w:val="26"/>
        </w:rPr>
        <w:t xml:space="preserve">El color del agua de los canales del Barrio de San Miguel </w:t>
      </w:r>
      <w:r w:rsidRPr="00EB4211">
        <w:rPr>
          <w:rFonts w:ascii="Arial" w:hAnsi="Arial" w:cs="Arial"/>
          <w:i/>
          <w:sz w:val="26"/>
          <w:szCs w:val="26"/>
        </w:rPr>
        <w:t>es de color negra;</w:t>
      </w:r>
    </w:p>
    <w:p w:rsidR="00FC4491" w:rsidRPr="00EB4211" w:rsidRDefault="00FC4491" w:rsidP="00EB4211">
      <w:pPr>
        <w:numPr>
          <w:ilvl w:val="1"/>
          <w:numId w:val="8"/>
        </w:numPr>
        <w:spacing w:before="120" w:after="120" w:line="360" w:lineRule="auto"/>
        <w:ind w:hanging="357"/>
        <w:jc w:val="both"/>
        <w:rPr>
          <w:rFonts w:ascii="Arial" w:hAnsi="Arial" w:cs="Arial"/>
          <w:b/>
          <w:sz w:val="26"/>
          <w:szCs w:val="26"/>
          <w:u w:val="single"/>
          <w:lang w:val="es-MX"/>
        </w:rPr>
      </w:pPr>
      <w:r w:rsidRPr="00EB4211">
        <w:rPr>
          <w:rFonts w:ascii="Arial" w:hAnsi="Arial" w:cs="Arial"/>
          <w:sz w:val="26"/>
          <w:szCs w:val="26"/>
        </w:rPr>
        <w:t xml:space="preserve">La </w:t>
      </w:r>
      <w:r w:rsidRPr="00EB4211">
        <w:rPr>
          <w:rFonts w:ascii="Arial" w:hAnsi="Arial" w:cs="Arial"/>
          <w:i/>
          <w:sz w:val="26"/>
          <w:szCs w:val="26"/>
        </w:rPr>
        <w:t>existencia de contaminantes</w:t>
      </w:r>
      <w:r w:rsidRPr="00EB4211">
        <w:rPr>
          <w:rFonts w:ascii="Arial" w:hAnsi="Arial" w:cs="Arial"/>
          <w:sz w:val="26"/>
          <w:szCs w:val="26"/>
        </w:rPr>
        <w:t xml:space="preserve"> en el lugar como basura, animales muertos y heces fecales de animales de campo;</w:t>
      </w:r>
    </w:p>
    <w:p w:rsidR="00FC4491" w:rsidRPr="00EB4211" w:rsidRDefault="00FC4491" w:rsidP="00EB4211">
      <w:pPr>
        <w:numPr>
          <w:ilvl w:val="1"/>
          <w:numId w:val="8"/>
        </w:numPr>
        <w:spacing w:before="120" w:after="120" w:line="360" w:lineRule="auto"/>
        <w:ind w:hanging="357"/>
        <w:jc w:val="both"/>
        <w:rPr>
          <w:rFonts w:ascii="Arial" w:hAnsi="Arial" w:cs="Arial"/>
          <w:b/>
          <w:sz w:val="26"/>
          <w:szCs w:val="26"/>
          <w:u w:val="single"/>
          <w:lang w:val="es-MX"/>
        </w:rPr>
      </w:pPr>
      <w:r w:rsidRPr="00EB4211">
        <w:rPr>
          <w:rFonts w:ascii="Arial" w:hAnsi="Arial" w:cs="Arial"/>
          <w:sz w:val="26"/>
          <w:szCs w:val="26"/>
        </w:rPr>
        <w:t xml:space="preserve">La </w:t>
      </w:r>
      <w:r w:rsidRPr="00EB4211">
        <w:rPr>
          <w:rFonts w:ascii="Arial" w:hAnsi="Arial" w:cs="Arial"/>
          <w:i/>
          <w:sz w:val="26"/>
          <w:szCs w:val="26"/>
        </w:rPr>
        <w:t>inexistencia visible de animales</w:t>
      </w:r>
      <w:r w:rsidRPr="00EB4211">
        <w:rPr>
          <w:rFonts w:ascii="Arial" w:hAnsi="Arial" w:cs="Arial"/>
          <w:sz w:val="26"/>
          <w:szCs w:val="26"/>
        </w:rPr>
        <w:t xml:space="preserve"> tales como liebres, tigrillos, venados, </w:t>
      </w:r>
      <w:proofErr w:type="spellStart"/>
      <w:r w:rsidRPr="00EB4211">
        <w:rPr>
          <w:rFonts w:ascii="Arial" w:hAnsi="Arial" w:cs="Arial"/>
          <w:sz w:val="26"/>
          <w:szCs w:val="26"/>
        </w:rPr>
        <w:t>tepe</w:t>
      </w:r>
      <w:r w:rsidR="00E333E2">
        <w:rPr>
          <w:rFonts w:ascii="Arial" w:hAnsi="Arial" w:cs="Arial"/>
          <w:sz w:val="26"/>
          <w:szCs w:val="26"/>
        </w:rPr>
        <w:t>z</w:t>
      </w:r>
      <w:r w:rsidRPr="00EB4211">
        <w:rPr>
          <w:rFonts w:ascii="Arial" w:hAnsi="Arial" w:cs="Arial"/>
          <w:sz w:val="26"/>
          <w:szCs w:val="26"/>
        </w:rPr>
        <w:t>cuintles</w:t>
      </w:r>
      <w:proofErr w:type="spellEnd"/>
      <w:r w:rsidRPr="00EB4211">
        <w:rPr>
          <w:rFonts w:ascii="Arial" w:hAnsi="Arial" w:cs="Arial"/>
          <w:sz w:val="26"/>
          <w:szCs w:val="26"/>
        </w:rPr>
        <w:t>, tampoco se aprecia que exista algún animal acuático como,</w:t>
      </w:r>
      <w:r w:rsidR="00E333E2">
        <w:rPr>
          <w:rFonts w:ascii="Arial" w:hAnsi="Arial" w:cs="Arial"/>
          <w:sz w:val="26"/>
          <w:szCs w:val="26"/>
        </w:rPr>
        <w:t xml:space="preserve"> carpas, ajolotes, truchas, acoc</w:t>
      </w:r>
      <w:r w:rsidRPr="00EB4211">
        <w:rPr>
          <w:rFonts w:ascii="Arial" w:hAnsi="Arial" w:cs="Arial"/>
          <w:sz w:val="26"/>
          <w:szCs w:val="26"/>
        </w:rPr>
        <w:t>iles y tortugas</w:t>
      </w:r>
      <w:r w:rsidR="00E86CAF">
        <w:rPr>
          <w:rFonts w:ascii="Arial" w:hAnsi="Arial" w:cs="Arial"/>
          <w:sz w:val="26"/>
          <w:szCs w:val="26"/>
        </w:rPr>
        <w:t>;</w:t>
      </w:r>
    </w:p>
    <w:p w:rsidR="00FC4491" w:rsidRPr="00EB4211" w:rsidRDefault="00FC4491" w:rsidP="00EB4211">
      <w:pPr>
        <w:numPr>
          <w:ilvl w:val="1"/>
          <w:numId w:val="8"/>
        </w:numPr>
        <w:spacing w:before="120" w:after="120" w:line="360" w:lineRule="auto"/>
        <w:ind w:hanging="357"/>
        <w:jc w:val="both"/>
        <w:rPr>
          <w:rFonts w:ascii="Arial" w:hAnsi="Arial" w:cs="Arial"/>
          <w:b/>
          <w:sz w:val="26"/>
          <w:szCs w:val="26"/>
          <w:u w:val="single"/>
          <w:lang w:val="es-MX"/>
        </w:rPr>
      </w:pPr>
      <w:r w:rsidRPr="00EB4211">
        <w:rPr>
          <w:rFonts w:ascii="Arial" w:hAnsi="Arial" w:cs="Arial"/>
          <w:sz w:val="26"/>
          <w:szCs w:val="26"/>
        </w:rPr>
        <w:t xml:space="preserve">Que no se apreciaba </w:t>
      </w:r>
      <w:r w:rsidRPr="00EB4211">
        <w:rPr>
          <w:rFonts w:ascii="Arial" w:hAnsi="Arial" w:cs="Arial"/>
          <w:i/>
          <w:sz w:val="26"/>
          <w:szCs w:val="26"/>
        </w:rPr>
        <w:t>ningun</w:t>
      </w:r>
      <w:r w:rsidR="00050FD2" w:rsidRPr="00EB4211">
        <w:rPr>
          <w:rFonts w:ascii="Arial" w:hAnsi="Arial" w:cs="Arial"/>
          <w:i/>
          <w:sz w:val="26"/>
          <w:szCs w:val="26"/>
        </w:rPr>
        <w:t xml:space="preserve">a persona saneando, limpiando </w:t>
      </w:r>
      <w:r w:rsidRPr="00EB4211">
        <w:rPr>
          <w:rFonts w:ascii="Arial" w:hAnsi="Arial" w:cs="Arial"/>
          <w:i/>
          <w:sz w:val="26"/>
          <w:szCs w:val="26"/>
        </w:rPr>
        <w:t>o rehabilitando</w:t>
      </w:r>
      <w:r w:rsidRPr="00EB4211">
        <w:rPr>
          <w:rFonts w:ascii="Arial" w:hAnsi="Arial" w:cs="Arial"/>
          <w:sz w:val="26"/>
          <w:szCs w:val="26"/>
        </w:rPr>
        <w:t xml:space="preserve"> los canales del Barrio de San Miguel. </w:t>
      </w:r>
    </w:p>
    <w:p w:rsidR="00FC4491" w:rsidRDefault="00FC4491" w:rsidP="00FC4491">
      <w:pPr>
        <w:spacing w:before="240" w:after="240" w:line="360" w:lineRule="auto"/>
        <w:ind w:firstLine="709"/>
        <w:jc w:val="both"/>
        <w:rPr>
          <w:rFonts w:ascii="Arial" w:hAnsi="Arial" w:cs="Arial"/>
          <w:sz w:val="28"/>
          <w:szCs w:val="28"/>
        </w:rPr>
      </w:pPr>
      <w:r>
        <w:rPr>
          <w:rFonts w:ascii="Arial" w:hAnsi="Arial" w:cs="Arial"/>
          <w:sz w:val="28"/>
          <w:szCs w:val="28"/>
          <w:lang w:val="es-MX"/>
        </w:rPr>
        <w:t xml:space="preserve">Aunado a lo anterior, el </w:t>
      </w:r>
      <w:r w:rsidRPr="00FC4491">
        <w:rPr>
          <w:rFonts w:ascii="Arial" w:hAnsi="Arial" w:cs="Arial"/>
          <w:sz w:val="28"/>
          <w:szCs w:val="28"/>
        </w:rPr>
        <w:t>perito designado por el juzgado señaló que de acuerdo con el muestreo de agua</w:t>
      </w:r>
      <w:r w:rsidRPr="00FC4491">
        <w:rPr>
          <w:rFonts w:ascii="Arial" w:eastAsia="Calibri" w:hAnsi="Arial" w:cs="Arial"/>
          <w:sz w:val="26"/>
          <w:szCs w:val="26"/>
          <w:lang w:eastAsia="en-US"/>
        </w:rPr>
        <w:t xml:space="preserve"> </w:t>
      </w:r>
      <w:r w:rsidRPr="00FC4491">
        <w:rPr>
          <w:rFonts w:ascii="Arial" w:hAnsi="Arial" w:cs="Arial"/>
          <w:sz w:val="28"/>
          <w:szCs w:val="28"/>
        </w:rPr>
        <w:t xml:space="preserve">el día quince de diciembre de dos mil quince, </w:t>
      </w:r>
      <w:r w:rsidRPr="00BF36A3">
        <w:rPr>
          <w:rFonts w:ascii="Arial" w:hAnsi="Arial" w:cs="Arial"/>
          <w:b/>
          <w:sz w:val="28"/>
          <w:szCs w:val="28"/>
        </w:rPr>
        <w:t>para el punto 1</w:t>
      </w:r>
      <w:r w:rsidRPr="00FC4491">
        <w:rPr>
          <w:rFonts w:ascii="Arial" w:hAnsi="Arial" w:cs="Arial"/>
          <w:sz w:val="28"/>
          <w:szCs w:val="28"/>
        </w:rPr>
        <w:t xml:space="preserve"> en las coordenadas geográficas </w:t>
      </w:r>
      <w:r w:rsidR="00A47E78" w:rsidRPr="00BF36A3">
        <w:rPr>
          <w:rFonts w:ascii="Arial" w:hAnsi="Arial" w:cs="Arial"/>
          <w:sz w:val="28"/>
          <w:szCs w:val="28"/>
          <w:u w:val="single"/>
        </w:rPr>
        <w:t>19°13’28.9’’N 98°</w:t>
      </w:r>
      <w:r w:rsidRPr="00BF36A3">
        <w:rPr>
          <w:rFonts w:ascii="Arial" w:hAnsi="Arial" w:cs="Arial"/>
          <w:sz w:val="28"/>
          <w:szCs w:val="28"/>
          <w:u w:val="single"/>
        </w:rPr>
        <w:t>56’45.7</w:t>
      </w:r>
      <w:r w:rsidR="00E333E2" w:rsidRPr="00BF36A3">
        <w:rPr>
          <w:rFonts w:ascii="Arial" w:hAnsi="Arial" w:cs="Arial"/>
          <w:sz w:val="28"/>
          <w:szCs w:val="28"/>
          <w:u w:val="single"/>
        </w:rPr>
        <w:t>’’</w:t>
      </w:r>
      <w:r w:rsidRPr="00BF36A3">
        <w:rPr>
          <w:rFonts w:ascii="Arial" w:hAnsi="Arial" w:cs="Arial"/>
          <w:sz w:val="28"/>
          <w:szCs w:val="28"/>
          <w:u w:val="single"/>
        </w:rPr>
        <w:t>W</w:t>
      </w:r>
      <w:r w:rsidRPr="00BF36A3">
        <w:rPr>
          <w:rFonts w:ascii="Arial" w:hAnsi="Arial" w:cs="Arial"/>
          <w:sz w:val="28"/>
          <w:szCs w:val="28"/>
        </w:rPr>
        <w:t>,</w:t>
      </w:r>
      <w:r>
        <w:rPr>
          <w:rFonts w:ascii="Arial" w:hAnsi="Arial" w:cs="Arial"/>
          <w:sz w:val="28"/>
          <w:szCs w:val="28"/>
        </w:rPr>
        <w:t xml:space="preserve"> </w:t>
      </w:r>
      <w:r w:rsidR="00A47E78" w:rsidRPr="00A47E78">
        <w:rPr>
          <w:rFonts w:ascii="Arial" w:hAnsi="Arial" w:cs="Arial"/>
          <w:sz w:val="28"/>
          <w:szCs w:val="28"/>
        </w:rPr>
        <w:t xml:space="preserve">una vez calculado el Índice de Calidad de </w:t>
      </w:r>
      <w:r w:rsidR="00A47E78" w:rsidRPr="00A47E78">
        <w:rPr>
          <w:rFonts w:ascii="Arial" w:hAnsi="Arial" w:cs="Arial"/>
          <w:sz w:val="28"/>
          <w:szCs w:val="28"/>
        </w:rPr>
        <w:lastRenderedPageBreak/>
        <w:t>Agua</w:t>
      </w:r>
      <w:r w:rsidR="00B77CE5">
        <w:rPr>
          <w:rFonts w:ascii="Arial" w:hAnsi="Arial" w:cs="Arial"/>
          <w:sz w:val="28"/>
          <w:szCs w:val="28"/>
        </w:rPr>
        <w:t xml:space="preserve"> </w:t>
      </w:r>
      <w:r w:rsidR="00B77CE5" w:rsidRPr="00B77CE5">
        <w:rPr>
          <w:rFonts w:ascii="Arial Narrow" w:hAnsi="Arial Narrow" w:cs="Arial"/>
          <w:sz w:val="28"/>
          <w:szCs w:val="28"/>
        </w:rPr>
        <w:t>-ICA-</w:t>
      </w:r>
      <w:r w:rsidR="00A47E78" w:rsidRPr="00A47E78">
        <w:rPr>
          <w:rFonts w:ascii="Arial" w:hAnsi="Arial" w:cs="Arial"/>
          <w:sz w:val="28"/>
          <w:szCs w:val="28"/>
        </w:rPr>
        <w:t xml:space="preserve"> y comparado el valor obtenido con la escala de clasificación de</w:t>
      </w:r>
      <w:r w:rsidR="00A47E78">
        <w:rPr>
          <w:rFonts w:ascii="Arial" w:hAnsi="Arial" w:cs="Arial"/>
          <w:sz w:val="28"/>
          <w:szCs w:val="28"/>
        </w:rPr>
        <w:t>l ICA según el criterio general, se desprende lo siguiente:</w:t>
      </w:r>
    </w:p>
    <w:p w:rsidR="00F219C3" w:rsidRPr="00EB4211" w:rsidRDefault="00F219C3" w:rsidP="00EB4211">
      <w:pPr>
        <w:pStyle w:val="Prrafodelista"/>
        <w:numPr>
          <w:ilvl w:val="0"/>
          <w:numId w:val="19"/>
        </w:numPr>
        <w:spacing w:before="120" w:after="120" w:line="360" w:lineRule="auto"/>
        <w:ind w:hanging="357"/>
        <w:contextualSpacing w:val="0"/>
        <w:jc w:val="both"/>
        <w:rPr>
          <w:rFonts w:ascii="Arial Narrow" w:hAnsi="Arial Narrow" w:cs="Arial"/>
          <w:b/>
          <w:sz w:val="26"/>
          <w:szCs w:val="26"/>
          <w:lang w:val="es-MX"/>
        </w:rPr>
      </w:pPr>
      <w:r w:rsidRPr="00EB4211">
        <w:rPr>
          <w:rFonts w:ascii="Arial" w:hAnsi="Arial" w:cs="Arial"/>
          <w:sz w:val="26"/>
          <w:szCs w:val="26"/>
        </w:rPr>
        <w:t>L</w:t>
      </w:r>
      <w:r w:rsidR="00A47E78" w:rsidRPr="00EB4211">
        <w:rPr>
          <w:rFonts w:ascii="Arial" w:hAnsi="Arial" w:cs="Arial"/>
          <w:sz w:val="26"/>
          <w:szCs w:val="26"/>
          <w:lang w:val="es-MX"/>
        </w:rPr>
        <w:t xml:space="preserve">a muestra de agua de este sitio se clasifica </w:t>
      </w:r>
      <w:r w:rsidR="00A47E78" w:rsidRPr="001C2FAD">
        <w:rPr>
          <w:rFonts w:ascii="Arial Narrow" w:hAnsi="Arial Narrow" w:cs="Arial"/>
          <w:b/>
          <w:sz w:val="26"/>
          <w:szCs w:val="26"/>
          <w:lang w:val="es-MX"/>
        </w:rPr>
        <w:t>"</w:t>
      </w:r>
      <w:r w:rsidR="00A47E78" w:rsidRPr="00EB4211">
        <w:rPr>
          <w:rFonts w:ascii="Arial Narrow" w:hAnsi="Arial Narrow" w:cs="Arial"/>
          <w:b/>
          <w:sz w:val="26"/>
          <w:szCs w:val="26"/>
          <w:lang w:val="es-MX"/>
        </w:rPr>
        <w:t xml:space="preserve">como excesivamente contaminada, inaceptable para vida acuática". </w:t>
      </w:r>
    </w:p>
    <w:p w:rsidR="00F219C3" w:rsidRPr="00EB4211" w:rsidRDefault="00A47E78" w:rsidP="00EB4211">
      <w:pPr>
        <w:pStyle w:val="Prrafodelista"/>
        <w:numPr>
          <w:ilvl w:val="0"/>
          <w:numId w:val="19"/>
        </w:numPr>
        <w:spacing w:before="120" w:after="120" w:line="360" w:lineRule="auto"/>
        <w:ind w:hanging="357"/>
        <w:contextualSpacing w:val="0"/>
        <w:jc w:val="both"/>
        <w:rPr>
          <w:rFonts w:ascii="Arial Narrow" w:hAnsi="Arial Narrow" w:cs="Arial"/>
          <w:b/>
          <w:sz w:val="26"/>
          <w:szCs w:val="26"/>
          <w:lang w:val="es-MX"/>
        </w:rPr>
      </w:pPr>
      <w:r w:rsidRPr="00EB4211">
        <w:rPr>
          <w:rFonts w:ascii="Arial" w:hAnsi="Arial" w:cs="Arial"/>
          <w:sz w:val="26"/>
          <w:szCs w:val="26"/>
          <w:lang w:val="es-MX"/>
        </w:rPr>
        <w:t xml:space="preserve">En cuanto al posible uso agrícola de tales aguas se determinó que </w:t>
      </w:r>
      <w:r w:rsidRPr="001C2FAD">
        <w:rPr>
          <w:rFonts w:ascii="Arial Narrow" w:hAnsi="Arial Narrow" w:cs="Arial"/>
          <w:b/>
          <w:sz w:val="26"/>
          <w:szCs w:val="26"/>
          <w:lang w:val="es-MX"/>
        </w:rPr>
        <w:t>"</w:t>
      </w:r>
      <w:r w:rsidRPr="00EB4211">
        <w:rPr>
          <w:rFonts w:ascii="Arial Narrow" w:hAnsi="Arial Narrow" w:cs="Arial"/>
          <w:b/>
          <w:sz w:val="26"/>
          <w:szCs w:val="26"/>
          <w:lang w:val="es-MX"/>
        </w:rPr>
        <w:t xml:space="preserve">el sitio se clasifica como altamente contaminada, uso para cultivos muy resistentes". </w:t>
      </w:r>
    </w:p>
    <w:p w:rsidR="00FC4491" w:rsidRPr="00EB4211" w:rsidRDefault="00A47E78" w:rsidP="00EB4211">
      <w:pPr>
        <w:pStyle w:val="Prrafodelista"/>
        <w:numPr>
          <w:ilvl w:val="0"/>
          <w:numId w:val="19"/>
        </w:numPr>
        <w:spacing w:before="120" w:after="120" w:line="360" w:lineRule="auto"/>
        <w:ind w:hanging="357"/>
        <w:contextualSpacing w:val="0"/>
        <w:jc w:val="both"/>
        <w:rPr>
          <w:rFonts w:ascii="Arial Narrow" w:hAnsi="Arial Narrow" w:cs="Arial"/>
          <w:b/>
          <w:sz w:val="26"/>
          <w:szCs w:val="26"/>
          <w:lang w:val="es-MX"/>
        </w:rPr>
      </w:pPr>
      <w:r w:rsidRPr="00EB4211">
        <w:rPr>
          <w:rFonts w:ascii="Arial" w:hAnsi="Arial" w:cs="Arial"/>
          <w:sz w:val="26"/>
          <w:szCs w:val="26"/>
          <w:lang w:val="es-MX"/>
        </w:rPr>
        <w:t xml:space="preserve">En cuanto al uso recreativo humano </w:t>
      </w:r>
      <w:r w:rsidR="001C2FAD">
        <w:rPr>
          <w:rFonts w:ascii="Arial Narrow" w:hAnsi="Arial Narrow" w:cs="Arial"/>
          <w:b/>
          <w:sz w:val="26"/>
          <w:szCs w:val="26"/>
          <w:lang w:val="es-MX"/>
        </w:rPr>
        <w:t>"</w:t>
      </w:r>
      <w:r w:rsidRPr="00EB4211">
        <w:rPr>
          <w:rFonts w:ascii="Arial Narrow" w:hAnsi="Arial Narrow" w:cs="Arial"/>
          <w:b/>
          <w:sz w:val="26"/>
          <w:szCs w:val="26"/>
          <w:lang w:val="es-MX"/>
        </w:rPr>
        <w:t>se determina que la muestra de agua de este sitio se clasifica como altamente contaminada, no apta para recreación</w:t>
      </w:r>
      <w:r w:rsidR="001C2FAD">
        <w:rPr>
          <w:rFonts w:ascii="Arial Narrow" w:hAnsi="Arial Narrow" w:cs="Arial"/>
          <w:b/>
          <w:sz w:val="26"/>
          <w:szCs w:val="26"/>
          <w:lang w:val="es-MX"/>
        </w:rPr>
        <w:t>"</w:t>
      </w:r>
      <w:r w:rsidRPr="00EB4211">
        <w:rPr>
          <w:rFonts w:ascii="Arial Narrow" w:hAnsi="Arial Narrow" w:cs="Arial"/>
          <w:b/>
          <w:sz w:val="26"/>
          <w:szCs w:val="26"/>
          <w:lang w:val="es-MX"/>
        </w:rPr>
        <w:t>.</w:t>
      </w:r>
    </w:p>
    <w:p w:rsidR="00F219C3" w:rsidRDefault="00F219C3" w:rsidP="00F219C3">
      <w:pPr>
        <w:spacing w:before="240" w:after="240" w:line="360" w:lineRule="auto"/>
        <w:ind w:firstLine="709"/>
        <w:jc w:val="both"/>
        <w:rPr>
          <w:rFonts w:ascii="Arial" w:hAnsi="Arial" w:cs="Arial"/>
          <w:sz w:val="28"/>
          <w:szCs w:val="28"/>
        </w:rPr>
      </w:pPr>
      <w:r>
        <w:rPr>
          <w:rFonts w:ascii="Arial" w:hAnsi="Arial" w:cs="Arial"/>
          <w:sz w:val="28"/>
          <w:szCs w:val="28"/>
          <w:lang w:val="es-MX"/>
        </w:rPr>
        <w:t xml:space="preserve">Aunado a lo anterior, el </w:t>
      </w:r>
      <w:r w:rsidRPr="00FC4491">
        <w:rPr>
          <w:rFonts w:ascii="Arial" w:hAnsi="Arial" w:cs="Arial"/>
          <w:sz w:val="28"/>
          <w:szCs w:val="28"/>
        </w:rPr>
        <w:t>perito designado por el juzgado señaló que de acuerdo con el muestreo de agua</w:t>
      </w:r>
      <w:r w:rsidRPr="00FC4491">
        <w:rPr>
          <w:rFonts w:ascii="Arial" w:eastAsia="Calibri" w:hAnsi="Arial" w:cs="Arial"/>
          <w:sz w:val="26"/>
          <w:szCs w:val="26"/>
          <w:lang w:eastAsia="en-US"/>
        </w:rPr>
        <w:t xml:space="preserve"> </w:t>
      </w:r>
      <w:r w:rsidRPr="00FC4491">
        <w:rPr>
          <w:rFonts w:ascii="Arial" w:hAnsi="Arial" w:cs="Arial"/>
          <w:sz w:val="28"/>
          <w:szCs w:val="28"/>
        </w:rPr>
        <w:t>el día quince de diciembre de dos mil quince,</w:t>
      </w:r>
      <w:r>
        <w:rPr>
          <w:rFonts w:ascii="Arial" w:hAnsi="Arial" w:cs="Arial"/>
          <w:sz w:val="28"/>
          <w:szCs w:val="28"/>
        </w:rPr>
        <w:t xml:space="preserve"> para </w:t>
      </w:r>
      <w:r w:rsidRPr="00F219C3">
        <w:rPr>
          <w:rFonts w:ascii="Arial" w:hAnsi="Arial" w:cs="Arial"/>
          <w:b/>
          <w:sz w:val="28"/>
          <w:szCs w:val="28"/>
        </w:rPr>
        <w:t>el punto 2</w:t>
      </w:r>
      <w:r w:rsidRPr="00FC4491">
        <w:rPr>
          <w:rFonts w:ascii="Arial" w:hAnsi="Arial" w:cs="Arial"/>
          <w:sz w:val="28"/>
          <w:szCs w:val="28"/>
        </w:rPr>
        <w:t xml:space="preserve"> en las coordenadas geográficas</w:t>
      </w:r>
      <w:r>
        <w:rPr>
          <w:rFonts w:ascii="Arial" w:hAnsi="Arial" w:cs="Arial"/>
          <w:sz w:val="28"/>
          <w:szCs w:val="28"/>
          <w:u w:val="single"/>
        </w:rPr>
        <w:t xml:space="preserve"> </w:t>
      </w:r>
      <w:r w:rsidR="00BF36A3">
        <w:rPr>
          <w:rFonts w:ascii="Arial" w:hAnsi="Arial" w:cs="Arial"/>
          <w:sz w:val="28"/>
          <w:szCs w:val="28"/>
          <w:u w:val="single"/>
        </w:rPr>
        <w:t>19°13’18.8’’ N 98°57’59.0’’W</w:t>
      </w:r>
      <w:r w:rsidR="00BF36A3" w:rsidRPr="001C2FAD">
        <w:rPr>
          <w:rFonts w:ascii="Arial" w:hAnsi="Arial" w:cs="Arial"/>
          <w:sz w:val="28"/>
          <w:szCs w:val="28"/>
        </w:rPr>
        <w:t>,</w:t>
      </w:r>
      <w:r>
        <w:rPr>
          <w:rFonts w:ascii="Arial" w:hAnsi="Arial" w:cs="Arial"/>
          <w:sz w:val="28"/>
          <w:szCs w:val="28"/>
        </w:rPr>
        <w:t xml:space="preserve"> </w:t>
      </w:r>
      <w:r w:rsidRPr="00A47E78">
        <w:rPr>
          <w:rFonts w:ascii="Arial" w:hAnsi="Arial" w:cs="Arial"/>
          <w:sz w:val="28"/>
          <w:szCs w:val="28"/>
        </w:rPr>
        <w:t>una vez calculado el Índice de Calidad de Agua y comparado el valor obtenido con la escala de clasificación de</w:t>
      </w:r>
      <w:r>
        <w:rPr>
          <w:rFonts w:ascii="Arial" w:hAnsi="Arial" w:cs="Arial"/>
          <w:sz w:val="28"/>
          <w:szCs w:val="28"/>
        </w:rPr>
        <w:t>l ICA según el criterio general, se desprende lo siguiente:</w:t>
      </w:r>
    </w:p>
    <w:p w:rsidR="00F219C3" w:rsidRPr="00EB4211" w:rsidRDefault="00F219C3" w:rsidP="00EB4211">
      <w:pPr>
        <w:pStyle w:val="Prrafodelista"/>
        <w:numPr>
          <w:ilvl w:val="0"/>
          <w:numId w:val="20"/>
        </w:numPr>
        <w:spacing w:before="120" w:after="120" w:line="360" w:lineRule="auto"/>
        <w:ind w:hanging="357"/>
        <w:contextualSpacing w:val="0"/>
        <w:jc w:val="both"/>
        <w:rPr>
          <w:rFonts w:ascii="Arial Narrow" w:hAnsi="Arial Narrow" w:cs="Arial"/>
          <w:b/>
          <w:sz w:val="26"/>
          <w:szCs w:val="26"/>
        </w:rPr>
      </w:pPr>
      <w:r w:rsidRPr="00EB4211">
        <w:rPr>
          <w:rFonts w:ascii="Arial" w:hAnsi="Arial" w:cs="Arial"/>
          <w:sz w:val="26"/>
          <w:szCs w:val="26"/>
        </w:rPr>
        <w:t xml:space="preserve">La muestra de agua de este sitio se clasifica </w:t>
      </w:r>
      <w:r w:rsidRPr="00EB4211">
        <w:rPr>
          <w:rFonts w:ascii="Arial Narrow" w:hAnsi="Arial Narrow"/>
          <w:b/>
          <w:sz w:val="26"/>
          <w:szCs w:val="26"/>
          <w:lang w:val="es-MX"/>
        </w:rPr>
        <w:t>"</w:t>
      </w:r>
      <w:r w:rsidRPr="00EB4211">
        <w:rPr>
          <w:rFonts w:ascii="Arial Narrow" w:hAnsi="Arial Narrow" w:cs="Arial"/>
          <w:b/>
          <w:sz w:val="26"/>
          <w:szCs w:val="26"/>
        </w:rPr>
        <w:t>como altamente contaminada, no apta para vida acuática".</w:t>
      </w:r>
    </w:p>
    <w:p w:rsidR="009D2994" w:rsidRPr="00EB4211" w:rsidRDefault="00F219C3" w:rsidP="00EB4211">
      <w:pPr>
        <w:pStyle w:val="Prrafodelista"/>
        <w:numPr>
          <w:ilvl w:val="0"/>
          <w:numId w:val="20"/>
        </w:numPr>
        <w:spacing w:before="120" w:after="120" w:line="360" w:lineRule="auto"/>
        <w:ind w:hanging="357"/>
        <w:contextualSpacing w:val="0"/>
        <w:jc w:val="both"/>
        <w:rPr>
          <w:rFonts w:ascii="Arial Narrow" w:hAnsi="Arial Narrow" w:cs="Arial"/>
          <w:b/>
          <w:sz w:val="26"/>
          <w:szCs w:val="26"/>
        </w:rPr>
      </w:pPr>
      <w:r w:rsidRPr="00EB4211">
        <w:rPr>
          <w:rFonts w:ascii="Arial" w:hAnsi="Arial" w:cs="Arial"/>
          <w:sz w:val="26"/>
          <w:szCs w:val="26"/>
        </w:rPr>
        <w:t xml:space="preserve">En cuanto al posible uso agrícola de tales aguas se determinó que </w:t>
      </w:r>
      <w:r w:rsidRPr="001C2FAD">
        <w:rPr>
          <w:rFonts w:ascii="Arial Narrow" w:hAnsi="Arial Narrow" w:cs="Arial"/>
          <w:b/>
          <w:sz w:val="26"/>
          <w:szCs w:val="26"/>
        </w:rPr>
        <w:t>"</w:t>
      </w:r>
      <w:r w:rsidRPr="00EB4211">
        <w:rPr>
          <w:rFonts w:ascii="Arial Narrow" w:hAnsi="Arial Narrow" w:cs="Arial"/>
          <w:b/>
          <w:sz w:val="26"/>
          <w:szCs w:val="26"/>
        </w:rPr>
        <w:t>la muestra de agua de este sitio se clasifica como contaminada".</w:t>
      </w:r>
    </w:p>
    <w:p w:rsidR="009D2994" w:rsidRPr="00EB4211" w:rsidRDefault="009D2994" w:rsidP="001C2FAD">
      <w:pPr>
        <w:pStyle w:val="Prrafodelista"/>
        <w:widowControl w:val="0"/>
        <w:numPr>
          <w:ilvl w:val="0"/>
          <w:numId w:val="20"/>
        </w:numPr>
        <w:spacing w:before="120" w:after="120" w:line="360" w:lineRule="auto"/>
        <w:ind w:hanging="357"/>
        <w:contextualSpacing w:val="0"/>
        <w:jc w:val="both"/>
        <w:rPr>
          <w:rFonts w:ascii="Arial Narrow" w:hAnsi="Arial Narrow" w:cs="Arial"/>
          <w:b/>
          <w:sz w:val="26"/>
          <w:szCs w:val="26"/>
        </w:rPr>
      </w:pPr>
      <w:r w:rsidRPr="00EB4211">
        <w:rPr>
          <w:rFonts w:ascii="Arial" w:hAnsi="Arial" w:cs="Arial"/>
          <w:sz w:val="26"/>
          <w:szCs w:val="26"/>
        </w:rPr>
        <w:t xml:space="preserve">En cuanto al uso recreativo humano la muestra de agua de se clasifica </w:t>
      </w:r>
      <w:r w:rsidRPr="001C2FAD">
        <w:rPr>
          <w:rFonts w:ascii="Arial Narrow" w:hAnsi="Arial Narrow" w:cs="Arial"/>
          <w:b/>
          <w:sz w:val="26"/>
          <w:szCs w:val="26"/>
        </w:rPr>
        <w:t>"</w:t>
      </w:r>
      <w:r w:rsidRPr="00EB4211">
        <w:rPr>
          <w:rFonts w:ascii="Arial Narrow" w:hAnsi="Arial Narrow" w:cs="Arial"/>
          <w:b/>
          <w:sz w:val="26"/>
          <w:szCs w:val="26"/>
        </w:rPr>
        <w:t>como contaminada, evitar contacto, únicamente con lanchas o botes".</w:t>
      </w:r>
    </w:p>
    <w:p w:rsidR="001306E7" w:rsidRDefault="00887D4A" w:rsidP="001C7283">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Conforme a las referidas pruebas aportadas al presente juicio de amparo, esta Segunda Sala colige que </w:t>
      </w:r>
      <w:r w:rsidR="001306E7">
        <w:rPr>
          <w:rFonts w:ascii="Arial" w:hAnsi="Arial" w:cs="Arial"/>
          <w:sz w:val="28"/>
          <w:szCs w:val="28"/>
          <w:lang w:val="es-MX"/>
        </w:rPr>
        <w:t xml:space="preserve">las autoridades responsables </w:t>
      </w:r>
      <w:r w:rsidR="001306E7" w:rsidRPr="00210222">
        <w:rPr>
          <w:rFonts w:ascii="Arial" w:hAnsi="Arial" w:cs="Arial"/>
          <w:b/>
          <w:sz w:val="28"/>
          <w:szCs w:val="28"/>
          <w:lang w:val="es-MX"/>
        </w:rPr>
        <w:t xml:space="preserve">han incumplido con las obligaciones de </w:t>
      </w:r>
      <w:r w:rsidR="001C7283" w:rsidRPr="00210222">
        <w:rPr>
          <w:rFonts w:ascii="Arial" w:hAnsi="Arial" w:cs="Arial"/>
          <w:b/>
          <w:sz w:val="28"/>
          <w:szCs w:val="28"/>
          <w:lang w:val="es-MX"/>
        </w:rPr>
        <w:t xml:space="preserve">protección y saneamiento ecológico de los canales del </w:t>
      </w:r>
      <w:r w:rsidR="001803C4">
        <w:rPr>
          <w:rFonts w:ascii="Arial" w:hAnsi="Arial" w:cs="Arial"/>
          <w:b/>
          <w:sz w:val="28"/>
          <w:szCs w:val="28"/>
          <w:lang w:val="es-MX"/>
        </w:rPr>
        <w:t>p</w:t>
      </w:r>
      <w:r w:rsidR="001C7283" w:rsidRPr="00210222">
        <w:rPr>
          <w:rFonts w:ascii="Arial" w:hAnsi="Arial" w:cs="Arial"/>
          <w:b/>
          <w:sz w:val="28"/>
          <w:szCs w:val="28"/>
          <w:lang w:val="es-MX"/>
        </w:rPr>
        <w:t>ueblo de San Andrés Mixquic</w:t>
      </w:r>
      <w:r w:rsidR="001C7283" w:rsidRPr="001C2FAD">
        <w:rPr>
          <w:rFonts w:ascii="Arial" w:hAnsi="Arial" w:cs="Arial"/>
          <w:sz w:val="28"/>
          <w:szCs w:val="28"/>
          <w:lang w:val="es-MX"/>
        </w:rPr>
        <w:t>,</w:t>
      </w:r>
      <w:r w:rsidR="001C7283">
        <w:rPr>
          <w:rFonts w:ascii="Arial" w:hAnsi="Arial" w:cs="Arial"/>
          <w:b/>
          <w:sz w:val="28"/>
          <w:szCs w:val="28"/>
          <w:lang w:val="es-MX"/>
        </w:rPr>
        <w:t xml:space="preserve"> </w:t>
      </w:r>
      <w:r w:rsidR="00050FD2">
        <w:rPr>
          <w:rFonts w:ascii="Arial" w:hAnsi="Arial" w:cs="Arial"/>
          <w:sz w:val="28"/>
          <w:szCs w:val="28"/>
          <w:lang w:val="es-MX"/>
        </w:rPr>
        <w:t xml:space="preserve">que </w:t>
      </w:r>
      <w:r w:rsidR="001C7283">
        <w:rPr>
          <w:rFonts w:ascii="Arial" w:hAnsi="Arial" w:cs="Arial"/>
          <w:sz w:val="28"/>
          <w:szCs w:val="28"/>
          <w:lang w:val="es-MX"/>
        </w:rPr>
        <w:t xml:space="preserve">se derivan tanto de la </w:t>
      </w:r>
      <w:r w:rsidR="001306E7">
        <w:rPr>
          <w:rFonts w:ascii="Arial" w:hAnsi="Arial" w:cs="Arial"/>
          <w:sz w:val="28"/>
          <w:szCs w:val="28"/>
          <w:lang w:val="es-MX"/>
        </w:rPr>
        <w:t xml:space="preserve">Constitución Federal, </w:t>
      </w:r>
      <w:r w:rsidR="001C7283">
        <w:rPr>
          <w:rFonts w:ascii="Arial" w:hAnsi="Arial" w:cs="Arial"/>
          <w:sz w:val="28"/>
          <w:szCs w:val="28"/>
          <w:lang w:val="es-MX"/>
        </w:rPr>
        <w:t xml:space="preserve">como de </w:t>
      </w:r>
      <w:r w:rsidR="001306E7">
        <w:rPr>
          <w:rFonts w:ascii="Arial" w:hAnsi="Arial" w:cs="Arial"/>
          <w:sz w:val="28"/>
          <w:szCs w:val="28"/>
          <w:lang w:val="es-MX"/>
        </w:rPr>
        <w:t xml:space="preserve">la Ley General de Equilibrio Ecológico y Protección al Ambiente, </w:t>
      </w:r>
      <w:r w:rsidR="002E7E1F" w:rsidRPr="002E7E1F">
        <w:rPr>
          <w:rFonts w:ascii="Arial" w:hAnsi="Arial" w:cs="Arial"/>
          <w:sz w:val="28"/>
          <w:szCs w:val="28"/>
          <w:lang w:val="es-MX"/>
        </w:rPr>
        <w:t xml:space="preserve">Ley Ambiental de </w:t>
      </w:r>
      <w:r w:rsidR="002E7E1F" w:rsidRPr="002E7E1F">
        <w:rPr>
          <w:rFonts w:ascii="Arial" w:hAnsi="Arial" w:cs="Arial"/>
          <w:sz w:val="28"/>
          <w:szCs w:val="28"/>
          <w:lang w:val="es-MX"/>
        </w:rPr>
        <w:lastRenderedPageBreak/>
        <w:t>Protección a la Tierra de la Ciudad de México</w:t>
      </w:r>
      <w:r w:rsidR="002E7E1F">
        <w:rPr>
          <w:rFonts w:ascii="Arial" w:hAnsi="Arial" w:cs="Arial"/>
          <w:sz w:val="28"/>
          <w:szCs w:val="28"/>
          <w:lang w:val="es-MX"/>
        </w:rPr>
        <w:t xml:space="preserve">, </w:t>
      </w:r>
      <w:r w:rsidR="001306E7">
        <w:rPr>
          <w:rFonts w:ascii="Arial" w:hAnsi="Arial" w:cs="Arial"/>
          <w:sz w:val="28"/>
          <w:szCs w:val="28"/>
          <w:lang w:val="es-MX"/>
        </w:rPr>
        <w:t xml:space="preserve">la </w:t>
      </w:r>
      <w:r w:rsidR="002E7E1F" w:rsidRPr="002E7E1F">
        <w:rPr>
          <w:rFonts w:ascii="Arial" w:hAnsi="Arial" w:cs="Arial"/>
          <w:sz w:val="28"/>
          <w:szCs w:val="28"/>
          <w:lang w:val="es-MX"/>
        </w:rPr>
        <w:t>Ley de Aguas de la Ciudad de México</w:t>
      </w:r>
      <w:r w:rsidR="002E7E1F">
        <w:rPr>
          <w:rFonts w:ascii="Arial" w:hAnsi="Arial" w:cs="Arial"/>
          <w:sz w:val="28"/>
          <w:szCs w:val="28"/>
          <w:lang w:val="es-MX"/>
        </w:rPr>
        <w:t>, y</w:t>
      </w:r>
      <w:r w:rsidR="00050FD2">
        <w:rPr>
          <w:rFonts w:ascii="Arial" w:hAnsi="Arial" w:cs="Arial"/>
          <w:sz w:val="28"/>
          <w:szCs w:val="28"/>
          <w:lang w:val="es-MX"/>
        </w:rPr>
        <w:t xml:space="preserve"> de</w:t>
      </w:r>
      <w:r w:rsidR="002E7E1F">
        <w:rPr>
          <w:rFonts w:ascii="Arial" w:hAnsi="Arial" w:cs="Arial"/>
          <w:sz w:val="28"/>
          <w:szCs w:val="28"/>
          <w:lang w:val="es-MX"/>
        </w:rPr>
        <w:t xml:space="preserve"> sus reglamentos.</w:t>
      </w:r>
    </w:p>
    <w:p w:rsidR="00E36A9D" w:rsidRPr="000A1618" w:rsidRDefault="002E7E1F" w:rsidP="000A1618">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Es así, pues como se ha precisado, acorde con el derecho humano a un medio ambiente sano, el</w:t>
      </w:r>
      <w:r w:rsidR="000A1618">
        <w:rPr>
          <w:rFonts w:ascii="Arial" w:hAnsi="Arial" w:cs="Arial"/>
          <w:sz w:val="28"/>
          <w:szCs w:val="28"/>
          <w:lang w:val="es-MX"/>
        </w:rPr>
        <w:t xml:space="preserve"> Estado se encuentra obligado a </w:t>
      </w:r>
      <w:r w:rsidRPr="002E7E1F">
        <w:rPr>
          <w:rFonts w:ascii="Arial" w:hAnsi="Arial" w:cs="Arial"/>
          <w:sz w:val="28"/>
          <w:szCs w:val="28"/>
          <w:lang w:val="es-MX"/>
        </w:rPr>
        <w:t xml:space="preserve">adoptar </w:t>
      </w:r>
      <w:r w:rsidRPr="001C2FAD">
        <w:rPr>
          <w:rFonts w:ascii="Arial Narrow" w:hAnsi="Arial Narrow" w:cs="Arial"/>
          <w:b/>
          <w:sz w:val="28"/>
          <w:szCs w:val="28"/>
          <w:lang w:val="es-MX"/>
        </w:rPr>
        <w:t>"</w:t>
      </w:r>
      <w:r w:rsidRPr="002E7E1F">
        <w:rPr>
          <w:rFonts w:ascii="Arial Narrow" w:hAnsi="Arial Narrow" w:cs="Arial"/>
          <w:b/>
          <w:sz w:val="28"/>
          <w:szCs w:val="28"/>
          <w:lang w:val="es-MX"/>
        </w:rPr>
        <w:t>y aplicar marcos jurídicos para pro</w:t>
      </w:r>
      <w:r w:rsidR="00E36A9D">
        <w:rPr>
          <w:rFonts w:ascii="Arial Narrow" w:hAnsi="Arial Narrow" w:cs="Arial"/>
          <w:b/>
          <w:sz w:val="28"/>
          <w:szCs w:val="28"/>
          <w:lang w:val="es-MX"/>
        </w:rPr>
        <w:t xml:space="preserve">teger contra daños ambientales". </w:t>
      </w:r>
      <w:r w:rsidR="00C042EF">
        <w:rPr>
          <w:rFonts w:ascii="Arial" w:hAnsi="Arial" w:cs="Arial"/>
          <w:sz w:val="28"/>
          <w:szCs w:val="28"/>
          <w:lang w:val="es-MX"/>
        </w:rPr>
        <w:t>E</w:t>
      </w:r>
      <w:r w:rsidR="00DF7A60">
        <w:rPr>
          <w:rFonts w:ascii="Arial" w:hAnsi="Arial" w:cs="Arial"/>
          <w:sz w:val="28"/>
          <w:szCs w:val="28"/>
          <w:lang w:val="es-MX"/>
        </w:rPr>
        <w:t xml:space="preserve">l Estado </w:t>
      </w:r>
      <w:r w:rsidR="00672D8E">
        <w:rPr>
          <w:rFonts w:ascii="Arial" w:hAnsi="Arial" w:cs="Arial"/>
          <w:sz w:val="28"/>
          <w:szCs w:val="28"/>
          <w:lang w:val="es-MX"/>
        </w:rPr>
        <w:t xml:space="preserve">Mexicano </w:t>
      </w:r>
      <w:r w:rsidR="00DF7A60">
        <w:rPr>
          <w:rFonts w:ascii="Arial" w:hAnsi="Arial" w:cs="Arial"/>
          <w:sz w:val="28"/>
          <w:szCs w:val="28"/>
          <w:lang w:val="es-MX"/>
        </w:rPr>
        <w:t xml:space="preserve">cuenta con un mandato no sólo de prevenir la contaminación, sino de </w:t>
      </w:r>
      <w:r w:rsidR="00DF7A60" w:rsidRPr="00E36A9D">
        <w:rPr>
          <w:rFonts w:ascii="Arial Narrow" w:hAnsi="Arial Narrow" w:cs="Arial"/>
          <w:b/>
          <w:sz w:val="28"/>
          <w:szCs w:val="28"/>
          <w:lang w:val="es-MX"/>
        </w:rPr>
        <w:t>"reducir los efectos de la contaminación mediante la recogi</w:t>
      </w:r>
      <w:r w:rsidR="00E36A9D">
        <w:rPr>
          <w:rFonts w:ascii="Arial Narrow" w:hAnsi="Arial Narrow" w:cs="Arial"/>
          <w:b/>
          <w:sz w:val="28"/>
          <w:szCs w:val="28"/>
          <w:lang w:val="es-MX"/>
        </w:rPr>
        <w:t>da y el tratamiento",</w:t>
      </w:r>
      <w:r w:rsidR="00DF7A60" w:rsidRPr="00E36A9D">
        <w:rPr>
          <w:rFonts w:ascii="Arial Narrow" w:hAnsi="Arial Narrow" w:cs="Arial"/>
          <w:b/>
          <w:sz w:val="28"/>
          <w:szCs w:val="28"/>
          <w:lang w:val="es-MX"/>
        </w:rPr>
        <w:t xml:space="preserve"> </w:t>
      </w:r>
      <w:r w:rsidR="00E36A9D">
        <w:rPr>
          <w:rFonts w:ascii="Arial" w:hAnsi="Arial" w:cs="Arial"/>
          <w:sz w:val="28"/>
          <w:szCs w:val="28"/>
          <w:lang w:val="es-MX"/>
        </w:rPr>
        <w:t>y de ser posible, reutilizar las aguas residuales. Máxime cuando la contaminaci</w:t>
      </w:r>
      <w:r w:rsidR="007C67B1">
        <w:rPr>
          <w:rFonts w:ascii="Arial" w:hAnsi="Arial" w:cs="Arial"/>
          <w:sz w:val="28"/>
          <w:szCs w:val="28"/>
          <w:lang w:val="es-MX"/>
        </w:rPr>
        <w:t>ón del agua se presenta</w:t>
      </w:r>
      <w:r w:rsidR="00E36A9D">
        <w:rPr>
          <w:rFonts w:ascii="Arial" w:hAnsi="Arial" w:cs="Arial"/>
          <w:sz w:val="28"/>
          <w:szCs w:val="28"/>
          <w:lang w:val="es-MX"/>
        </w:rPr>
        <w:t xml:space="preserve"> como un factor de riesgo latente, no sólo para el ecosistema, </w:t>
      </w:r>
      <w:r w:rsidR="00E36A9D" w:rsidRPr="00E36A9D">
        <w:rPr>
          <w:rFonts w:ascii="Arial" w:hAnsi="Arial" w:cs="Arial"/>
          <w:i/>
          <w:sz w:val="28"/>
          <w:szCs w:val="28"/>
          <w:lang w:val="es-MX"/>
        </w:rPr>
        <w:t>sino para la salud y vida del ser humano</w:t>
      </w:r>
      <w:r w:rsidR="00E36A9D">
        <w:rPr>
          <w:rFonts w:ascii="Arial" w:hAnsi="Arial" w:cs="Arial"/>
          <w:sz w:val="28"/>
          <w:szCs w:val="28"/>
          <w:lang w:val="es-MX"/>
        </w:rPr>
        <w:t xml:space="preserve">. </w:t>
      </w:r>
    </w:p>
    <w:p w:rsidR="00717F77" w:rsidRDefault="00717F77" w:rsidP="00717F77">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t xml:space="preserve">Siendo que, conforme a la </w:t>
      </w:r>
      <w:r w:rsidRPr="00717F77">
        <w:rPr>
          <w:rFonts w:ascii="Arial" w:hAnsi="Arial" w:cs="Arial"/>
          <w:sz w:val="28"/>
          <w:szCs w:val="28"/>
          <w:lang w:val="es-MX"/>
        </w:rPr>
        <w:t>Ley General del Equilibrio Ecológi</w:t>
      </w:r>
      <w:r>
        <w:rPr>
          <w:rFonts w:ascii="Arial" w:hAnsi="Arial" w:cs="Arial"/>
          <w:sz w:val="28"/>
          <w:szCs w:val="28"/>
          <w:lang w:val="es-MX"/>
        </w:rPr>
        <w:t>co y la Protección al Ambiente, las autoridades administrativas, en el ámbito de sus competencias, cuentan con el deber de  g</w:t>
      </w:r>
      <w:r w:rsidRPr="00717F77">
        <w:rPr>
          <w:rFonts w:ascii="Arial" w:hAnsi="Arial" w:cs="Arial"/>
          <w:sz w:val="28"/>
          <w:szCs w:val="28"/>
          <w:lang w:val="es-MX"/>
        </w:rPr>
        <w:t xml:space="preserve">arantizar el derecho de toda persona </w:t>
      </w:r>
      <w:r w:rsidRPr="00717F77">
        <w:rPr>
          <w:rFonts w:ascii="Arial Narrow" w:hAnsi="Arial Narrow" w:cs="Arial"/>
          <w:b/>
          <w:sz w:val="28"/>
          <w:szCs w:val="28"/>
          <w:lang w:val="es-MX"/>
        </w:rPr>
        <w:t>"a vivir en un medio ambiente sano para su desarrollo, salud y bienestar";</w:t>
      </w:r>
      <w:r>
        <w:rPr>
          <w:rFonts w:ascii="Arial Narrow" w:hAnsi="Arial Narrow" w:cs="Arial"/>
          <w:b/>
          <w:sz w:val="28"/>
          <w:szCs w:val="28"/>
          <w:lang w:val="es-MX"/>
        </w:rPr>
        <w:t xml:space="preserve"> </w:t>
      </w:r>
      <w:r>
        <w:rPr>
          <w:rFonts w:ascii="Arial" w:hAnsi="Arial" w:cs="Arial"/>
          <w:sz w:val="28"/>
          <w:szCs w:val="28"/>
          <w:lang w:val="es-MX"/>
        </w:rPr>
        <w:t xml:space="preserve">tocando a las autoridades locales lo referente a la </w:t>
      </w:r>
      <w:r w:rsidRPr="00717F77">
        <w:rPr>
          <w:rFonts w:ascii="Arial" w:hAnsi="Arial" w:cs="Arial"/>
          <w:sz w:val="28"/>
          <w:szCs w:val="28"/>
          <w:lang w:val="es-MX"/>
        </w:rPr>
        <w:t xml:space="preserve">regulación del aprovechamiento sustentable y la prevención </w:t>
      </w:r>
      <w:r w:rsidRPr="00717F77">
        <w:rPr>
          <w:rFonts w:ascii="Arial Narrow" w:hAnsi="Arial Narrow" w:cs="Arial"/>
          <w:b/>
          <w:sz w:val="28"/>
          <w:szCs w:val="28"/>
          <w:lang w:val="es-MX"/>
        </w:rPr>
        <w:t>"y control de la contaminación de las</w:t>
      </w:r>
      <w:r>
        <w:rPr>
          <w:rFonts w:ascii="Arial Narrow" w:hAnsi="Arial Narrow" w:cs="Arial"/>
          <w:b/>
          <w:sz w:val="28"/>
          <w:szCs w:val="28"/>
          <w:lang w:val="es-MX"/>
        </w:rPr>
        <w:t xml:space="preserve"> aguas de jurisdicción estatal".</w:t>
      </w:r>
    </w:p>
    <w:p w:rsidR="00717F77" w:rsidRPr="00717F77" w:rsidRDefault="00717F77" w:rsidP="00717F77">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ese sentido, atendiendo a la </w:t>
      </w:r>
      <w:r w:rsidRPr="00717F77">
        <w:rPr>
          <w:rFonts w:ascii="Arial" w:hAnsi="Arial" w:cs="Arial"/>
          <w:sz w:val="28"/>
          <w:szCs w:val="28"/>
          <w:lang w:val="es-MX"/>
        </w:rPr>
        <w:t>Ley Ambi</w:t>
      </w:r>
      <w:r>
        <w:rPr>
          <w:rFonts w:ascii="Arial" w:hAnsi="Arial" w:cs="Arial"/>
          <w:sz w:val="28"/>
          <w:szCs w:val="28"/>
          <w:lang w:val="es-MX"/>
        </w:rPr>
        <w:t>ental de Protección a la Tierra de la Ciudad de M</w:t>
      </w:r>
      <w:r w:rsidR="00CB2535">
        <w:rPr>
          <w:rFonts w:ascii="Arial" w:hAnsi="Arial" w:cs="Arial"/>
          <w:sz w:val="28"/>
          <w:szCs w:val="28"/>
          <w:lang w:val="es-MX"/>
        </w:rPr>
        <w:t xml:space="preserve">éxico, les </w:t>
      </w:r>
      <w:r w:rsidR="00210222">
        <w:rPr>
          <w:rFonts w:ascii="Arial" w:hAnsi="Arial" w:cs="Arial"/>
          <w:sz w:val="28"/>
          <w:szCs w:val="28"/>
          <w:lang w:val="es-MX"/>
        </w:rPr>
        <w:t xml:space="preserve">correspondía </w:t>
      </w:r>
      <w:r w:rsidR="00DD2159" w:rsidRPr="00DD2159">
        <w:rPr>
          <w:rFonts w:ascii="Arial" w:hAnsi="Arial" w:cs="Arial"/>
          <w:sz w:val="28"/>
          <w:szCs w:val="28"/>
          <w:lang w:val="es-MX"/>
        </w:rPr>
        <w:t xml:space="preserve"> </w:t>
      </w:r>
      <w:r w:rsidR="00DD2159">
        <w:rPr>
          <w:rFonts w:ascii="Arial" w:hAnsi="Arial" w:cs="Arial"/>
          <w:sz w:val="28"/>
          <w:szCs w:val="28"/>
          <w:lang w:val="es-MX"/>
        </w:rPr>
        <w:t>al Jefe de Gobierno y a la Secretaría del Medio Ambiente,</w:t>
      </w:r>
      <w:r>
        <w:rPr>
          <w:rFonts w:ascii="Arial" w:hAnsi="Arial" w:cs="Arial"/>
          <w:sz w:val="28"/>
          <w:szCs w:val="28"/>
          <w:lang w:val="es-MX"/>
        </w:rPr>
        <w:t xml:space="preserve"> </w:t>
      </w:r>
      <w:r w:rsidR="005A6020">
        <w:rPr>
          <w:rFonts w:ascii="Arial" w:hAnsi="Arial" w:cs="Arial"/>
          <w:sz w:val="28"/>
          <w:szCs w:val="28"/>
          <w:lang w:val="es-MX"/>
        </w:rPr>
        <w:t xml:space="preserve">ejercer todas </w:t>
      </w:r>
      <w:r w:rsidR="005A6020" w:rsidRPr="005A6020">
        <w:rPr>
          <w:rFonts w:ascii="Arial" w:hAnsi="Arial" w:cs="Arial"/>
          <w:sz w:val="28"/>
          <w:szCs w:val="28"/>
          <w:lang w:val="es-MX"/>
        </w:rPr>
        <w:t xml:space="preserve">aquellas acciones tendientes a la conservación y restauración del equilibrio ecológico, </w:t>
      </w:r>
      <w:r w:rsidR="005A6020" w:rsidRPr="005A6020">
        <w:rPr>
          <w:rFonts w:ascii="Arial Narrow" w:hAnsi="Arial Narrow" w:cs="Arial"/>
          <w:b/>
          <w:sz w:val="28"/>
          <w:szCs w:val="28"/>
          <w:lang w:val="es-MX"/>
        </w:rPr>
        <w:t>"así como la regulación, prevención y control de la contaminación del […] agua".</w:t>
      </w:r>
    </w:p>
    <w:p w:rsidR="005A6020" w:rsidRPr="005A6020" w:rsidRDefault="005A6020" w:rsidP="005A6020">
      <w:pPr>
        <w:spacing w:before="240" w:after="240" w:line="360" w:lineRule="auto"/>
        <w:ind w:firstLine="709"/>
        <w:jc w:val="both"/>
        <w:rPr>
          <w:rFonts w:ascii="Arial Narrow" w:hAnsi="Arial Narrow" w:cs="Arial"/>
          <w:b/>
          <w:sz w:val="28"/>
          <w:szCs w:val="28"/>
        </w:rPr>
      </w:pPr>
      <w:r>
        <w:rPr>
          <w:rFonts w:ascii="Arial" w:hAnsi="Arial" w:cs="Arial"/>
          <w:sz w:val="28"/>
          <w:szCs w:val="28"/>
        </w:rPr>
        <w:t xml:space="preserve">Asimismo, </w:t>
      </w:r>
      <w:r w:rsidR="00210222">
        <w:rPr>
          <w:rFonts w:ascii="Arial" w:hAnsi="Arial" w:cs="Arial"/>
          <w:sz w:val="28"/>
          <w:szCs w:val="28"/>
        </w:rPr>
        <w:t>la aludida Secretaría debía</w:t>
      </w:r>
      <w:r w:rsidR="00DD2159">
        <w:rPr>
          <w:rFonts w:ascii="Arial" w:hAnsi="Arial" w:cs="Arial"/>
          <w:sz w:val="28"/>
          <w:szCs w:val="28"/>
        </w:rPr>
        <w:t xml:space="preserve"> realizar </w:t>
      </w:r>
      <w:r>
        <w:rPr>
          <w:rFonts w:ascii="Arial" w:hAnsi="Arial" w:cs="Arial"/>
          <w:sz w:val="28"/>
          <w:szCs w:val="28"/>
        </w:rPr>
        <w:t xml:space="preserve">las </w:t>
      </w:r>
      <w:r w:rsidRPr="005A6020">
        <w:rPr>
          <w:rFonts w:ascii="Arial" w:hAnsi="Arial" w:cs="Arial"/>
          <w:sz w:val="28"/>
          <w:szCs w:val="28"/>
        </w:rPr>
        <w:t xml:space="preserve">acciones necesarias </w:t>
      </w:r>
      <w:r w:rsidRPr="001C2FAD">
        <w:rPr>
          <w:rFonts w:ascii="Arial Narrow" w:hAnsi="Arial Narrow" w:cs="Arial"/>
          <w:b/>
          <w:sz w:val="28"/>
          <w:szCs w:val="28"/>
          <w:lang w:val="es-ES"/>
        </w:rPr>
        <w:t>"</w:t>
      </w:r>
      <w:r w:rsidRPr="005A6020">
        <w:rPr>
          <w:rFonts w:ascii="Arial Narrow" w:hAnsi="Arial Narrow" w:cs="Arial"/>
          <w:b/>
          <w:sz w:val="28"/>
          <w:szCs w:val="28"/>
        </w:rPr>
        <w:t>para evitar o, en su caso, controlar procesos de degradación de las aguas</w:t>
      </w:r>
      <w:r w:rsidRPr="005A6020">
        <w:rPr>
          <w:rFonts w:ascii="Arial Narrow" w:hAnsi="Arial Narrow" w:cs="Arial"/>
          <w:b/>
          <w:sz w:val="28"/>
          <w:szCs w:val="28"/>
          <w:lang w:val="es-ES"/>
        </w:rPr>
        <w:t>"</w:t>
      </w:r>
      <w:r w:rsidR="00983940">
        <w:rPr>
          <w:rFonts w:ascii="Arial Narrow" w:hAnsi="Arial Narrow" w:cs="Arial"/>
          <w:b/>
          <w:sz w:val="28"/>
          <w:szCs w:val="28"/>
        </w:rPr>
        <w:t>,</w:t>
      </w:r>
      <w:r w:rsidRPr="005A6020">
        <w:rPr>
          <w:rFonts w:ascii="Arial" w:hAnsi="Arial" w:cs="Arial"/>
          <w:sz w:val="28"/>
          <w:szCs w:val="28"/>
        </w:rPr>
        <w:t xml:space="preserve"> </w:t>
      </w:r>
      <w:r w:rsidR="00983940">
        <w:rPr>
          <w:rFonts w:ascii="Arial" w:hAnsi="Arial" w:cs="Arial"/>
          <w:sz w:val="28"/>
          <w:szCs w:val="28"/>
        </w:rPr>
        <w:t xml:space="preserve">así como </w:t>
      </w:r>
      <w:r w:rsidRPr="005A6020">
        <w:rPr>
          <w:rFonts w:ascii="Arial" w:hAnsi="Arial" w:cs="Arial"/>
          <w:sz w:val="28"/>
          <w:szCs w:val="28"/>
        </w:rPr>
        <w:t>vigilar</w:t>
      </w:r>
      <w:r>
        <w:rPr>
          <w:rFonts w:ascii="Arial Narrow" w:hAnsi="Arial Narrow" w:cs="Arial"/>
          <w:b/>
          <w:sz w:val="28"/>
          <w:szCs w:val="28"/>
        </w:rPr>
        <w:t xml:space="preserve"> </w:t>
      </w:r>
      <w:r w:rsidR="00983940">
        <w:rPr>
          <w:rFonts w:ascii="Arial" w:hAnsi="Arial" w:cs="Arial"/>
          <w:sz w:val="28"/>
          <w:szCs w:val="28"/>
          <w:lang w:val="es-MX"/>
        </w:rPr>
        <w:t>que se llevaran</w:t>
      </w:r>
      <w:r w:rsidRPr="005A6020">
        <w:rPr>
          <w:rFonts w:ascii="Arial" w:hAnsi="Arial" w:cs="Arial"/>
          <w:sz w:val="28"/>
          <w:szCs w:val="28"/>
          <w:lang w:val="es-MX"/>
        </w:rPr>
        <w:t xml:space="preserve"> a cabo </w:t>
      </w:r>
      <w:r w:rsidRPr="001C2FAD">
        <w:rPr>
          <w:rFonts w:ascii="Arial Narrow" w:hAnsi="Arial Narrow" w:cs="Arial"/>
          <w:b/>
          <w:sz w:val="28"/>
          <w:szCs w:val="28"/>
          <w:lang w:val="es-MX"/>
        </w:rPr>
        <w:t>"</w:t>
      </w:r>
      <w:r w:rsidRPr="005A6020">
        <w:rPr>
          <w:rFonts w:ascii="Arial Narrow" w:hAnsi="Arial Narrow" w:cs="Arial"/>
          <w:b/>
          <w:sz w:val="28"/>
          <w:szCs w:val="28"/>
          <w:lang w:val="es-MX"/>
        </w:rPr>
        <w:t>las acciones correctivas de sitios o zonas donde se declare la contaminación ambiental",</w:t>
      </w:r>
      <w:r>
        <w:rPr>
          <w:rFonts w:ascii="Arial Narrow" w:hAnsi="Arial Narrow" w:cs="Arial"/>
          <w:b/>
          <w:sz w:val="28"/>
          <w:szCs w:val="28"/>
          <w:lang w:val="es-MX"/>
        </w:rPr>
        <w:t xml:space="preserve"> </w:t>
      </w:r>
      <w:r w:rsidR="00210222">
        <w:rPr>
          <w:rFonts w:ascii="Arial" w:hAnsi="Arial" w:cs="Arial"/>
          <w:sz w:val="28"/>
          <w:szCs w:val="28"/>
          <w:lang w:val="es-MX"/>
        </w:rPr>
        <w:lastRenderedPageBreak/>
        <w:t xml:space="preserve">partiendo de la base de que </w:t>
      </w:r>
      <w:r w:rsidRPr="005A6020">
        <w:rPr>
          <w:rFonts w:ascii="Arial" w:hAnsi="Arial" w:cs="Arial"/>
          <w:sz w:val="28"/>
          <w:szCs w:val="28"/>
          <w:lang w:val="es-MX"/>
        </w:rPr>
        <w:t xml:space="preserve">la prevención y control de la contaminación del agua, es </w:t>
      </w:r>
      <w:r w:rsidRPr="001C2FAD">
        <w:rPr>
          <w:rFonts w:ascii="Arial Narrow" w:hAnsi="Arial Narrow" w:cs="Arial"/>
          <w:b/>
          <w:sz w:val="28"/>
          <w:szCs w:val="28"/>
          <w:lang w:val="es-ES"/>
        </w:rPr>
        <w:t>"</w:t>
      </w:r>
      <w:r w:rsidRPr="005A6020">
        <w:rPr>
          <w:rFonts w:ascii="Arial Narrow" w:hAnsi="Arial Narrow" w:cs="Arial"/>
          <w:b/>
          <w:sz w:val="28"/>
          <w:szCs w:val="28"/>
          <w:lang w:val="es-MX"/>
        </w:rPr>
        <w:t xml:space="preserve">fundamental para evitar que se reduzca su disponibilidad </w:t>
      </w:r>
      <w:r>
        <w:rPr>
          <w:rFonts w:ascii="Arial Narrow" w:hAnsi="Arial Narrow" w:cs="Arial"/>
          <w:b/>
          <w:sz w:val="28"/>
          <w:szCs w:val="28"/>
          <w:lang w:val="es-MX"/>
        </w:rPr>
        <w:t>y para proteger los ecosistemas</w:t>
      </w:r>
      <w:r w:rsidRPr="005A6020">
        <w:rPr>
          <w:rFonts w:ascii="Arial Narrow" w:hAnsi="Arial Narrow" w:cs="Arial"/>
          <w:b/>
          <w:sz w:val="28"/>
          <w:szCs w:val="28"/>
          <w:lang w:val="es-ES"/>
        </w:rPr>
        <w:t>"</w:t>
      </w:r>
      <w:r>
        <w:rPr>
          <w:rFonts w:ascii="Arial Narrow" w:hAnsi="Arial Narrow" w:cs="Arial"/>
          <w:b/>
          <w:sz w:val="28"/>
          <w:szCs w:val="28"/>
          <w:lang w:val="es-ES"/>
        </w:rPr>
        <w:t>.</w:t>
      </w:r>
    </w:p>
    <w:p w:rsidR="00210222" w:rsidRPr="00210222" w:rsidRDefault="00210222" w:rsidP="00210222">
      <w:pPr>
        <w:spacing w:before="240" w:after="240" w:line="360" w:lineRule="auto"/>
        <w:ind w:firstLine="709"/>
        <w:jc w:val="both"/>
        <w:rPr>
          <w:rFonts w:ascii="Arial" w:hAnsi="Arial"/>
          <w:sz w:val="28"/>
          <w:szCs w:val="28"/>
          <w:u w:val="single"/>
          <w:lang w:eastAsia="es-ES"/>
        </w:rPr>
      </w:pPr>
      <w:r>
        <w:rPr>
          <w:rFonts w:ascii="Arial" w:hAnsi="Arial" w:cs="Arial"/>
          <w:sz w:val="28"/>
          <w:szCs w:val="28"/>
          <w:lang w:val="es-MX"/>
        </w:rPr>
        <w:t xml:space="preserve">Esto es, la Secretaría </w:t>
      </w:r>
      <w:r w:rsidR="00FD3C4A">
        <w:rPr>
          <w:rFonts w:ascii="Arial" w:hAnsi="Arial"/>
          <w:sz w:val="28"/>
          <w:szCs w:val="28"/>
          <w:u w:val="single"/>
          <w:lang w:eastAsia="es-ES"/>
        </w:rPr>
        <w:t xml:space="preserve">tiene </w:t>
      </w:r>
      <w:r>
        <w:rPr>
          <w:rFonts w:ascii="Arial" w:hAnsi="Arial"/>
          <w:sz w:val="28"/>
          <w:szCs w:val="28"/>
          <w:u w:val="single"/>
          <w:lang w:eastAsia="es-ES"/>
        </w:rPr>
        <w:t xml:space="preserve">la obligación </w:t>
      </w:r>
      <w:r w:rsidRPr="000B6A80">
        <w:rPr>
          <w:rFonts w:ascii="Arial" w:hAnsi="Arial"/>
          <w:sz w:val="28"/>
          <w:szCs w:val="28"/>
          <w:u w:val="single"/>
          <w:lang w:eastAsia="es-ES"/>
        </w:rPr>
        <w:t xml:space="preserve">de </w:t>
      </w:r>
      <w:r w:rsidRPr="000B6A80">
        <w:rPr>
          <w:rFonts w:ascii="Arial" w:hAnsi="Arial"/>
          <w:sz w:val="28"/>
          <w:szCs w:val="28"/>
          <w:u w:val="single"/>
          <w:lang w:val="es-MX" w:eastAsia="es-ES"/>
        </w:rPr>
        <w:t>garantizar el derecho de los gobernados al acceso suficiente, seguro e higiénico de agua disponible para su uso personal y doméstico, en el ámbito de su jurisdicción, esto es, de asegurar el aprovechamiento sustentable, la prevención y control de la contaminación de las aguas pertenecientes al territorio de la Ciudad de México</w:t>
      </w:r>
      <w:r w:rsidRPr="000B6A80">
        <w:rPr>
          <w:rFonts w:ascii="Arial" w:hAnsi="Arial"/>
          <w:sz w:val="28"/>
          <w:szCs w:val="28"/>
          <w:lang w:val="es-MX" w:eastAsia="es-ES"/>
        </w:rPr>
        <w:t>, tal y como lo son los canales del Barrio de San Miguel, Delegación Tláhuac, materia del presente juicio de amparo.</w:t>
      </w:r>
    </w:p>
    <w:p w:rsidR="00210222" w:rsidRPr="00210222" w:rsidRDefault="006C1E84" w:rsidP="00210222">
      <w:pPr>
        <w:spacing w:before="240" w:after="240" w:line="360" w:lineRule="auto"/>
        <w:ind w:firstLine="709"/>
        <w:jc w:val="both"/>
        <w:rPr>
          <w:rFonts w:ascii="Arial" w:hAnsi="Arial" w:cs="Arial"/>
          <w:sz w:val="28"/>
          <w:szCs w:val="28"/>
        </w:rPr>
      </w:pPr>
      <w:r>
        <w:rPr>
          <w:rFonts w:ascii="Arial" w:hAnsi="Arial" w:cs="Arial"/>
          <w:sz w:val="28"/>
          <w:szCs w:val="28"/>
          <w:lang w:val="es-MX"/>
        </w:rPr>
        <w:t xml:space="preserve">Por otra parte, conforme a la </w:t>
      </w:r>
      <w:r w:rsidR="003506B5" w:rsidRPr="003506B5">
        <w:rPr>
          <w:rFonts w:ascii="Arial" w:hAnsi="Arial" w:cs="Arial"/>
          <w:sz w:val="28"/>
          <w:szCs w:val="28"/>
          <w:lang w:val="es-MX"/>
        </w:rPr>
        <w:t>Ley de Aguas de la Ciudad de Méxic</w:t>
      </w:r>
      <w:r w:rsidR="003506B5">
        <w:rPr>
          <w:rFonts w:ascii="Arial" w:hAnsi="Arial" w:cs="Arial"/>
          <w:sz w:val="28"/>
          <w:szCs w:val="28"/>
          <w:lang w:val="es-MX"/>
        </w:rPr>
        <w:t>o, el S</w:t>
      </w:r>
      <w:r w:rsidR="00662962">
        <w:rPr>
          <w:rFonts w:ascii="Arial" w:hAnsi="Arial" w:cs="Arial"/>
          <w:sz w:val="28"/>
          <w:szCs w:val="28"/>
          <w:lang w:val="es-MX"/>
        </w:rPr>
        <w:t xml:space="preserve">istema de Aguas </w:t>
      </w:r>
      <w:r w:rsidR="00FD3C4A">
        <w:rPr>
          <w:rFonts w:ascii="Arial" w:hAnsi="Arial" w:cs="Arial"/>
          <w:sz w:val="28"/>
          <w:szCs w:val="28"/>
          <w:lang w:val="es-MX"/>
        </w:rPr>
        <w:t>tiene</w:t>
      </w:r>
      <w:r w:rsidR="00210222">
        <w:rPr>
          <w:rFonts w:ascii="Arial" w:hAnsi="Arial" w:cs="Arial"/>
          <w:sz w:val="28"/>
          <w:szCs w:val="28"/>
          <w:lang w:val="es-MX"/>
        </w:rPr>
        <w:t xml:space="preserve"> la obligación de </w:t>
      </w:r>
      <w:r w:rsidR="00210222" w:rsidRPr="00210222">
        <w:rPr>
          <w:rFonts w:ascii="Arial" w:hAnsi="Arial" w:cs="Arial"/>
          <w:sz w:val="28"/>
          <w:szCs w:val="28"/>
          <w:u w:val="single"/>
        </w:rPr>
        <w:t>tomar las medidas necesarias para controlar la calidad de las aguas de tal entidad federativa; aplicar las normas ambientales hídricas previstas tanto en la Ley de Aguas de la Ciudad de México, como en las normas oficiales mexicanas; vigilar el cumplimiento de tales enunciados normativos y, en su caso, aplicar las sanciones respectivas</w:t>
      </w:r>
      <w:r w:rsidR="00210222" w:rsidRPr="00210222">
        <w:rPr>
          <w:rFonts w:ascii="Arial" w:hAnsi="Arial" w:cs="Arial"/>
          <w:sz w:val="28"/>
          <w:szCs w:val="28"/>
        </w:rPr>
        <w:t xml:space="preserve">. Especialmente, </w:t>
      </w:r>
      <w:r w:rsidR="00FD3C4A">
        <w:rPr>
          <w:rFonts w:ascii="Arial" w:hAnsi="Arial" w:cs="Arial"/>
          <w:sz w:val="28"/>
          <w:szCs w:val="28"/>
        </w:rPr>
        <w:t>cuenta</w:t>
      </w:r>
      <w:r w:rsidR="00210222">
        <w:rPr>
          <w:rFonts w:ascii="Arial" w:hAnsi="Arial" w:cs="Arial"/>
          <w:sz w:val="28"/>
          <w:szCs w:val="28"/>
        </w:rPr>
        <w:t xml:space="preserve"> con el m</w:t>
      </w:r>
      <w:r w:rsidR="00E551D4">
        <w:rPr>
          <w:rFonts w:ascii="Arial" w:hAnsi="Arial" w:cs="Arial"/>
          <w:sz w:val="28"/>
          <w:szCs w:val="28"/>
        </w:rPr>
        <w:t xml:space="preserve">andato jurídico de </w:t>
      </w:r>
      <w:r w:rsidR="00210222">
        <w:rPr>
          <w:rFonts w:ascii="Arial" w:hAnsi="Arial" w:cs="Arial"/>
          <w:sz w:val="28"/>
          <w:szCs w:val="28"/>
        </w:rPr>
        <w:t xml:space="preserve">ejercer el </w:t>
      </w:r>
      <w:r w:rsidR="00210222" w:rsidRPr="001C2FAD">
        <w:rPr>
          <w:rFonts w:ascii="Arial Narrow" w:hAnsi="Arial Narrow" w:cs="Arial"/>
          <w:b/>
          <w:sz w:val="28"/>
          <w:szCs w:val="28"/>
        </w:rPr>
        <w:t>"</w:t>
      </w:r>
      <w:r w:rsidR="00210222" w:rsidRPr="00210222">
        <w:rPr>
          <w:rFonts w:ascii="Arial Narrow" w:hAnsi="Arial Narrow" w:cs="Arial"/>
          <w:b/>
          <w:sz w:val="28"/>
          <w:szCs w:val="28"/>
        </w:rPr>
        <w:t xml:space="preserve">control y la prevención de la contaminación por la descarga de aguas residuales </w:t>
      </w:r>
      <w:r w:rsidR="00210222" w:rsidRPr="001C2FAD">
        <w:rPr>
          <w:rFonts w:ascii="Arial Narrow" w:hAnsi="Arial Narrow" w:cs="Arial"/>
          <w:sz w:val="28"/>
          <w:szCs w:val="28"/>
        </w:rPr>
        <w:t>-</w:t>
      </w:r>
      <w:r w:rsidR="00210222" w:rsidRPr="00210222">
        <w:rPr>
          <w:rFonts w:ascii="Arial Narrow" w:hAnsi="Arial Narrow" w:cs="Arial"/>
          <w:sz w:val="28"/>
          <w:szCs w:val="28"/>
        </w:rPr>
        <w:t>que es precisamente el acto contaminante que reclaman los quejosos-</w:t>
      </w:r>
      <w:r w:rsidR="00210222">
        <w:rPr>
          <w:rFonts w:ascii="Arial Narrow" w:hAnsi="Arial Narrow" w:cs="Arial"/>
          <w:b/>
          <w:sz w:val="28"/>
          <w:szCs w:val="28"/>
        </w:rPr>
        <w:t>".</w:t>
      </w:r>
    </w:p>
    <w:p w:rsidR="00837A12" w:rsidRPr="00837A12" w:rsidRDefault="007C4388" w:rsidP="00837A12">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Con ba</w:t>
      </w:r>
      <w:r w:rsidR="005559C2">
        <w:rPr>
          <w:rFonts w:ascii="Arial" w:hAnsi="Arial" w:cs="Arial"/>
          <w:sz w:val="28"/>
          <w:szCs w:val="28"/>
          <w:lang w:val="es-ES"/>
        </w:rPr>
        <w:t>se en lo anteriormente asentado</w:t>
      </w:r>
      <w:r w:rsidR="00F352BE">
        <w:rPr>
          <w:rFonts w:ascii="Arial" w:hAnsi="Arial" w:cs="Arial"/>
          <w:sz w:val="28"/>
          <w:szCs w:val="28"/>
          <w:lang w:val="es-ES"/>
        </w:rPr>
        <w:t>,</w:t>
      </w:r>
      <w:r>
        <w:rPr>
          <w:rFonts w:ascii="Arial" w:hAnsi="Arial" w:cs="Arial"/>
          <w:sz w:val="28"/>
          <w:szCs w:val="28"/>
          <w:lang w:val="es-ES"/>
        </w:rPr>
        <w:t xml:space="preserve"> resulta inconcuso que las autoridades responsables </w:t>
      </w:r>
      <w:r w:rsidRPr="00F352BE">
        <w:rPr>
          <w:rFonts w:ascii="Arial" w:hAnsi="Arial" w:cs="Arial"/>
          <w:sz w:val="28"/>
          <w:szCs w:val="28"/>
          <w:u w:val="single"/>
          <w:lang w:val="es-ES"/>
        </w:rPr>
        <w:t>han transgredido el derecho humano de los quejosos a un medio ambiente sano,</w:t>
      </w:r>
      <w:r w:rsidR="007C67B1" w:rsidRPr="00F352BE">
        <w:rPr>
          <w:rFonts w:ascii="Arial" w:hAnsi="Arial" w:cs="Arial"/>
          <w:sz w:val="28"/>
          <w:szCs w:val="28"/>
          <w:u w:val="single"/>
          <w:lang w:val="es-ES"/>
        </w:rPr>
        <w:t xml:space="preserve"> pues está plenamente demostrado el alto grado de contaminación que presentan los canales del Barrio San Miguel</w:t>
      </w:r>
      <w:r w:rsidR="007C67B1" w:rsidRPr="001C2FAD">
        <w:rPr>
          <w:rFonts w:ascii="Arial" w:hAnsi="Arial" w:cs="Arial"/>
          <w:sz w:val="28"/>
          <w:szCs w:val="28"/>
          <w:lang w:val="es-ES"/>
        </w:rPr>
        <w:t>;</w:t>
      </w:r>
      <w:r w:rsidR="00F352BE">
        <w:rPr>
          <w:rFonts w:ascii="Arial" w:hAnsi="Arial" w:cs="Arial"/>
          <w:sz w:val="28"/>
          <w:szCs w:val="28"/>
          <w:lang w:val="es-ES"/>
        </w:rPr>
        <w:t xml:space="preserve"> lo cual se traduce en un quebrantamiento del orden constitucional y legal de los referidos mandatos con los que cuenta la autoridad para preservar o restaurar el equilibrio ecológico de las aguas que se encue</w:t>
      </w:r>
      <w:r w:rsidR="00837A12">
        <w:rPr>
          <w:rFonts w:ascii="Arial" w:hAnsi="Arial" w:cs="Arial"/>
          <w:sz w:val="28"/>
          <w:szCs w:val="28"/>
          <w:lang w:val="es-ES"/>
        </w:rPr>
        <w:t>ntran dentro de su jurisdicción.</w:t>
      </w:r>
    </w:p>
    <w:p w:rsidR="007C67B1" w:rsidRPr="00282EDA" w:rsidRDefault="007C67B1" w:rsidP="007C67B1">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lastRenderedPageBreak/>
        <w:t xml:space="preserve">Habida cuenta que, tal y como lo determinó el Juez de Distrito, si bien las responsables aducen que han emitido algunas acciones tendientes a proteger las aguas, </w:t>
      </w:r>
      <w:r w:rsidR="00282EDA" w:rsidRPr="001C2FAD">
        <w:rPr>
          <w:rFonts w:ascii="Arial Narrow" w:hAnsi="Arial Narrow" w:cs="Arial"/>
          <w:b/>
          <w:sz w:val="28"/>
          <w:szCs w:val="28"/>
          <w:lang w:val="es-MX"/>
        </w:rPr>
        <w:t>"</w:t>
      </w:r>
      <w:r w:rsidR="00282EDA" w:rsidRPr="00282EDA">
        <w:rPr>
          <w:rFonts w:ascii="Arial Narrow" w:hAnsi="Arial Narrow" w:cs="Arial"/>
          <w:b/>
          <w:sz w:val="28"/>
          <w:szCs w:val="28"/>
          <w:lang w:val="es-MX"/>
        </w:rPr>
        <w:t xml:space="preserve">lo cierto es que éstas </w:t>
      </w:r>
      <w:r w:rsidR="00282EDA" w:rsidRPr="00282EDA">
        <w:rPr>
          <w:rFonts w:ascii="Arial Narrow" w:hAnsi="Arial Narrow" w:cs="Arial"/>
          <w:b/>
          <w:i/>
          <w:sz w:val="28"/>
          <w:szCs w:val="28"/>
          <w:lang w:val="es-MX"/>
        </w:rPr>
        <w:t xml:space="preserve">han sido insuficientes </w:t>
      </w:r>
      <w:r w:rsidR="00282EDA" w:rsidRPr="00282EDA">
        <w:rPr>
          <w:rFonts w:ascii="Arial Narrow" w:hAnsi="Arial Narrow" w:cs="Arial"/>
          <w:b/>
          <w:sz w:val="28"/>
          <w:szCs w:val="28"/>
          <w:lang w:val="es-MX"/>
        </w:rPr>
        <w:t>para considerar que existe un medio ambiente sano como lo reconoce el artículo 4 de la Constitución Federal en la zona de San Andrés Mixquic como se puso de manifiesto con las pr</w:t>
      </w:r>
      <w:r w:rsidR="00F352BE">
        <w:rPr>
          <w:rFonts w:ascii="Arial Narrow" w:hAnsi="Arial Narrow" w:cs="Arial"/>
          <w:b/>
          <w:sz w:val="28"/>
          <w:szCs w:val="28"/>
          <w:lang w:val="es-MX"/>
        </w:rPr>
        <w:t xml:space="preserve">uebas aportadas por la </w:t>
      </w:r>
      <w:r w:rsidR="00672D8E">
        <w:rPr>
          <w:rFonts w:ascii="Arial Narrow" w:hAnsi="Arial Narrow" w:cs="Arial"/>
          <w:b/>
          <w:sz w:val="28"/>
          <w:szCs w:val="28"/>
          <w:lang w:val="es-MX"/>
        </w:rPr>
        <w:t xml:space="preserve">parte </w:t>
      </w:r>
      <w:r w:rsidR="00F352BE">
        <w:rPr>
          <w:rFonts w:ascii="Arial Narrow" w:hAnsi="Arial Narrow" w:cs="Arial"/>
          <w:b/>
          <w:sz w:val="28"/>
          <w:szCs w:val="28"/>
          <w:lang w:val="es-MX"/>
        </w:rPr>
        <w:t>quejosa</w:t>
      </w:r>
      <w:r w:rsidR="00282EDA" w:rsidRPr="00282EDA">
        <w:rPr>
          <w:rFonts w:ascii="Arial Narrow" w:hAnsi="Arial Narrow" w:cs="Arial"/>
          <w:b/>
          <w:sz w:val="28"/>
          <w:szCs w:val="28"/>
          <w:lang w:val="es-MX"/>
        </w:rPr>
        <w:t>".</w:t>
      </w:r>
    </w:p>
    <w:p w:rsidR="007C67B1" w:rsidRPr="0031243F" w:rsidRDefault="007C67B1" w:rsidP="007C67B1">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Siendo que en la presente vía, las responsables </w:t>
      </w:r>
      <w:r w:rsidRPr="00282EDA">
        <w:rPr>
          <w:rFonts w:ascii="Arial" w:hAnsi="Arial" w:cs="Arial"/>
          <w:sz w:val="28"/>
          <w:szCs w:val="28"/>
          <w:u w:val="single"/>
          <w:lang w:val="es-MX"/>
        </w:rPr>
        <w:t>no combaten tal consideración</w:t>
      </w:r>
      <w:r w:rsidR="00282EDA">
        <w:rPr>
          <w:rFonts w:ascii="Arial" w:hAnsi="Arial" w:cs="Arial"/>
          <w:sz w:val="28"/>
          <w:szCs w:val="28"/>
          <w:u w:val="single"/>
          <w:lang w:val="es-MX"/>
        </w:rPr>
        <w:t xml:space="preserve"> del fallo </w:t>
      </w:r>
      <w:r w:rsidR="00282EDA" w:rsidRPr="00B33D00">
        <w:rPr>
          <w:rFonts w:ascii="Arial" w:hAnsi="Arial" w:cs="Arial"/>
          <w:sz w:val="28"/>
          <w:szCs w:val="28"/>
          <w:u w:val="single"/>
          <w:lang w:val="es-MX"/>
        </w:rPr>
        <w:t>recurrido</w:t>
      </w:r>
      <w:r w:rsidRPr="001C2FAD">
        <w:rPr>
          <w:rFonts w:ascii="Arial" w:hAnsi="Arial" w:cs="Arial"/>
          <w:sz w:val="28"/>
          <w:szCs w:val="28"/>
          <w:lang w:val="es-MX"/>
        </w:rPr>
        <w:t xml:space="preserve">, </w:t>
      </w:r>
      <w:r w:rsidRPr="0031243F">
        <w:rPr>
          <w:rFonts w:ascii="Arial" w:hAnsi="Arial" w:cs="Arial"/>
          <w:sz w:val="28"/>
          <w:szCs w:val="28"/>
          <w:lang w:val="es-MX"/>
        </w:rPr>
        <w:t>esto es, no argumentan por qué, a su juicio, las acciones que han tomado</w:t>
      </w:r>
      <w:r w:rsidR="005A082A" w:rsidRPr="0031243F">
        <w:rPr>
          <w:rFonts w:ascii="Arial" w:hAnsi="Arial" w:cs="Arial"/>
          <w:sz w:val="28"/>
          <w:szCs w:val="28"/>
          <w:lang w:val="es-MX"/>
        </w:rPr>
        <w:t xml:space="preserve"> sí</w:t>
      </w:r>
      <w:r w:rsidRPr="0031243F">
        <w:rPr>
          <w:rFonts w:ascii="Arial" w:hAnsi="Arial" w:cs="Arial"/>
          <w:sz w:val="28"/>
          <w:szCs w:val="28"/>
          <w:lang w:val="es-MX"/>
        </w:rPr>
        <w:t xml:space="preserve"> resultan suficientes, desde la óptica</w:t>
      </w:r>
      <w:r w:rsidR="005A082A" w:rsidRPr="0031243F">
        <w:rPr>
          <w:rFonts w:ascii="Arial" w:hAnsi="Arial" w:cs="Arial"/>
          <w:sz w:val="28"/>
          <w:szCs w:val="28"/>
          <w:lang w:val="es-MX"/>
        </w:rPr>
        <w:t xml:space="preserve"> constitucional</w:t>
      </w:r>
      <w:r w:rsidRPr="0031243F">
        <w:rPr>
          <w:rFonts w:ascii="Arial" w:hAnsi="Arial" w:cs="Arial"/>
          <w:sz w:val="28"/>
          <w:szCs w:val="28"/>
          <w:lang w:val="es-MX"/>
        </w:rPr>
        <w:t xml:space="preserve">, para </w:t>
      </w:r>
      <w:r w:rsidR="005A082A" w:rsidRPr="0031243F">
        <w:rPr>
          <w:rFonts w:ascii="Arial" w:hAnsi="Arial" w:cs="Arial"/>
          <w:sz w:val="28"/>
          <w:szCs w:val="28"/>
          <w:lang w:val="es-MX"/>
        </w:rPr>
        <w:t>considerar que han cumplimentado con el derecho humano a un medio ambiente sano.</w:t>
      </w:r>
    </w:p>
    <w:p w:rsidR="007F1F3B" w:rsidRPr="007F1F3B" w:rsidRDefault="009D7AAC" w:rsidP="00B33D00">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t>A mayor abundamie</w:t>
      </w:r>
      <w:r w:rsidR="003B4A97">
        <w:rPr>
          <w:rFonts w:ascii="Arial" w:hAnsi="Arial" w:cs="Arial"/>
          <w:sz w:val="28"/>
          <w:szCs w:val="28"/>
          <w:lang w:val="es-MX"/>
        </w:rPr>
        <w:t>nto, esta Segunda Sala se percat</w:t>
      </w:r>
      <w:r w:rsidR="00C042EF">
        <w:rPr>
          <w:rFonts w:ascii="Arial" w:hAnsi="Arial" w:cs="Arial"/>
          <w:sz w:val="28"/>
          <w:szCs w:val="28"/>
          <w:lang w:val="es-MX"/>
        </w:rPr>
        <w:t xml:space="preserve">a que </w:t>
      </w:r>
      <w:r w:rsidR="007F1F3B">
        <w:rPr>
          <w:rFonts w:ascii="Arial" w:hAnsi="Arial" w:cs="Arial"/>
          <w:sz w:val="28"/>
          <w:szCs w:val="28"/>
          <w:lang w:val="es-MX"/>
        </w:rPr>
        <w:t>las acciones a que hace referencia la autoridad, sobre todo el Jefe de Gobierno, tienen que ver más con talleres ambientales, podas de árboles y reforestación de áreas verd</w:t>
      </w:r>
      <w:r w:rsidR="0031243F">
        <w:rPr>
          <w:rFonts w:ascii="Arial" w:hAnsi="Arial" w:cs="Arial"/>
          <w:sz w:val="28"/>
          <w:szCs w:val="28"/>
          <w:lang w:val="es-MX"/>
        </w:rPr>
        <w:t xml:space="preserve">es en la zona, </w:t>
      </w:r>
      <w:r w:rsidR="00983940">
        <w:rPr>
          <w:rFonts w:ascii="Arial" w:hAnsi="Arial" w:cs="Arial"/>
          <w:sz w:val="28"/>
          <w:szCs w:val="28"/>
          <w:lang w:val="es-MX"/>
        </w:rPr>
        <w:t xml:space="preserve">que </w:t>
      </w:r>
      <w:r w:rsidR="007F1F3B" w:rsidRPr="0031243F">
        <w:rPr>
          <w:rFonts w:ascii="Arial" w:hAnsi="Arial" w:cs="Arial"/>
          <w:sz w:val="28"/>
          <w:szCs w:val="28"/>
          <w:lang w:val="es-MX"/>
        </w:rPr>
        <w:t xml:space="preserve">con el </w:t>
      </w:r>
      <w:r w:rsidR="00983940">
        <w:rPr>
          <w:rFonts w:ascii="Arial" w:hAnsi="Arial" w:cs="Arial"/>
          <w:sz w:val="28"/>
          <w:szCs w:val="28"/>
          <w:lang w:val="es-MX"/>
        </w:rPr>
        <w:t xml:space="preserve">propio </w:t>
      </w:r>
      <w:r w:rsidR="007F1F3B" w:rsidRPr="0031243F">
        <w:rPr>
          <w:rFonts w:ascii="Arial" w:hAnsi="Arial" w:cs="Arial"/>
          <w:sz w:val="28"/>
          <w:szCs w:val="28"/>
          <w:lang w:val="es-MX"/>
        </w:rPr>
        <w:t>saneamiento o tratamiento de las aguas de l</w:t>
      </w:r>
      <w:r w:rsidR="00672D8E">
        <w:rPr>
          <w:rFonts w:ascii="Arial" w:hAnsi="Arial" w:cs="Arial"/>
          <w:sz w:val="28"/>
          <w:szCs w:val="28"/>
          <w:lang w:val="es-MX"/>
        </w:rPr>
        <w:t>o</w:t>
      </w:r>
      <w:r w:rsidR="007F1F3B" w:rsidRPr="0031243F">
        <w:rPr>
          <w:rFonts w:ascii="Arial" w:hAnsi="Arial" w:cs="Arial"/>
          <w:sz w:val="28"/>
          <w:szCs w:val="28"/>
          <w:lang w:val="es-MX"/>
        </w:rPr>
        <w:t>s</w:t>
      </w:r>
      <w:r w:rsidR="0031243F">
        <w:rPr>
          <w:rFonts w:ascii="Arial" w:hAnsi="Arial" w:cs="Arial"/>
          <w:sz w:val="28"/>
          <w:szCs w:val="28"/>
          <w:lang w:val="es-MX"/>
        </w:rPr>
        <w:t xml:space="preserve"> canales de San Andrés Mixquic.</w:t>
      </w:r>
      <w:r w:rsidR="00E551D4">
        <w:rPr>
          <w:rFonts w:ascii="Arial" w:hAnsi="Arial" w:cs="Arial"/>
          <w:sz w:val="28"/>
          <w:szCs w:val="28"/>
          <w:lang w:val="es-MX"/>
        </w:rPr>
        <w:t xml:space="preserve"> En efecto</w:t>
      </w:r>
      <w:r w:rsidR="007F1F3B">
        <w:rPr>
          <w:rFonts w:ascii="Arial" w:hAnsi="Arial" w:cs="Arial"/>
          <w:sz w:val="28"/>
          <w:szCs w:val="28"/>
          <w:lang w:val="es-MX"/>
        </w:rPr>
        <w:t>, por lo que hace concretamente al cuidado ecológico de los</w:t>
      </w:r>
      <w:r w:rsidR="0031243F">
        <w:rPr>
          <w:rFonts w:ascii="Arial" w:hAnsi="Arial" w:cs="Arial"/>
          <w:sz w:val="28"/>
          <w:szCs w:val="28"/>
          <w:lang w:val="es-MX"/>
        </w:rPr>
        <w:t xml:space="preserve"> citados</w:t>
      </w:r>
      <w:r w:rsidR="007F1F3B">
        <w:rPr>
          <w:rFonts w:ascii="Arial" w:hAnsi="Arial" w:cs="Arial"/>
          <w:sz w:val="28"/>
          <w:szCs w:val="28"/>
          <w:lang w:val="es-MX"/>
        </w:rPr>
        <w:t xml:space="preserve"> canales, la autoridad </w:t>
      </w:r>
      <w:r w:rsidR="00983940">
        <w:rPr>
          <w:rFonts w:ascii="Arial" w:hAnsi="Arial" w:cs="Arial"/>
          <w:sz w:val="28"/>
          <w:szCs w:val="28"/>
          <w:lang w:val="es-MX"/>
        </w:rPr>
        <w:t xml:space="preserve">responsable </w:t>
      </w:r>
      <w:r w:rsidR="007F1F3B">
        <w:rPr>
          <w:rFonts w:ascii="Arial" w:hAnsi="Arial" w:cs="Arial"/>
          <w:sz w:val="28"/>
          <w:szCs w:val="28"/>
          <w:lang w:val="es-MX"/>
        </w:rPr>
        <w:t>únicamente señala que se retiraron diversos metros cúbicos de basura y el desazolve de la Calzada Tláhuac-Chalco y Río Amecameca</w:t>
      </w:r>
      <w:r w:rsidR="001C2FAD">
        <w:rPr>
          <w:rFonts w:ascii="Arial" w:hAnsi="Arial" w:cs="Arial"/>
          <w:sz w:val="28"/>
          <w:szCs w:val="28"/>
          <w:lang w:val="es-MX"/>
        </w:rPr>
        <w:t>,</w:t>
      </w:r>
      <w:r w:rsidR="007F1F3B" w:rsidRPr="001C2FAD">
        <w:rPr>
          <w:rStyle w:val="Refdenotaalpie"/>
          <w:rFonts w:ascii="Arial" w:hAnsi="Arial" w:cs="Arial"/>
          <w:sz w:val="28"/>
          <w:szCs w:val="28"/>
          <w:lang w:val="es-MX"/>
        </w:rPr>
        <w:footnoteReference w:id="33"/>
      </w:r>
      <w:r w:rsidR="007F1F3B">
        <w:rPr>
          <w:rFonts w:ascii="Arial" w:hAnsi="Arial" w:cs="Arial"/>
          <w:sz w:val="28"/>
          <w:szCs w:val="28"/>
          <w:lang w:val="es-MX"/>
        </w:rPr>
        <w:t xml:space="preserve"> empero, </w:t>
      </w:r>
      <w:r w:rsidR="007F1F3B" w:rsidRPr="007F1F3B">
        <w:rPr>
          <w:rFonts w:ascii="Arial" w:hAnsi="Arial" w:cs="Arial"/>
          <w:i/>
          <w:sz w:val="28"/>
          <w:szCs w:val="28"/>
          <w:lang w:val="es-MX"/>
        </w:rPr>
        <w:t>no se aprecia que haya realizado y monitoreado el nivel de contaminación, que haya emprendido actos tendientes al tratamiento de las aguas, ni algún otra actividad de saneamiento de las aguas significativa.</w:t>
      </w:r>
    </w:p>
    <w:p w:rsidR="00B33D00" w:rsidRDefault="00D145F8" w:rsidP="00331A27">
      <w:pPr>
        <w:widowControl w:val="0"/>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Por el contrario, esta Segunda Sala considera que </w:t>
      </w:r>
      <w:r w:rsidR="007C67B1">
        <w:rPr>
          <w:rFonts w:ascii="Arial" w:hAnsi="Arial" w:cs="Arial"/>
          <w:sz w:val="28"/>
          <w:szCs w:val="28"/>
          <w:lang w:val="es-MX"/>
        </w:rPr>
        <w:t xml:space="preserve">con las pruebas aportadas a juicio, </w:t>
      </w:r>
      <w:r w:rsidR="00983940">
        <w:rPr>
          <w:rFonts w:ascii="Arial" w:hAnsi="Arial" w:cs="Arial"/>
          <w:sz w:val="28"/>
          <w:szCs w:val="28"/>
          <w:u w:val="single"/>
          <w:lang w:val="es-MX"/>
        </w:rPr>
        <w:t>resulta</w:t>
      </w:r>
      <w:r w:rsidR="007C67B1" w:rsidRPr="000975BA">
        <w:rPr>
          <w:rFonts w:ascii="Arial" w:hAnsi="Arial" w:cs="Arial"/>
          <w:sz w:val="28"/>
          <w:szCs w:val="28"/>
          <w:u w:val="single"/>
          <w:lang w:val="es-MX"/>
        </w:rPr>
        <w:t xml:space="preserve"> </w:t>
      </w:r>
      <w:r w:rsidR="00983940" w:rsidRPr="000975BA">
        <w:rPr>
          <w:rFonts w:ascii="Arial" w:hAnsi="Arial" w:cs="Arial"/>
          <w:sz w:val="28"/>
          <w:szCs w:val="28"/>
          <w:u w:val="single"/>
          <w:lang w:val="es-MX"/>
        </w:rPr>
        <w:t>manifiesta</w:t>
      </w:r>
      <w:r w:rsidR="007C67B1" w:rsidRPr="000975BA">
        <w:rPr>
          <w:rFonts w:ascii="Arial" w:hAnsi="Arial" w:cs="Arial"/>
          <w:sz w:val="28"/>
          <w:szCs w:val="28"/>
          <w:u w:val="single"/>
          <w:lang w:val="es-MX"/>
        </w:rPr>
        <w:t xml:space="preserve"> la violación al derecho humano en comento</w:t>
      </w:r>
      <w:r w:rsidR="007C67B1" w:rsidRPr="000975BA">
        <w:rPr>
          <w:rFonts w:ascii="Arial" w:hAnsi="Arial" w:cs="Arial"/>
          <w:sz w:val="28"/>
          <w:szCs w:val="28"/>
          <w:lang w:val="es-MX"/>
        </w:rPr>
        <w:t xml:space="preserve">, </w:t>
      </w:r>
      <w:r w:rsidR="007C67B1" w:rsidRPr="0031243F">
        <w:rPr>
          <w:rFonts w:ascii="Arial" w:hAnsi="Arial" w:cs="Arial"/>
          <w:i/>
          <w:sz w:val="28"/>
          <w:szCs w:val="28"/>
          <w:lang w:val="es-MX"/>
        </w:rPr>
        <w:t xml:space="preserve">toda vez que </w:t>
      </w:r>
      <w:r w:rsidR="00E36A9D" w:rsidRPr="0031243F">
        <w:rPr>
          <w:rFonts w:ascii="Arial" w:hAnsi="Arial" w:cs="Arial"/>
          <w:i/>
          <w:sz w:val="28"/>
          <w:szCs w:val="28"/>
          <w:lang w:val="es-MX"/>
        </w:rPr>
        <w:t xml:space="preserve">el agua </w:t>
      </w:r>
      <w:r w:rsidR="00983940">
        <w:rPr>
          <w:rFonts w:ascii="Arial" w:hAnsi="Arial" w:cs="Arial"/>
          <w:i/>
          <w:sz w:val="28"/>
          <w:szCs w:val="28"/>
          <w:lang w:val="es-MX"/>
        </w:rPr>
        <w:t xml:space="preserve">de </w:t>
      </w:r>
      <w:r w:rsidR="00983940" w:rsidRPr="00983940">
        <w:rPr>
          <w:rFonts w:ascii="Arial" w:hAnsi="Arial" w:cs="Arial"/>
          <w:i/>
          <w:sz w:val="28"/>
          <w:szCs w:val="28"/>
          <w:lang w:val="es-MX"/>
        </w:rPr>
        <w:t>los cana</w:t>
      </w:r>
      <w:r w:rsidR="00983940">
        <w:rPr>
          <w:rFonts w:ascii="Arial" w:hAnsi="Arial" w:cs="Arial"/>
          <w:i/>
          <w:sz w:val="28"/>
          <w:szCs w:val="28"/>
          <w:lang w:val="es-MX"/>
        </w:rPr>
        <w:t xml:space="preserve">les del Barrio </w:t>
      </w:r>
      <w:r w:rsidR="00983940">
        <w:rPr>
          <w:rFonts w:ascii="Arial" w:hAnsi="Arial" w:cs="Arial"/>
          <w:i/>
          <w:sz w:val="28"/>
          <w:szCs w:val="28"/>
          <w:lang w:val="es-MX"/>
        </w:rPr>
        <w:lastRenderedPageBreak/>
        <w:t>de San Miguel,</w:t>
      </w:r>
      <w:r w:rsidR="00983940" w:rsidRPr="00983940">
        <w:rPr>
          <w:rFonts w:ascii="Arial" w:hAnsi="Arial" w:cs="Arial"/>
          <w:i/>
          <w:sz w:val="28"/>
          <w:szCs w:val="28"/>
          <w:lang w:val="es-MX"/>
        </w:rPr>
        <w:t xml:space="preserve"> </w:t>
      </w:r>
      <w:r w:rsidR="00E36A9D" w:rsidRPr="0031243F">
        <w:rPr>
          <w:rFonts w:ascii="Arial" w:hAnsi="Arial" w:cs="Arial"/>
          <w:i/>
          <w:sz w:val="28"/>
          <w:szCs w:val="28"/>
          <w:lang w:val="es-MX"/>
        </w:rPr>
        <w:t xml:space="preserve">no sólo </w:t>
      </w:r>
      <w:r w:rsidR="00983940">
        <w:rPr>
          <w:rFonts w:ascii="Arial" w:hAnsi="Arial" w:cs="Arial"/>
          <w:i/>
          <w:sz w:val="28"/>
          <w:szCs w:val="28"/>
          <w:lang w:val="es-MX"/>
        </w:rPr>
        <w:t>se encuentra</w:t>
      </w:r>
      <w:r w:rsidR="00E36A9D" w:rsidRPr="0031243F">
        <w:rPr>
          <w:rFonts w:ascii="Arial" w:hAnsi="Arial" w:cs="Arial"/>
          <w:i/>
          <w:sz w:val="28"/>
          <w:szCs w:val="28"/>
          <w:lang w:val="es-MX"/>
        </w:rPr>
        <w:t xml:space="preserve"> </w:t>
      </w:r>
      <w:r w:rsidR="00717F77" w:rsidRPr="0031243F">
        <w:rPr>
          <w:rFonts w:ascii="Arial" w:hAnsi="Arial" w:cs="Arial"/>
          <w:i/>
          <w:sz w:val="28"/>
          <w:szCs w:val="28"/>
          <w:lang w:val="es-MX"/>
        </w:rPr>
        <w:t>excesivamente contaminada</w:t>
      </w:r>
      <w:r w:rsidR="00983940">
        <w:rPr>
          <w:rFonts w:ascii="Arial" w:hAnsi="Arial" w:cs="Arial"/>
          <w:i/>
          <w:sz w:val="28"/>
          <w:szCs w:val="28"/>
          <w:lang w:val="es-MX"/>
        </w:rPr>
        <w:t xml:space="preserve"> y</w:t>
      </w:r>
      <w:r w:rsidR="00717F77" w:rsidRPr="0031243F">
        <w:rPr>
          <w:rFonts w:ascii="Arial" w:hAnsi="Arial" w:cs="Arial"/>
          <w:i/>
          <w:sz w:val="28"/>
          <w:szCs w:val="28"/>
          <w:lang w:val="es-MX"/>
        </w:rPr>
        <w:t xml:space="preserve"> no apta </w:t>
      </w:r>
      <w:r w:rsidR="003F39D7" w:rsidRPr="0031243F">
        <w:rPr>
          <w:rFonts w:ascii="Arial" w:hAnsi="Arial" w:cs="Arial"/>
          <w:i/>
          <w:sz w:val="28"/>
          <w:szCs w:val="28"/>
          <w:lang w:val="es-MX"/>
        </w:rPr>
        <w:t xml:space="preserve">para </w:t>
      </w:r>
      <w:r w:rsidR="00E36A9D" w:rsidRPr="0031243F">
        <w:rPr>
          <w:rFonts w:ascii="Arial" w:hAnsi="Arial" w:cs="Arial"/>
          <w:i/>
          <w:sz w:val="28"/>
          <w:szCs w:val="28"/>
          <w:lang w:val="es-MX"/>
        </w:rPr>
        <w:t xml:space="preserve">la supervivencia de especies acuáticas, sino que inclusive </w:t>
      </w:r>
      <w:r w:rsidR="003F39D7" w:rsidRPr="0031243F">
        <w:rPr>
          <w:rFonts w:ascii="Arial" w:hAnsi="Arial" w:cs="Arial"/>
          <w:i/>
          <w:sz w:val="28"/>
          <w:szCs w:val="28"/>
          <w:lang w:val="es-MX"/>
        </w:rPr>
        <w:t>el perito estima que “</w:t>
      </w:r>
      <w:r w:rsidR="00B676B4" w:rsidRPr="0031243F">
        <w:rPr>
          <w:rFonts w:ascii="Arial" w:hAnsi="Arial" w:cs="Arial"/>
          <w:i/>
          <w:sz w:val="28"/>
          <w:szCs w:val="28"/>
          <w:lang w:val="es-MX"/>
        </w:rPr>
        <w:t>debe evitarse</w:t>
      </w:r>
      <w:r w:rsidR="003F39D7" w:rsidRPr="0031243F">
        <w:rPr>
          <w:rFonts w:ascii="Arial" w:hAnsi="Arial" w:cs="Arial"/>
          <w:i/>
          <w:sz w:val="28"/>
          <w:szCs w:val="28"/>
          <w:lang w:val="es-MX"/>
        </w:rPr>
        <w:t xml:space="preserve"> el contacto con la misma”;</w:t>
      </w:r>
      <w:r w:rsidR="003F39D7" w:rsidRPr="003F39D7">
        <w:rPr>
          <w:rFonts w:ascii="Arial" w:hAnsi="Arial" w:cs="Arial"/>
          <w:sz w:val="28"/>
          <w:szCs w:val="28"/>
          <w:lang w:val="es-MX"/>
        </w:rPr>
        <w:t xml:space="preserve"> </w:t>
      </w:r>
      <w:r w:rsidR="00E36A9D" w:rsidRPr="00E36A9D">
        <w:rPr>
          <w:rFonts w:ascii="Arial" w:hAnsi="Arial" w:cs="Arial"/>
          <w:sz w:val="28"/>
          <w:szCs w:val="28"/>
          <w:lang w:val="es-MX"/>
        </w:rPr>
        <w:t>lo</w:t>
      </w:r>
      <w:r w:rsidR="00E36A9D">
        <w:rPr>
          <w:rFonts w:ascii="Arial" w:hAnsi="Arial" w:cs="Arial"/>
          <w:sz w:val="28"/>
          <w:szCs w:val="28"/>
          <w:lang w:val="es-MX"/>
        </w:rPr>
        <w:t xml:space="preserve"> que constituye </w:t>
      </w:r>
      <w:r w:rsidR="00B33D00">
        <w:rPr>
          <w:rFonts w:ascii="Arial" w:hAnsi="Arial" w:cs="Arial"/>
          <w:sz w:val="28"/>
          <w:szCs w:val="28"/>
          <w:lang w:val="es-MX"/>
        </w:rPr>
        <w:t xml:space="preserve">una franca violación al deber de </w:t>
      </w:r>
      <w:r w:rsidR="00B33D00" w:rsidRPr="00B33D00">
        <w:rPr>
          <w:rFonts w:ascii="Arial" w:hAnsi="Arial" w:cs="Arial"/>
          <w:sz w:val="28"/>
          <w:szCs w:val="28"/>
          <w:lang w:val="es-MX"/>
        </w:rPr>
        <w:t xml:space="preserve">garantizar </w:t>
      </w:r>
      <w:r w:rsidR="00B33D00">
        <w:rPr>
          <w:rFonts w:ascii="Arial" w:hAnsi="Arial" w:cs="Arial"/>
          <w:sz w:val="28"/>
          <w:szCs w:val="28"/>
          <w:lang w:val="es-MX"/>
        </w:rPr>
        <w:t>u</w:t>
      </w:r>
      <w:r>
        <w:rPr>
          <w:rFonts w:ascii="Arial" w:hAnsi="Arial" w:cs="Arial"/>
          <w:sz w:val="28"/>
          <w:szCs w:val="28"/>
          <w:lang w:val="es-MX"/>
        </w:rPr>
        <w:t>n medio ambiente sano</w:t>
      </w:r>
      <w:r w:rsidR="009A3B41">
        <w:rPr>
          <w:rFonts w:ascii="Arial" w:hAnsi="Arial" w:cs="Arial"/>
          <w:sz w:val="28"/>
          <w:szCs w:val="28"/>
          <w:lang w:val="es-MX"/>
        </w:rPr>
        <w:t xml:space="preserve">, así como al diverso </w:t>
      </w:r>
      <w:r w:rsidR="00A850B6">
        <w:rPr>
          <w:rFonts w:ascii="Arial" w:hAnsi="Arial" w:cs="Arial"/>
          <w:sz w:val="28"/>
          <w:szCs w:val="28"/>
          <w:lang w:val="es-MX"/>
        </w:rPr>
        <w:t xml:space="preserve">al </w:t>
      </w:r>
      <w:r w:rsidR="00B33D00" w:rsidRPr="00A850B6">
        <w:rPr>
          <w:rFonts w:ascii="Arial" w:hAnsi="Arial" w:cs="Arial"/>
          <w:sz w:val="28"/>
          <w:szCs w:val="28"/>
          <w:lang w:val="es-MX"/>
        </w:rPr>
        <w:t xml:space="preserve">acceso suficiente, </w:t>
      </w:r>
      <w:r w:rsidR="00B33D00" w:rsidRPr="00A850B6">
        <w:rPr>
          <w:rFonts w:ascii="Arial" w:hAnsi="Arial" w:cs="Arial"/>
          <w:sz w:val="28"/>
          <w:szCs w:val="28"/>
          <w:u w:val="single"/>
          <w:lang w:val="es-MX"/>
        </w:rPr>
        <w:t>seguro</w:t>
      </w:r>
      <w:r w:rsidR="00C042EF">
        <w:rPr>
          <w:rFonts w:ascii="Arial" w:hAnsi="Arial" w:cs="Arial"/>
          <w:sz w:val="28"/>
          <w:szCs w:val="28"/>
          <w:u w:val="single"/>
          <w:lang w:val="es-MX"/>
        </w:rPr>
        <w:t xml:space="preserve"> e higiénico del</w:t>
      </w:r>
      <w:r w:rsidR="00B33D00" w:rsidRPr="00A850B6">
        <w:rPr>
          <w:rFonts w:ascii="Arial" w:hAnsi="Arial" w:cs="Arial"/>
          <w:sz w:val="28"/>
          <w:szCs w:val="28"/>
          <w:u w:val="single"/>
          <w:lang w:val="es-MX"/>
        </w:rPr>
        <w:t xml:space="preserve"> agua</w:t>
      </w:r>
      <w:r w:rsidR="00A850B6">
        <w:rPr>
          <w:rFonts w:ascii="Arial" w:hAnsi="Arial" w:cs="Arial"/>
          <w:sz w:val="28"/>
          <w:szCs w:val="28"/>
          <w:lang w:val="es-MX"/>
        </w:rPr>
        <w:t>.</w:t>
      </w:r>
    </w:p>
    <w:p w:rsidR="00F50F49" w:rsidRDefault="00E10673" w:rsidP="00A850B6">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especial, se aprecia </w:t>
      </w:r>
      <w:r w:rsidR="00A850B6">
        <w:rPr>
          <w:rFonts w:ascii="Arial" w:hAnsi="Arial" w:cs="Arial"/>
          <w:sz w:val="28"/>
          <w:szCs w:val="28"/>
          <w:lang w:val="es-MX"/>
        </w:rPr>
        <w:t xml:space="preserve">la degradación ecológica </w:t>
      </w:r>
      <w:r w:rsidR="00F50F49">
        <w:rPr>
          <w:rFonts w:ascii="Arial" w:hAnsi="Arial" w:cs="Arial"/>
          <w:sz w:val="28"/>
          <w:szCs w:val="28"/>
          <w:lang w:val="es-MX"/>
        </w:rPr>
        <w:t>que ha generado l</w:t>
      </w:r>
      <w:r w:rsidR="00A850B6">
        <w:rPr>
          <w:rFonts w:ascii="Arial" w:hAnsi="Arial" w:cs="Arial"/>
          <w:sz w:val="28"/>
          <w:szCs w:val="28"/>
          <w:lang w:val="es-MX"/>
        </w:rPr>
        <w:t xml:space="preserve">a descarga </w:t>
      </w:r>
      <w:r w:rsidR="00C042EF">
        <w:rPr>
          <w:rFonts w:ascii="Arial" w:hAnsi="Arial" w:cs="Arial"/>
          <w:sz w:val="28"/>
          <w:szCs w:val="28"/>
          <w:lang w:val="es-MX"/>
        </w:rPr>
        <w:t xml:space="preserve">no regulada </w:t>
      </w:r>
      <w:r w:rsidR="00A850B6">
        <w:rPr>
          <w:rFonts w:ascii="Arial" w:hAnsi="Arial" w:cs="Arial"/>
          <w:sz w:val="28"/>
          <w:szCs w:val="28"/>
          <w:lang w:val="es-MX"/>
        </w:rPr>
        <w:t xml:space="preserve">de aguas residuales de predios colindantes, siendo que al respecto </w:t>
      </w:r>
      <w:r w:rsidR="00F50F49">
        <w:rPr>
          <w:rFonts w:ascii="Arial" w:hAnsi="Arial" w:cs="Arial"/>
          <w:sz w:val="28"/>
          <w:szCs w:val="28"/>
          <w:lang w:val="es-MX"/>
        </w:rPr>
        <w:t xml:space="preserve">existen diversas normas técnicas </w:t>
      </w:r>
      <w:r w:rsidR="00F50F49" w:rsidRPr="00A850B6">
        <w:rPr>
          <w:rFonts w:ascii="Arial" w:hAnsi="Arial" w:cs="Arial"/>
          <w:i/>
          <w:sz w:val="28"/>
          <w:szCs w:val="28"/>
          <w:lang w:val="es-MX"/>
        </w:rPr>
        <w:t xml:space="preserve">que </w:t>
      </w:r>
      <w:r w:rsidR="00741F72">
        <w:rPr>
          <w:rFonts w:ascii="Arial" w:hAnsi="Arial" w:cs="Arial"/>
          <w:i/>
          <w:sz w:val="28"/>
          <w:szCs w:val="28"/>
          <w:lang w:val="es-MX"/>
        </w:rPr>
        <w:t>debieran ser</w:t>
      </w:r>
      <w:r w:rsidR="00E551D4" w:rsidRPr="00A850B6">
        <w:rPr>
          <w:rFonts w:ascii="Arial" w:hAnsi="Arial" w:cs="Arial"/>
          <w:i/>
          <w:sz w:val="28"/>
          <w:szCs w:val="28"/>
          <w:lang w:val="es-MX"/>
        </w:rPr>
        <w:t xml:space="preserve"> utilizadas </w:t>
      </w:r>
      <w:r w:rsidR="00A850B6">
        <w:rPr>
          <w:rFonts w:ascii="Arial" w:hAnsi="Arial" w:cs="Arial"/>
          <w:i/>
          <w:sz w:val="28"/>
          <w:szCs w:val="28"/>
          <w:lang w:val="es-MX"/>
        </w:rPr>
        <w:t>para vigilar y controlar</w:t>
      </w:r>
      <w:r w:rsidR="00F50F49" w:rsidRPr="00A850B6">
        <w:rPr>
          <w:rFonts w:ascii="Arial" w:hAnsi="Arial" w:cs="Arial"/>
          <w:i/>
          <w:sz w:val="28"/>
          <w:szCs w:val="28"/>
          <w:lang w:val="es-MX"/>
        </w:rPr>
        <w:t xml:space="preserve"> que dichas aguas </w:t>
      </w:r>
      <w:r w:rsidR="001720F4">
        <w:rPr>
          <w:rFonts w:ascii="Arial" w:hAnsi="Arial" w:cs="Arial"/>
          <w:i/>
          <w:sz w:val="28"/>
          <w:szCs w:val="28"/>
          <w:lang w:val="es-MX"/>
        </w:rPr>
        <w:t>no deparen</w:t>
      </w:r>
      <w:r w:rsidR="00F50F49" w:rsidRPr="00A850B6">
        <w:rPr>
          <w:rFonts w:ascii="Arial" w:hAnsi="Arial" w:cs="Arial"/>
          <w:i/>
          <w:sz w:val="28"/>
          <w:szCs w:val="28"/>
          <w:lang w:val="es-MX"/>
        </w:rPr>
        <w:t xml:space="preserve"> un daño injustificado el equilibrio ecológico</w:t>
      </w:r>
      <w:r w:rsidR="00F50F49">
        <w:rPr>
          <w:rFonts w:ascii="Arial" w:hAnsi="Arial" w:cs="Arial"/>
          <w:sz w:val="28"/>
          <w:szCs w:val="28"/>
          <w:lang w:val="es-MX"/>
        </w:rPr>
        <w:t xml:space="preserve">, como lo son </w:t>
      </w:r>
      <w:r>
        <w:rPr>
          <w:rFonts w:ascii="Arial" w:hAnsi="Arial" w:cs="Arial"/>
          <w:sz w:val="28"/>
          <w:szCs w:val="28"/>
          <w:lang w:val="es-MX"/>
        </w:rPr>
        <w:t xml:space="preserve">las normas oficiales mexicanas </w:t>
      </w:r>
      <w:r w:rsidRPr="00E10673">
        <w:rPr>
          <w:rFonts w:ascii="Arial" w:hAnsi="Arial" w:cs="Arial"/>
          <w:sz w:val="28"/>
          <w:szCs w:val="28"/>
          <w:lang w:val="es-MX"/>
        </w:rPr>
        <w:t>NOM-001-ECOL-1996</w:t>
      </w:r>
      <w:r w:rsidRPr="00E10673">
        <w:t xml:space="preserve"> </w:t>
      </w:r>
      <w:r w:rsidRPr="00E10673">
        <w:rPr>
          <w:rFonts w:ascii="Arial" w:hAnsi="Arial" w:cs="Arial"/>
          <w:sz w:val="28"/>
        </w:rPr>
        <w:t xml:space="preserve">y </w:t>
      </w:r>
      <w:r w:rsidR="001C2FAD">
        <w:rPr>
          <w:rFonts w:ascii="Arial" w:hAnsi="Arial" w:cs="Arial"/>
          <w:sz w:val="28"/>
        </w:rPr>
        <w:br/>
      </w:r>
      <w:r w:rsidRPr="00E10673">
        <w:rPr>
          <w:rFonts w:ascii="Arial" w:hAnsi="Arial" w:cs="Arial"/>
          <w:sz w:val="28"/>
          <w:szCs w:val="28"/>
          <w:lang w:val="es-MX"/>
        </w:rPr>
        <w:t>NOM-002-ECOL-1996</w:t>
      </w:r>
      <w:r>
        <w:rPr>
          <w:rFonts w:ascii="Arial" w:hAnsi="Arial" w:cs="Arial"/>
          <w:sz w:val="28"/>
          <w:szCs w:val="28"/>
          <w:lang w:val="es-MX"/>
        </w:rPr>
        <w:t xml:space="preserve"> </w:t>
      </w:r>
      <w:r w:rsidR="00F50F49" w:rsidRPr="00F50F49">
        <w:rPr>
          <w:rFonts w:ascii="Arial Narrow" w:hAnsi="Arial Narrow" w:cs="Arial"/>
          <w:sz w:val="28"/>
          <w:szCs w:val="28"/>
          <w:lang w:val="es-MX"/>
        </w:rPr>
        <w:t>-</w:t>
      </w:r>
      <w:r w:rsidRPr="00F50F49">
        <w:rPr>
          <w:rFonts w:ascii="Arial Narrow" w:hAnsi="Arial Narrow" w:cs="Arial"/>
          <w:sz w:val="28"/>
          <w:szCs w:val="28"/>
          <w:lang w:val="es-MX"/>
        </w:rPr>
        <w:t xml:space="preserve">que establecen, respectivamente, </w:t>
      </w:r>
      <w:r w:rsidR="005E0F4A" w:rsidRPr="00F50F49">
        <w:rPr>
          <w:rFonts w:ascii="Arial Narrow" w:hAnsi="Arial Narrow" w:cs="Arial"/>
          <w:sz w:val="28"/>
          <w:szCs w:val="28"/>
          <w:lang w:val="es-MX"/>
        </w:rPr>
        <w:t>los límites máximos permisibles de contaminantes en las descargas de aguas residuales en aguas, así como lo</w:t>
      </w:r>
      <w:r w:rsidR="001C2FAD">
        <w:rPr>
          <w:rFonts w:ascii="Arial Narrow" w:hAnsi="Arial Narrow" w:cs="Arial"/>
          <w:sz w:val="28"/>
          <w:szCs w:val="28"/>
          <w:lang w:val="es-MX"/>
        </w:rPr>
        <w:t>s</w:t>
      </w:r>
      <w:r w:rsidR="005E0F4A" w:rsidRPr="00F50F49">
        <w:rPr>
          <w:rFonts w:ascii="Arial Narrow" w:hAnsi="Arial Narrow" w:cs="Arial"/>
          <w:sz w:val="28"/>
          <w:szCs w:val="28"/>
          <w:lang w:val="es-MX"/>
        </w:rPr>
        <w:t xml:space="preserve"> límites máximos permisibles de contaminantes en las descargas de aguas residuales a los sistemas de alcantarillado urbano o municipal</w:t>
      </w:r>
      <w:r w:rsidR="00F50F49" w:rsidRPr="00F50F49">
        <w:rPr>
          <w:rFonts w:ascii="Arial Narrow" w:hAnsi="Arial Narrow" w:cs="Arial"/>
          <w:sz w:val="28"/>
          <w:szCs w:val="28"/>
          <w:lang w:val="es-MX"/>
        </w:rPr>
        <w:t>-,</w:t>
      </w:r>
      <w:r w:rsidR="00F50F49">
        <w:rPr>
          <w:rFonts w:ascii="Arial" w:hAnsi="Arial" w:cs="Arial"/>
          <w:sz w:val="28"/>
          <w:szCs w:val="28"/>
          <w:lang w:val="es-MX"/>
        </w:rPr>
        <w:t xml:space="preserve"> y la No</w:t>
      </w:r>
      <w:r w:rsidR="00F50F49" w:rsidRPr="00F50F49">
        <w:rPr>
          <w:rFonts w:ascii="Arial" w:hAnsi="Arial" w:cs="Arial"/>
          <w:sz w:val="28"/>
          <w:szCs w:val="28"/>
          <w:lang w:val="es-MX"/>
        </w:rPr>
        <w:t>rma Ambiental para el Distrito Federal</w:t>
      </w:r>
      <w:r w:rsidR="00222EC2">
        <w:rPr>
          <w:rFonts w:ascii="Arial" w:hAnsi="Arial" w:cs="Arial"/>
          <w:sz w:val="28"/>
          <w:szCs w:val="28"/>
          <w:lang w:val="es-MX"/>
        </w:rPr>
        <w:t xml:space="preserve"> </w:t>
      </w:r>
      <w:r w:rsidR="00222EC2" w:rsidRPr="00222EC2">
        <w:rPr>
          <w:rFonts w:ascii="Arial Narrow" w:hAnsi="Arial Narrow" w:cs="Arial"/>
          <w:sz w:val="28"/>
          <w:szCs w:val="28"/>
          <w:lang w:val="es-MX"/>
        </w:rPr>
        <w:t>-ahora Ciudad de México-</w:t>
      </w:r>
      <w:r w:rsidR="00F50F49" w:rsidRPr="00F50F49">
        <w:rPr>
          <w:rFonts w:ascii="Arial" w:hAnsi="Arial" w:cs="Arial"/>
          <w:sz w:val="28"/>
          <w:szCs w:val="28"/>
          <w:lang w:val="es-MX"/>
        </w:rPr>
        <w:t>, N</w:t>
      </w:r>
      <w:r w:rsidR="00F50F49">
        <w:rPr>
          <w:rFonts w:ascii="Arial" w:hAnsi="Arial" w:cs="Arial"/>
          <w:sz w:val="28"/>
          <w:szCs w:val="28"/>
          <w:lang w:val="es-MX"/>
        </w:rPr>
        <w:t xml:space="preserve">ADF-015-AGUA-2009 </w:t>
      </w:r>
      <w:r w:rsidR="00F50F49" w:rsidRPr="00F50F49">
        <w:rPr>
          <w:rFonts w:ascii="Arial Narrow" w:hAnsi="Arial Narrow" w:cs="Arial"/>
          <w:sz w:val="28"/>
          <w:szCs w:val="28"/>
          <w:lang w:val="es-MX"/>
        </w:rPr>
        <w:t>-que establece los límites máximos  permisibles de contaminantes en las descargas de aguas residuales de procesos y servicios al sistema de drenaje y alcantarillado del Distrito Federal</w:t>
      </w:r>
      <w:r w:rsidR="00222EC2">
        <w:rPr>
          <w:rFonts w:ascii="Arial Narrow" w:hAnsi="Arial Narrow" w:cs="Arial"/>
          <w:sz w:val="28"/>
          <w:szCs w:val="28"/>
          <w:lang w:val="es-MX"/>
        </w:rPr>
        <w:t xml:space="preserve"> -ahora Ciudad de México-</w:t>
      </w:r>
      <w:r w:rsidR="00F50F49" w:rsidRPr="00F50F49">
        <w:rPr>
          <w:rFonts w:ascii="Arial Narrow" w:hAnsi="Arial Narrow" w:cs="Arial"/>
          <w:sz w:val="28"/>
          <w:szCs w:val="28"/>
          <w:lang w:val="es-MX"/>
        </w:rPr>
        <w:t>, provenientes de las fuentes fijas-.</w:t>
      </w:r>
    </w:p>
    <w:p w:rsidR="00D67823" w:rsidRDefault="005E0F4A" w:rsidP="00D67823">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efecto, </w:t>
      </w:r>
      <w:r w:rsidR="00F50F49">
        <w:rPr>
          <w:rFonts w:ascii="Arial" w:hAnsi="Arial" w:cs="Arial"/>
          <w:sz w:val="28"/>
          <w:szCs w:val="28"/>
          <w:lang w:val="es-MX"/>
        </w:rPr>
        <w:t xml:space="preserve">acorde con el peritaje ya aludido, </w:t>
      </w:r>
      <w:r w:rsidR="00D67823">
        <w:rPr>
          <w:rFonts w:ascii="Arial" w:hAnsi="Arial" w:cs="Arial"/>
          <w:sz w:val="28"/>
          <w:szCs w:val="28"/>
          <w:lang w:val="es-MX"/>
        </w:rPr>
        <w:t>se desprende que</w:t>
      </w:r>
      <w:r w:rsidR="00D67823" w:rsidRPr="009D2994">
        <w:rPr>
          <w:rFonts w:ascii="Arial" w:hAnsi="Arial" w:cs="Arial"/>
          <w:sz w:val="28"/>
          <w:szCs w:val="28"/>
          <w:lang w:val="es-MX"/>
        </w:rPr>
        <w:t xml:space="preserve"> la mala calid</w:t>
      </w:r>
      <w:r w:rsidR="00D67823">
        <w:rPr>
          <w:rFonts w:ascii="Arial" w:hAnsi="Arial" w:cs="Arial"/>
          <w:sz w:val="28"/>
          <w:szCs w:val="28"/>
          <w:lang w:val="es-MX"/>
        </w:rPr>
        <w:t>ad del agua superficial de los canales del pueblo San Andrés Mixquic, se debe al</w:t>
      </w:r>
      <w:r w:rsidR="00D67823" w:rsidRPr="009D2994">
        <w:rPr>
          <w:rFonts w:ascii="Arial" w:hAnsi="Arial" w:cs="Arial"/>
          <w:sz w:val="28"/>
          <w:szCs w:val="28"/>
          <w:lang w:val="es-MX"/>
        </w:rPr>
        <w:t xml:space="preserve">: </w:t>
      </w:r>
      <w:r w:rsidR="00D67823" w:rsidRPr="009D2994">
        <w:rPr>
          <w:rFonts w:ascii="Arial" w:hAnsi="Arial" w:cs="Arial"/>
          <w:b/>
          <w:sz w:val="28"/>
          <w:szCs w:val="28"/>
          <w:lang w:val="es-MX"/>
        </w:rPr>
        <w:t>(I)</w:t>
      </w:r>
      <w:r w:rsidR="00D67823" w:rsidRPr="009D2994">
        <w:rPr>
          <w:rFonts w:ascii="Arial" w:hAnsi="Arial" w:cs="Arial"/>
          <w:sz w:val="28"/>
          <w:szCs w:val="28"/>
          <w:lang w:val="es-MX"/>
        </w:rPr>
        <w:t xml:space="preserve"> ingreso de agua del Río Amecameca hacia los canales del Barrio de San Miguel, la cual se presume contaminada; </w:t>
      </w:r>
      <w:r w:rsidR="00D67823" w:rsidRPr="009D2994">
        <w:rPr>
          <w:rFonts w:ascii="Arial" w:hAnsi="Arial" w:cs="Arial"/>
          <w:b/>
          <w:sz w:val="28"/>
          <w:szCs w:val="28"/>
          <w:lang w:val="es-MX"/>
        </w:rPr>
        <w:t>(II)</w:t>
      </w:r>
      <w:r w:rsidR="00D67823" w:rsidRPr="009D2994">
        <w:rPr>
          <w:rFonts w:ascii="Arial" w:hAnsi="Arial" w:cs="Arial"/>
          <w:sz w:val="28"/>
          <w:szCs w:val="28"/>
          <w:lang w:val="es-MX"/>
        </w:rPr>
        <w:t xml:space="preserve"> la </w:t>
      </w:r>
      <w:r w:rsidR="00D67823" w:rsidRPr="00D67823">
        <w:rPr>
          <w:rFonts w:ascii="Arial" w:hAnsi="Arial" w:cs="Arial"/>
          <w:sz w:val="28"/>
          <w:szCs w:val="28"/>
          <w:u w:val="single"/>
          <w:lang w:val="es-MX"/>
        </w:rPr>
        <w:t>descarga de aguas residuales de viviendas colindantes a los canales</w:t>
      </w:r>
      <w:r w:rsidR="00D67823" w:rsidRPr="009D2994">
        <w:rPr>
          <w:rFonts w:ascii="Arial" w:hAnsi="Arial" w:cs="Arial"/>
          <w:sz w:val="28"/>
          <w:szCs w:val="28"/>
          <w:lang w:val="es-MX"/>
        </w:rPr>
        <w:t xml:space="preserve">; </w:t>
      </w:r>
      <w:r w:rsidR="00D67823" w:rsidRPr="009D2994">
        <w:rPr>
          <w:rFonts w:ascii="Arial" w:hAnsi="Arial" w:cs="Arial"/>
          <w:b/>
          <w:sz w:val="28"/>
          <w:szCs w:val="28"/>
          <w:lang w:val="es-MX"/>
        </w:rPr>
        <w:t>(III)</w:t>
      </w:r>
      <w:r w:rsidR="00D67823" w:rsidRPr="009D2994">
        <w:rPr>
          <w:rFonts w:ascii="Arial" w:hAnsi="Arial" w:cs="Arial"/>
          <w:sz w:val="28"/>
          <w:szCs w:val="28"/>
          <w:lang w:val="es-MX"/>
        </w:rPr>
        <w:t xml:space="preserve"> la </w:t>
      </w:r>
      <w:r w:rsidR="00D67823" w:rsidRPr="00D67823">
        <w:rPr>
          <w:rFonts w:ascii="Arial" w:hAnsi="Arial" w:cs="Arial"/>
          <w:sz w:val="28"/>
          <w:szCs w:val="28"/>
          <w:u w:val="single"/>
          <w:lang w:val="es-MX"/>
        </w:rPr>
        <w:t>descarga de aguas residuales por vertimiento de colector</w:t>
      </w:r>
      <w:r w:rsidR="00D67823" w:rsidRPr="009D2994">
        <w:rPr>
          <w:rFonts w:ascii="Arial" w:hAnsi="Arial" w:cs="Arial"/>
          <w:sz w:val="28"/>
          <w:szCs w:val="28"/>
          <w:lang w:val="es-MX"/>
        </w:rPr>
        <w:t xml:space="preserve">; </w:t>
      </w:r>
      <w:r w:rsidR="00D67823" w:rsidRPr="009D2994">
        <w:rPr>
          <w:rFonts w:ascii="Arial" w:hAnsi="Arial" w:cs="Arial"/>
          <w:b/>
          <w:sz w:val="28"/>
          <w:szCs w:val="28"/>
          <w:lang w:val="es-MX"/>
        </w:rPr>
        <w:t>(IV)</w:t>
      </w:r>
      <w:r w:rsidR="00D67823" w:rsidRPr="009D2994">
        <w:rPr>
          <w:rFonts w:ascii="Arial" w:hAnsi="Arial" w:cs="Arial"/>
          <w:sz w:val="28"/>
          <w:szCs w:val="28"/>
          <w:lang w:val="es-MX"/>
        </w:rPr>
        <w:t xml:space="preserve"> el </w:t>
      </w:r>
      <w:r w:rsidR="00D67823" w:rsidRPr="00D67823">
        <w:rPr>
          <w:rFonts w:ascii="Arial" w:hAnsi="Arial" w:cs="Arial"/>
          <w:sz w:val="28"/>
          <w:szCs w:val="28"/>
          <w:u w:val="single"/>
          <w:lang w:val="es-MX"/>
        </w:rPr>
        <w:t xml:space="preserve">manejo inadecuado de residuos </w:t>
      </w:r>
      <w:r w:rsidR="00D67823" w:rsidRPr="00A850B6">
        <w:rPr>
          <w:rFonts w:ascii="Arial" w:hAnsi="Arial" w:cs="Arial"/>
          <w:sz w:val="28"/>
          <w:szCs w:val="28"/>
          <w:u w:val="single"/>
          <w:lang w:val="es-MX"/>
        </w:rPr>
        <w:t>peligrosos por parte de agricultores</w:t>
      </w:r>
      <w:r w:rsidR="00D67823" w:rsidRPr="009D2994">
        <w:rPr>
          <w:rFonts w:ascii="Arial" w:hAnsi="Arial" w:cs="Arial"/>
          <w:sz w:val="28"/>
          <w:szCs w:val="28"/>
          <w:lang w:val="es-MX"/>
        </w:rPr>
        <w:t xml:space="preserve"> no identificados en la zona chinampera; y </w:t>
      </w:r>
      <w:r w:rsidR="00D67823" w:rsidRPr="009D2994">
        <w:rPr>
          <w:rFonts w:ascii="Arial" w:hAnsi="Arial" w:cs="Arial"/>
          <w:b/>
          <w:sz w:val="28"/>
          <w:szCs w:val="28"/>
          <w:lang w:val="es-MX"/>
        </w:rPr>
        <w:t>(V)</w:t>
      </w:r>
      <w:r w:rsidR="00D67823" w:rsidRPr="009D2994">
        <w:rPr>
          <w:rFonts w:ascii="Arial" w:hAnsi="Arial" w:cs="Arial"/>
          <w:sz w:val="28"/>
          <w:szCs w:val="28"/>
          <w:lang w:val="es-MX"/>
        </w:rPr>
        <w:t xml:space="preserve"> el </w:t>
      </w:r>
      <w:r w:rsidR="00D67823" w:rsidRPr="00D67823">
        <w:rPr>
          <w:rFonts w:ascii="Arial" w:hAnsi="Arial" w:cs="Arial"/>
          <w:sz w:val="28"/>
          <w:szCs w:val="28"/>
          <w:u w:val="single"/>
          <w:lang w:val="es-MX"/>
        </w:rPr>
        <w:t>manejo inadecuado de residuos domiciliarios</w:t>
      </w:r>
      <w:r w:rsidR="00D67823" w:rsidRPr="009D2994">
        <w:rPr>
          <w:rFonts w:ascii="Arial" w:hAnsi="Arial" w:cs="Arial"/>
          <w:sz w:val="28"/>
          <w:szCs w:val="28"/>
          <w:lang w:val="es-MX"/>
        </w:rPr>
        <w:t xml:space="preserve"> por pobladores no identificados de San Andrés Mixquic.</w:t>
      </w:r>
    </w:p>
    <w:p w:rsidR="00987536" w:rsidRPr="0031243F" w:rsidRDefault="0031243F" w:rsidP="00A850B6">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lastRenderedPageBreak/>
        <w:t>Es decir</w:t>
      </w:r>
      <w:r w:rsidR="00D67823">
        <w:rPr>
          <w:rFonts w:ascii="Arial" w:hAnsi="Arial" w:cs="Arial"/>
          <w:sz w:val="28"/>
          <w:szCs w:val="28"/>
          <w:lang w:val="es-MX"/>
        </w:rPr>
        <w:t>, la descarga tanto de aguas residuales como de residuos a los canales del Barrio</w:t>
      </w:r>
      <w:r w:rsidR="00015C71">
        <w:rPr>
          <w:rFonts w:ascii="Arial" w:hAnsi="Arial" w:cs="Arial"/>
          <w:sz w:val="28"/>
          <w:szCs w:val="28"/>
          <w:lang w:val="es-MX"/>
        </w:rPr>
        <w:t xml:space="preserve"> de</w:t>
      </w:r>
      <w:r w:rsidR="00D67823">
        <w:rPr>
          <w:rFonts w:ascii="Arial" w:hAnsi="Arial" w:cs="Arial"/>
          <w:sz w:val="28"/>
          <w:szCs w:val="28"/>
          <w:lang w:val="es-MX"/>
        </w:rPr>
        <w:t xml:space="preserve"> San Miguel, </w:t>
      </w:r>
      <w:r w:rsidRPr="00987536">
        <w:rPr>
          <w:rFonts w:ascii="Arial" w:hAnsi="Arial" w:cs="Arial"/>
          <w:i/>
          <w:sz w:val="28"/>
          <w:szCs w:val="28"/>
          <w:lang w:val="es-MX"/>
        </w:rPr>
        <w:t>constituye</w:t>
      </w:r>
      <w:r>
        <w:rPr>
          <w:rFonts w:ascii="Arial" w:hAnsi="Arial" w:cs="Arial"/>
          <w:i/>
          <w:sz w:val="28"/>
          <w:szCs w:val="28"/>
          <w:lang w:val="es-MX"/>
        </w:rPr>
        <w:t>n</w:t>
      </w:r>
      <w:r w:rsidR="00D67823" w:rsidRPr="00987536">
        <w:rPr>
          <w:rFonts w:ascii="Arial" w:hAnsi="Arial" w:cs="Arial"/>
          <w:i/>
          <w:sz w:val="28"/>
          <w:szCs w:val="28"/>
          <w:lang w:val="es-MX"/>
        </w:rPr>
        <w:t xml:space="preserve"> un factor relevante de contaminación que ha afectado gravemente la cali</w:t>
      </w:r>
      <w:r>
        <w:rPr>
          <w:rFonts w:ascii="Arial" w:hAnsi="Arial" w:cs="Arial"/>
          <w:i/>
          <w:sz w:val="28"/>
          <w:szCs w:val="28"/>
          <w:lang w:val="es-MX"/>
        </w:rPr>
        <w:t xml:space="preserve">dad y salubridad de tales aguas. </w:t>
      </w:r>
      <w:r w:rsidR="00D96A17">
        <w:rPr>
          <w:rFonts w:ascii="Arial" w:hAnsi="Arial" w:cs="Arial"/>
          <w:sz w:val="28"/>
          <w:szCs w:val="28"/>
          <w:lang w:val="es-MX"/>
        </w:rPr>
        <w:t xml:space="preserve">Al respecto, se reitera </w:t>
      </w:r>
      <w:r w:rsidR="00D67823">
        <w:rPr>
          <w:rFonts w:ascii="Arial" w:hAnsi="Arial" w:cs="Arial"/>
          <w:sz w:val="28"/>
          <w:szCs w:val="28"/>
          <w:lang w:val="es-MX"/>
        </w:rPr>
        <w:t>que</w:t>
      </w:r>
      <w:r w:rsidR="00987536">
        <w:rPr>
          <w:rFonts w:ascii="Arial" w:hAnsi="Arial" w:cs="Arial"/>
          <w:sz w:val="28"/>
          <w:szCs w:val="28"/>
          <w:lang w:val="es-MX"/>
        </w:rPr>
        <w:t xml:space="preserve"> c</w:t>
      </w:r>
      <w:r w:rsidR="00987536" w:rsidRPr="00987536">
        <w:rPr>
          <w:rFonts w:ascii="Arial" w:hAnsi="Arial" w:cs="Arial"/>
          <w:sz w:val="28"/>
          <w:szCs w:val="28"/>
          <w:lang w:val="es-MX"/>
        </w:rPr>
        <w:t xml:space="preserve">uando no se gestionan, las aguas residuales </w:t>
      </w:r>
      <w:r w:rsidR="00987536" w:rsidRPr="003B27A8">
        <w:rPr>
          <w:rFonts w:ascii="Arial Narrow" w:hAnsi="Arial Narrow" w:cs="Arial"/>
          <w:b/>
          <w:sz w:val="28"/>
          <w:szCs w:val="28"/>
          <w:lang w:val="es-MX"/>
        </w:rPr>
        <w:t>"</w:t>
      </w:r>
      <w:r w:rsidR="00987536" w:rsidRPr="00987536">
        <w:rPr>
          <w:rFonts w:ascii="Arial Narrow" w:hAnsi="Arial Narrow" w:cs="Arial"/>
          <w:b/>
          <w:sz w:val="28"/>
          <w:szCs w:val="28"/>
          <w:lang w:val="es-MX"/>
        </w:rPr>
        <w:t>constituyen un peligro tanto para el medio ambiente como para la salud de los seres humanos […] ya que los daños a la integridad de los ecosistemas repercuten inevitablemente en la salud y el bienestar de las personas"</w:t>
      </w:r>
      <w:r>
        <w:rPr>
          <w:rFonts w:ascii="Arial" w:hAnsi="Arial" w:cs="Arial"/>
          <w:sz w:val="28"/>
          <w:szCs w:val="28"/>
          <w:lang w:val="es-MX"/>
        </w:rPr>
        <w:t>.</w:t>
      </w:r>
      <w:r w:rsidR="00987536">
        <w:rPr>
          <w:rFonts w:ascii="Arial" w:hAnsi="Arial" w:cs="Arial"/>
          <w:sz w:val="28"/>
          <w:szCs w:val="28"/>
          <w:lang w:val="es-MX"/>
        </w:rPr>
        <w:t xml:space="preserve"> </w:t>
      </w:r>
    </w:p>
    <w:p w:rsidR="00D67823" w:rsidRDefault="00987536" w:rsidP="00E551D4">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Asimismo, </w:t>
      </w:r>
      <w:r w:rsidRPr="00987536">
        <w:rPr>
          <w:rFonts w:ascii="Arial Narrow" w:hAnsi="Arial Narrow" w:cs="Arial"/>
          <w:b/>
          <w:sz w:val="28"/>
          <w:szCs w:val="28"/>
          <w:lang w:val="es-MX"/>
        </w:rPr>
        <w:t>"los grandes volúmenes de aguas residuales no tratadas comprometen la disponibilidad de agua apta para el consumo"</w:t>
      </w:r>
      <w:r w:rsidR="00E551D4">
        <w:rPr>
          <w:rFonts w:ascii="Arial" w:hAnsi="Arial" w:cs="Arial"/>
          <w:sz w:val="28"/>
          <w:szCs w:val="28"/>
          <w:lang w:val="es-MX"/>
        </w:rPr>
        <w:t xml:space="preserve">; por lo </w:t>
      </w:r>
      <w:r w:rsidR="00A850B6">
        <w:rPr>
          <w:rFonts w:ascii="Arial" w:hAnsi="Arial" w:cs="Arial"/>
          <w:sz w:val="28"/>
          <w:szCs w:val="28"/>
          <w:lang w:val="es-MX"/>
        </w:rPr>
        <w:t>que las autoridades debieron</w:t>
      </w:r>
      <w:r>
        <w:rPr>
          <w:rFonts w:ascii="Arial" w:hAnsi="Arial" w:cs="Arial"/>
          <w:sz w:val="28"/>
          <w:szCs w:val="28"/>
          <w:lang w:val="es-MX"/>
        </w:rPr>
        <w:t xml:space="preserve">: </w:t>
      </w:r>
      <w:r w:rsidRPr="00987536">
        <w:rPr>
          <w:rFonts w:ascii="Arial" w:hAnsi="Arial" w:cs="Arial"/>
          <w:b/>
          <w:sz w:val="28"/>
          <w:szCs w:val="28"/>
          <w:lang w:val="es-MX"/>
        </w:rPr>
        <w:t>(I)</w:t>
      </w:r>
      <w:r w:rsidRPr="00987536">
        <w:rPr>
          <w:rFonts w:ascii="Arial" w:hAnsi="Arial" w:cs="Arial"/>
          <w:sz w:val="28"/>
          <w:szCs w:val="28"/>
          <w:lang w:val="es-MX"/>
        </w:rPr>
        <w:t xml:space="preserve"> prevenir la contaminación</w:t>
      </w:r>
      <w:r>
        <w:rPr>
          <w:rFonts w:ascii="Arial" w:hAnsi="Arial" w:cs="Arial"/>
          <w:sz w:val="28"/>
          <w:szCs w:val="28"/>
          <w:lang w:val="es-MX"/>
        </w:rPr>
        <w:t xml:space="preserve"> por aguas residuales</w:t>
      </w:r>
      <w:r w:rsidRPr="00987536">
        <w:rPr>
          <w:rFonts w:ascii="Arial" w:hAnsi="Arial" w:cs="Arial"/>
          <w:sz w:val="28"/>
          <w:szCs w:val="28"/>
          <w:lang w:val="es-MX"/>
        </w:rPr>
        <w:t xml:space="preserve">; </w:t>
      </w:r>
      <w:r w:rsidRPr="00987536">
        <w:rPr>
          <w:rFonts w:ascii="Arial" w:hAnsi="Arial" w:cs="Arial"/>
          <w:b/>
          <w:sz w:val="28"/>
          <w:szCs w:val="28"/>
          <w:lang w:val="es-MX"/>
        </w:rPr>
        <w:t>(II)</w:t>
      </w:r>
      <w:r w:rsidRPr="00987536">
        <w:rPr>
          <w:rFonts w:ascii="Arial" w:hAnsi="Arial" w:cs="Arial"/>
          <w:sz w:val="28"/>
          <w:szCs w:val="28"/>
          <w:lang w:val="es-MX"/>
        </w:rPr>
        <w:t xml:space="preserve"> </w:t>
      </w:r>
      <w:r w:rsidRPr="00987536">
        <w:rPr>
          <w:rFonts w:ascii="Arial Narrow" w:hAnsi="Arial Narrow" w:cs="Arial"/>
          <w:b/>
          <w:sz w:val="28"/>
          <w:szCs w:val="28"/>
          <w:lang w:val="es-MX"/>
        </w:rPr>
        <w:t>"reducir los efectos de la contaminación mediante la recogida y el tratamiento";</w:t>
      </w:r>
      <w:r w:rsidRPr="00987536">
        <w:rPr>
          <w:rFonts w:ascii="Arial" w:hAnsi="Arial" w:cs="Arial"/>
          <w:sz w:val="28"/>
          <w:szCs w:val="28"/>
          <w:lang w:val="es-MX"/>
        </w:rPr>
        <w:t xml:space="preserve"> y </w:t>
      </w:r>
      <w:r w:rsidRPr="00B464EA">
        <w:rPr>
          <w:rFonts w:ascii="Arial" w:hAnsi="Arial" w:cs="Arial"/>
          <w:b/>
          <w:sz w:val="28"/>
          <w:szCs w:val="28"/>
          <w:lang w:val="es-MX"/>
        </w:rPr>
        <w:t>(III)</w:t>
      </w:r>
      <w:r w:rsidR="00A850B6">
        <w:rPr>
          <w:rFonts w:ascii="Arial" w:hAnsi="Arial" w:cs="Arial"/>
          <w:b/>
          <w:sz w:val="28"/>
          <w:szCs w:val="28"/>
          <w:lang w:val="es-MX"/>
        </w:rPr>
        <w:t xml:space="preserve"> </w:t>
      </w:r>
      <w:r w:rsidR="00A850B6">
        <w:rPr>
          <w:rFonts w:ascii="Arial" w:hAnsi="Arial" w:cs="Arial"/>
          <w:sz w:val="28"/>
          <w:szCs w:val="28"/>
          <w:lang w:val="es-MX"/>
        </w:rPr>
        <w:t>en su caso</w:t>
      </w:r>
      <w:r>
        <w:rPr>
          <w:rFonts w:ascii="Arial" w:hAnsi="Arial" w:cs="Arial"/>
          <w:sz w:val="28"/>
          <w:szCs w:val="28"/>
          <w:lang w:val="es-MX"/>
        </w:rPr>
        <w:t xml:space="preserve">, </w:t>
      </w:r>
      <w:r w:rsidRPr="00987536">
        <w:rPr>
          <w:rFonts w:ascii="Arial" w:hAnsi="Arial" w:cs="Arial"/>
          <w:sz w:val="28"/>
          <w:szCs w:val="28"/>
          <w:lang w:val="es-MX"/>
        </w:rPr>
        <w:t>r</w:t>
      </w:r>
      <w:r>
        <w:rPr>
          <w:rFonts w:ascii="Arial" w:hAnsi="Arial" w:cs="Arial"/>
          <w:sz w:val="28"/>
          <w:szCs w:val="28"/>
          <w:lang w:val="es-MX"/>
        </w:rPr>
        <w:t>eutilizar las aguas residuales</w:t>
      </w:r>
      <w:r w:rsidR="00A850B6">
        <w:rPr>
          <w:rFonts w:ascii="Arial" w:hAnsi="Arial" w:cs="Arial"/>
          <w:sz w:val="28"/>
          <w:szCs w:val="28"/>
          <w:lang w:val="es-MX"/>
        </w:rPr>
        <w:t xml:space="preserve"> mediante sistema de tratamiento</w:t>
      </w:r>
      <w:r>
        <w:rPr>
          <w:rFonts w:ascii="Arial" w:hAnsi="Arial" w:cs="Arial"/>
          <w:sz w:val="28"/>
          <w:szCs w:val="28"/>
          <w:lang w:val="es-MX"/>
        </w:rPr>
        <w:t>.</w:t>
      </w:r>
    </w:p>
    <w:p w:rsidR="00D67823" w:rsidRDefault="00A850B6" w:rsidP="00B464EA">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A mayor abundamiento, esta Segunda Sala se percata que en nuestro </w:t>
      </w:r>
      <w:r w:rsidR="00987536">
        <w:rPr>
          <w:rFonts w:ascii="Arial" w:hAnsi="Arial" w:cs="Arial"/>
          <w:sz w:val="28"/>
          <w:szCs w:val="28"/>
          <w:lang w:val="es-MX"/>
        </w:rPr>
        <w:t xml:space="preserve">sistema jurídico </w:t>
      </w:r>
      <w:r w:rsidR="00987536" w:rsidRPr="00DF34BF">
        <w:rPr>
          <w:rFonts w:ascii="Arial" w:hAnsi="Arial" w:cs="Arial"/>
          <w:sz w:val="28"/>
          <w:szCs w:val="28"/>
          <w:u w:val="single"/>
          <w:lang w:val="es-MX"/>
        </w:rPr>
        <w:t xml:space="preserve">existen parámetros objetivos respecto al tratamiento de </w:t>
      </w:r>
      <w:r w:rsidR="007F78C6" w:rsidRPr="00DF34BF">
        <w:rPr>
          <w:rFonts w:ascii="Arial" w:hAnsi="Arial" w:cs="Arial"/>
          <w:sz w:val="28"/>
          <w:szCs w:val="28"/>
          <w:u w:val="single"/>
          <w:lang w:val="es-MX"/>
        </w:rPr>
        <w:t xml:space="preserve">aguas residuales que debieron observar las autoridades responsables para combatir </w:t>
      </w:r>
      <w:r w:rsidR="00C042EF">
        <w:rPr>
          <w:rFonts w:ascii="Arial" w:hAnsi="Arial" w:cs="Arial"/>
          <w:sz w:val="28"/>
          <w:szCs w:val="28"/>
          <w:u w:val="single"/>
          <w:lang w:val="es-MX"/>
        </w:rPr>
        <w:t xml:space="preserve">y controlar </w:t>
      </w:r>
      <w:r w:rsidR="007F78C6" w:rsidRPr="00DF34BF">
        <w:rPr>
          <w:rFonts w:ascii="Arial" w:hAnsi="Arial" w:cs="Arial"/>
          <w:sz w:val="28"/>
          <w:szCs w:val="28"/>
          <w:u w:val="single"/>
          <w:lang w:val="es-MX"/>
        </w:rPr>
        <w:t>la contaminaci</w:t>
      </w:r>
      <w:r w:rsidR="00DF34BF">
        <w:rPr>
          <w:rFonts w:ascii="Arial" w:hAnsi="Arial" w:cs="Arial"/>
          <w:sz w:val="28"/>
          <w:szCs w:val="28"/>
          <w:u w:val="single"/>
          <w:lang w:val="es-MX"/>
        </w:rPr>
        <w:t>ón</w:t>
      </w:r>
      <w:r w:rsidR="00B3452B">
        <w:rPr>
          <w:rFonts w:ascii="Arial" w:hAnsi="Arial" w:cs="Arial"/>
          <w:sz w:val="28"/>
          <w:szCs w:val="28"/>
          <w:u w:val="single"/>
          <w:lang w:val="es-MX"/>
        </w:rPr>
        <w:t xml:space="preserve"> de las aguas de los canales de San Andrés Mixquic</w:t>
      </w:r>
      <w:r w:rsidR="007F78C6" w:rsidRPr="003B27A8">
        <w:rPr>
          <w:rFonts w:ascii="Arial" w:hAnsi="Arial" w:cs="Arial"/>
          <w:sz w:val="28"/>
          <w:szCs w:val="28"/>
          <w:lang w:val="es-MX"/>
        </w:rPr>
        <w:t>,</w:t>
      </w:r>
      <w:r w:rsidR="007F78C6">
        <w:rPr>
          <w:rFonts w:ascii="Arial" w:hAnsi="Arial" w:cs="Arial"/>
          <w:sz w:val="28"/>
          <w:szCs w:val="28"/>
          <w:lang w:val="es-MX"/>
        </w:rPr>
        <w:t xml:space="preserve"> como lo son </w:t>
      </w:r>
      <w:r w:rsidR="00B464EA">
        <w:rPr>
          <w:rFonts w:ascii="Arial" w:hAnsi="Arial" w:cs="Arial"/>
          <w:sz w:val="28"/>
          <w:szCs w:val="28"/>
          <w:lang w:val="es-MX"/>
        </w:rPr>
        <w:t xml:space="preserve">las disposiciones </w:t>
      </w:r>
      <w:r w:rsidR="00FE636A">
        <w:rPr>
          <w:rFonts w:ascii="Arial" w:hAnsi="Arial" w:cs="Arial"/>
          <w:sz w:val="28"/>
          <w:szCs w:val="28"/>
          <w:lang w:val="es-MX"/>
        </w:rPr>
        <w:t xml:space="preserve">normativas previstas </w:t>
      </w:r>
      <w:r w:rsidR="00B464EA">
        <w:rPr>
          <w:rFonts w:ascii="Arial" w:hAnsi="Arial" w:cs="Arial"/>
          <w:sz w:val="28"/>
          <w:szCs w:val="28"/>
          <w:lang w:val="es-MX"/>
        </w:rPr>
        <w:t xml:space="preserve">en la </w:t>
      </w:r>
      <w:r w:rsidR="00B464EA" w:rsidRPr="00B464EA">
        <w:rPr>
          <w:rFonts w:ascii="Arial" w:hAnsi="Arial" w:cs="Arial"/>
          <w:sz w:val="28"/>
          <w:szCs w:val="28"/>
          <w:lang w:val="es-MX"/>
        </w:rPr>
        <w:t>Ley General del Equilibrio Ecológico y la Protección al Ambiente</w:t>
      </w:r>
      <w:r w:rsidR="00B464EA">
        <w:rPr>
          <w:rFonts w:ascii="Arial" w:hAnsi="Arial" w:cs="Arial"/>
          <w:sz w:val="28"/>
          <w:szCs w:val="28"/>
          <w:lang w:val="es-MX"/>
        </w:rPr>
        <w:t xml:space="preserve">, </w:t>
      </w:r>
      <w:r w:rsidR="00DF34BF" w:rsidRPr="00DF34BF">
        <w:rPr>
          <w:rFonts w:ascii="Arial" w:hAnsi="Arial" w:cs="Arial"/>
          <w:sz w:val="28"/>
          <w:szCs w:val="28"/>
        </w:rPr>
        <w:t>Ley Ambiental de Protección a la Tierra</w:t>
      </w:r>
      <w:r w:rsidR="003F6A2D">
        <w:rPr>
          <w:rFonts w:ascii="Arial" w:hAnsi="Arial" w:cs="Arial"/>
          <w:sz w:val="28"/>
          <w:szCs w:val="28"/>
        </w:rPr>
        <w:t xml:space="preserve"> </w:t>
      </w:r>
      <w:r w:rsidR="00E333E2">
        <w:rPr>
          <w:rFonts w:ascii="Arial" w:hAnsi="Arial" w:cs="Arial"/>
          <w:sz w:val="28"/>
          <w:szCs w:val="28"/>
        </w:rPr>
        <w:t>d</w:t>
      </w:r>
      <w:r w:rsidR="003F6A2D">
        <w:rPr>
          <w:rFonts w:ascii="Arial" w:hAnsi="Arial" w:cs="Arial"/>
          <w:sz w:val="28"/>
          <w:szCs w:val="28"/>
        </w:rPr>
        <w:t>e</w:t>
      </w:r>
      <w:r w:rsidR="00DF34BF">
        <w:rPr>
          <w:rFonts w:ascii="Arial" w:hAnsi="Arial" w:cs="Arial"/>
          <w:sz w:val="28"/>
          <w:szCs w:val="28"/>
        </w:rPr>
        <w:t xml:space="preserve"> la Ciudad de México, y</w:t>
      </w:r>
      <w:r w:rsidR="00DF34BF" w:rsidRPr="00DF34BF">
        <w:rPr>
          <w:rFonts w:ascii="Arial" w:hAnsi="Arial" w:cs="Arial"/>
          <w:sz w:val="28"/>
          <w:szCs w:val="28"/>
          <w:lang w:val="es-MX"/>
        </w:rPr>
        <w:t xml:space="preserve"> Ley de Aguas de la Ciudad de México,</w:t>
      </w:r>
      <w:r w:rsidR="00DF34BF">
        <w:rPr>
          <w:rFonts w:ascii="Arial" w:hAnsi="Arial" w:cs="Arial"/>
          <w:sz w:val="28"/>
          <w:szCs w:val="28"/>
          <w:lang w:val="es-MX"/>
        </w:rPr>
        <w:t xml:space="preserve"> que conjuntamente, constriñen a las autoridades a emprender las siguientes acciones:</w:t>
      </w:r>
    </w:p>
    <w:p w:rsidR="00DF34BF" w:rsidRPr="006723A6" w:rsidRDefault="006723A6" w:rsidP="00DF34BF">
      <w:pPr>
        <w:pStyle w:val="Prrafodelista"/>
        <w:numPr>
          <w:ilvl w:val="0"/>
          <w:numId w:val="22"/>
        </w:numPr>
        <w:spacing w:before="240" w:after="240" w:line="360" w:lineRule="auto"/>
        <w:jc w:val="both"/>
        <w:rPr>
          <w:rFonts w:ascii="Arial" w:hAnsi="Arial" w:cs="Arial"/>
          <w:sz w:val="26"/>
          <w:szCs w:val="26"/>
          <w:lang w:val="es-MX"/>
        </w:rPr>
      </w:pPr>
      <w:r>
        <w:rPr>
          <w:rFonts w:ascii="Arial" w:hAnsi="Arial" w:cs="Arial"/>
          <w:sz w:val="26"/>
          <w:szCs w:val="26"/>
          <w:lang w:val="es-MX"/>
        </w:rPr>
        <w:t>Asegurar la</w:t>
      </w:r>
      <w:r w:rsidR="00DF34BF" w:rsidRPr="006723A6">
        <w:rPr>
          <w:rFonts w:ascii="Arial" w:hAnsi="Arial" w:cs="Arial"/>
          <w:sz w:val="26"/>
          <w:szCs w:val="26"/>
          <w:lang w:val="es-MX"/>
        </w:rPr>
        <w:t xml:space="preserve"> regulación del aprovechamiento sustentable y la prevención </w:t>
      </w:r>
      <w:r w:rsidR="00DF34BF" w:rsidRPr="006723A6">
        <w:rPr>
          <w:rFonts w:ascii="Arial Narrow" w:hAnsi="Arial Narrow" w:cs="Arial"/>
          <w:b/>
          <w:sz w:val="26"/>
          <w:szCs w:val="26"/>
          <w:lang w:val="es-MX"/>
        </w:rPr>
        <w:t>"y control de la contaminación de las aguas de jurisdicción estatal</w:t>
      </w:r>
      <w:r w:rsidR="00DF34BF" w:rsidRPr="003B27A8">
        <w:rPr>
          <w:rFonts w:ascii="Arial Narrow" w:hAnsi="Arial Narrow" w:cs="Arial"/>
          <w:b/>
          <w:sz w:val="26"/>
          <w:szCs w:val="26"/>
          <w:lang w:val="es-MX"/>
        </w:rPr>
        <w:t>"</w:t>
      </w:r>
      <w:r w:rsidR="00DF34BF" w:rsidRPr="006723A6">
        <w:rPr>
          <w:rFonts w:ascii="Arial" w:hAnsi="Arial" w:cs="Arial"/>
          <w:sz w:val="26"/>
          <w:szCs w:val="26"/>
          <w:lang w:val="es-MX"/>
        </w:rPr>
        <w:t>;</w:t>
      </w:r>
    </w:p>
    <w:p w:rsidR="00DF34BF" w:rsidRPr="006723A6" w:rsidRDefault="006723A6" w:rsidP="00DF34BF">
      <w:pPr>
        <w:pStyle w:val="Prrafodelista"/>
        <w:numPr>
          <w:ilvl w:val="0"/>
          <w:numId w:val="22"/>
        </w:numPr>
        <w:spacing w:before="240" w:after="240" w:line="360" w:lineRule="auto"/>
        <w:jc w:val="both"/>
        <w:rPr>
          <w:rFonts w:ascii="Arial Narrow" w:hAnsi="Arial Narrow" w:cs="Arial"/>
          <w:b/>
          <w:sz w:val="26"/>
          <w:szCs w:val="26"/>
          <w:lang w:val="es-MX"/>
        </w:rPr>
      </w:pPr>
      <w:r>
        <w:rPr>
          <w:rFonts w:ascii="Arial" w:hAnsi="Arial" w:cs="Arial"/>
          <w:sz w:val="26"/>
          <w:szCs w:val="26"/>
          <w:lang w:val="es-MX"/>
        </w:rPr>
        <w:t xml:space="preserve">Aplicar </w:t>
      </w:r>
      <w:r w:rsidR="00DF34BF" w:rsidRPr="006723A6">
        <w:rPr>
          <w:rFonts w:ascii="Arial" w:hAnsi="Arial" w:cs="Arial"/>
          <w:sz w:val="26"/>
          <w:szCs w:val="26"/>
          <w:lang w:val="es-MX"/>
        </w:rPr>
        <w:t xml:space="preserve">las disposiciones jurídicas en materia de prevención </w:t>
      </w:r>
      <w:r w:rsidR="00DF34BF" w:rsidRPr="006723A6">
        <w:rPr>
          <w:rFonts w:ascii="Arial Narrow" w:hAnsi="Arial Narrow" w:cs="Arial"/>
          <w:b/>
          <w:sz w:val="26"/>
          <w:szCs w:val="26"/>
          <w:lang w:val="es-MX"/>
        </w:rPr>
        <w:t>"y control de la contaminación de las aguas que se descarguen en los sistemas de drenaje y alcantarilla</w:t>
      </w:r>
      <w:r w:rsidR="003B27A8">
        <w:rPr>
          <w:rFonts w:ascii="Arial Narrow" w:hAnsi="Arial Narrow" w:cs="Arial"/>
          <w:b/>
          <w:sz w:val="26"/>
          <w:szCs w:val="26"/>
          <w:lang w:val="es-MX"/>
        </w:rPr>
        <w:t>do de los centros de población";</w:t>
      </w:r>
    </w:p>
    <w:p w:rsidR="00DF34BF" w:rsidRPr="006723A6" w:rsidRDefault="006723A6" w:rsidP="001A5CBE">
      <w:pPr>
        <w:pStyle w:val="Prrafodelista"/>
        <w:numPr>
          <w:ilvl w:val="0"/>
          <w:numId w:val="22"/>
        </w:numPr>
        <w:spacing w:before="240" w:after="240" w:line="360" w:lineRule="auto"/>
        <w:jc w:val="both"/>
        <w:rPr>
          <w:rFonts w:ascii="Arial Narrow" w:hAnsi="Arial Narrow" w:cs="Arial"/>
          <w:b/>
          <w:sz w:val="26"/>
          <w:szCs w:val="26"/>
          <w:lang w:val="es-MX"/>
        </w:rPr>
      </w:pPr>
      <w:r>
        <w:rPr>
          <w:rFonts w:ascii="Arial" w:hAnsi="Arial" w:cs="Arial"/>
          <w:sz w:val="26"/>
          <w:szCs w:val="26"/>
          <w:lang w:val="es-MX"/>
        </w:rPr>
        <w:lastRenderedPageBreak/>
        <w:t>Realizar</w:t>
      </w:r>
      <w:r w:rsidR="001A5CBE" w:rsidRPr="006723A6">
        <w:rPr>
          <w:rFonts w:ascii="Arial" w:hAnsi="Arial" w:cs="Arial"/>
          <w:sz w:val="26"/>
          <w:szCs w:val="26"/>
          <w:lang w:val="es-MX"/>
        </w:rPr>
        <w:t xml:space="preserve"> </w:t>
      </w:r>
      <w:r w:rsidR="001A5CBE" w:rsidRPr="006723A6">
        <w:rPr>
          <w:rFonts w:ascii="Arial Narrow" w:hAnsi="Arial Narrow" w:cs="Arial"/>
          <w:b/>
          <w:sz w:val="26"/>
          <w:szCs w:val="26"/>
          <w:lang w:val="es-MX"/>
        </w:rPr>
        <w:t>"control de las descargas de aguas residuales a los sistemas de drenaje y alcantarillado";</w:t>
      </w:r>
    </w:p>
    <w:p w:rsidR="001A5CBE" w:rsidRPr="006723A6" w:rsidRDefault="001A5CBE" w:rsidP="001A5CBE">
      <w:pPr>
        <w:pStyle w:val="Prrafodelista"/>
        <w:numPr>
          <w:ilvl w:val="0"/>
          <w:numId w:val="22"/>
        </w:numPr>
        <w:spacing w:before="240" w:after="240" w:line="360" w:lineRule="auto"/>
        <w:jc w:val="both"/>
        <w:rPr>
          <w:rFonts w:ascii="Arial Narrow" w:hAnsi="Arial Narrow" w:cs="Arial"/>
          <w:b/>
          <w:sz w:val="26"/>
          <w:szCs w:val="26"/>
          <w:lang w:val="es-MX"/>
        </w:rPr>
      </w:pPr>
      <w:r w:rsidRPr="006723A6">
        <w:rPr>
          <w:rFonts w:ascii="Arial" w:hAnsi="Arial" w:cs="Arial"/>
          <w:sz w:val="26"/>
          <w:szCs w:val="26"/>
          <w:lang w:val="es-MX"/>
        </w:rPr>
        <w:t>Establecer y actualizar el</w:t>
      </w:r>
      <w:r w:rsidRPr="006723A6">
        <w:rPr>
          <w:rFonts w:ascii="Arial Narrow" w:hAnsi="Arial Narrow" w:cs="Arial"/>
          <w:b/>
          <w:sz w:val="26"/>
          <w:szCs w:val="26"/>
          <w:lang w:val="es-MX"/>
        </w:rPr>
        <w:t xml:space="preserve"> "registro de descargas de aguas residuales que se viertan en los sistemas de drenaje y alcantarillado o a cuerpos receptores de la competencia del Distrito Federal </w:t>
      </w:r>
      <w:r w:rsidRPr="006723A6">
        <w:rPr>
          <w:rFonts w:ascii="Arial Narrow" w:hAnsi="Arial Narrow" w:cs="Arial"/>
          <w:sz w:val="26"/>
          <w:szCs w:val="26"/>
          <w:lang w:val="es-MX"/>
        </w:rPr>
        <w:t>[ahora Ciudad de México]</w:t>
      </w:r>
      <w:r w:rsidRPr="006723A6">
        <w:rPr>
          <w:rFonts w:ascii="Arial Narrow" w:hAnsi="Arial Narrow" w:cs="Arial"/>
          <w:b/>
          <w:sz w:val="26"/>
          <w:szCs w:val="26"/>
          <w:lang w:val="es-MX"/>
        </w:rPr>
        <w:t xml:space="preserve">"; </w:t>
      </w:r>
    </w:p>
    <w:p w:rsidR="001A5CBE" w:rsidRPr="006723A6" w:rsidRDefault="006723A6" w:rsidP="001A5CBE">
      <w:pPr>
        <w:pStyle w:val="Prrafodelista"/>
        <w:numPr>
          <w:ilvl w:val="0"/>
          <w:numId w:val="22"/>
        </w:numPr>
        <w:spacing w:before="240" w:after="240" w:line="360" w:lineRule="auto"/>
        <w:jc w:val="both"/>
        <w:rPr>
          <w:rFonts w:ascii="Arial Narrow" w:hAnsi="Arial Narrow" w:cs="Arial"/>
          <w:b/>
          <w:sz w:val="26"/>
          <w:szCs w:val="26"/>
          <w:lang w:val="es-MX"/>
        </w:rPr>
      </w:pPr>
      <w:r w:rsidRPr="006723A6">
        <w:rPr>
          <w:rFonts w:ascii="Arial" w:hAnsi="Arial" w:cs="Arial"/>
          <w:sz w:val="26"/>
          <w:szCs w:val="26"/>
          <w:lang w:val="es-MX"/>
        </w:rPr>
        <w:t>Establecer l</w:t>
      </w:r>
      <w:r w:rsidRPr="006723A6">
        <w:rPr>
          <w:rFonts w:ascii="Arial" w:hAnsi="Arial" w:cs="Arial"/>
          <w:sz w:val="26"/>
          <w:szCs w:val="26"/>
        </w:rPr>
        <w:t xml:space="preserve">os requisitos, condiciones, parámetros y límites permisibles </w:t>
      </w:r>
      <w:r w:rsidRPr="003B27A8">
        <w:rPr>
          <w:rFonts w:ascii="Arial Narrow" w:hAnsi="Arial Narrow" w:cs="Arial"/>
          <w:b/>
          <w:sz w:val="26"/>
          <w:szCs w:val="26"/>
          <w:lang w:val="es-ES"/>
        </w:rPr>
        <w:t>"</w:t>
      </w:r>
      <w:r w:rsidRPr="006723A6">
        <w:rPr>
          <w:rFonts w:ascii="Arial Narrow" w:hAnsi="Arial Narrow" w:cs="Arial"/>
          <w:b/>
          <w:sz w:val="26"/>
          <w:szCs w:val="26"/>
        </w:rPr>
        <w:t>para el tratamiento y aprovechamiento de aguas residuales</w:t>
      </w:r>
      <w:r w:rsidRPr="006723A6">
        <w:rPr>
          <w:rFonts w:ascii="Arial Narrow" w:hAnsi="Arial Narrow" w:cs="Arial"/>
          <w:b/>
          <w:sz w:val="26"/>
          <w:szCs w:val="26"/>
          <w:lang w:val="es-ES"/>
        </w:rPr>
        <w:t>"</w:t>
      </w:r>
      <w:r w:rsidRPr="006723A6">
        <w:rPr>
          <w:rFonts w:ascii="Arial" w:hAnsi="Arial" w:cs="Arial"/>
          <w:sz w:val="26"/>
          <w:szCs w:val="26"/>
        </w:rPr>
        <w:t xml:space="preserve"> provenientes de actividades domésticas, industriales, comerciales, agrícolas, acuícolas, pecuarias o de cualquier otra actividad humana </w:t>
      </w:r>
      <w:r w:rsidRPr="003B27A8">
        <w:rPr>
          <w:rFonts w:ascii="Arial Narrow" w:hAnsi="Arial Narrow" w:cs="Arial"/>
          <w:b/>
          <w:sz w:val="26"/>
          <w:szCs w:val="26"/>
          <w:lang w:val="es-ES"/>
        </w:rPr>
        <w:t>"</w:t>
      </w:r>
      <w:r w:rsidRPr="006723A6">
        <w:rPr>
          <w:rFonts w:ascii="Arial Narrow" w:hAnsi="Arial Narrow" w:cs="Arial"/>
          <w:b/>
          <w:sz w:val="26"/>
          <w:szCs w:val="26"/>
        </w:rPr>
        <w:t>y que, por el uso recibido, se les hayan incorporado contaminantes</w:t>
      </w:r>
      <w:r w:rsidRPr="006723A6">
        <w:rPr>
          <w:rFonts w:ascii="Arial Narrow" w:hAnsi="Arial Narrow" w:cs="Arial"/>
          <w:b/>
          <w:sz w:val="26"/>
          <w:szCs w:val="26"/>
          <w:lang w:val="es-ES"/>
        </w:rPr>
        <w:t>"</w:t>
      </w:r>
      <w:r w:rsidRPr="006723A6">
        <w:rPr>
          <w:rFonts w:ascii="Arial Narrow" w:hAnsi="Arial Narrow" w:cs="Arial"/>
          <w:b/>
          <w:sz w:val="26"/>
          <w:szCs w:val="26"/>
        </w:rPr>
        <w:t>;</w:t>
      </w:r>
    </w:p>
    <w:p w:rsidR="006723A6" w:rsidRPr="006723A6" w:rsidRDefault="006723A6" w:rsidP="001A5CBE">
      <w:pPr>
        <w:pStyle w:val="Prrafodelista"/>
        <w:numPr>
          <w:ilvl w:val="0"/>
          <w:numId w:val="22"/>
        </w:numPr>
        <w:spacing w:before="240" w:after="240" w:line="360" w:lineRule="auto"/>
        <w:jc w:val="both"/>
        <w:rPr>
          <w:rFonts w:ascii="Arial Narrow" w:hAnsi="Arial Narrow" w:cs="Arial"/>
          <w:b/>
          <w:sz w:val="26"/>
          <w:szCs w:val="26"/>
          <w:lang w:val="es-MX"/>
        </w:rPr>
      </w:pPr>
      <w:r w:rsidRPr="006723A6">
        <w:rPr>
          <w:rFonts w:ascii="Arial" w:hAnsi="Arial" w:cs="Arial"/>
          <w:sz w:val="26"/>
          <w:szCs w:val="26"/>
          <w:lang w:val="es-MX"/>
        </w:rPr>
        <w:t>P</w:t>
      </w:r>
      <w:proofErr w:type="spellStart"/>
      <w:r w:rsidRPr="006723A6">
        <w:rPr>
          <w:rFonts w:ascii="Arial" w:hAnsi="Arial" w:cs="Arial"/>
          <w:sz w:val="26"/>
          <w:szCs w:val="26"/>
        </w:rPr>
        <w:t>romover</w:t>
      </w:r>
      <w:proofErr w:type="spellEnd"/>
      <w:r w:rsidRPr="006723A6">
        <w:rPr>
          <w:rFonts w:ascii="Arial" w:hAnsi="Arial" w:cs="Arial"/>
          <w:sz w:val="26"/>
          <w:szCs w:val="26"/>
        </w:rPr>
        <w:t xml:space="preserve"> acciones para el ahorro y uso eficiente del agua, </w:t>
      </w:r>
      <w:r w:rsidRPr="003B27A8">
        <w:rPr>
          <w:rFonts w:ascii="Arial Narrow" w:hAnsi="Arial Narrow" w:cs="Arial"/>
          <w:b/>
          <w:sz w:val="26"/>
          <w:szCs w:val="26"/>
          <w:lang w:val="es-ES"/>
        </w:rPr>
        <w:t>"</w:t>
      </w:r>
      <w:r w:rsidRPr="006723A6">
        <w:rPr>
          <w:rFonts w:ascii="Arial Narrow" w:hAnsi="Arial Narrow" w:cs="Arial"/>
          <w:b/>
          <w:sz w:val="26"/>
          <w:szCs w:val="26"/>
        </w:rPr>
        <w:t xml:space="preserve">el tratamiento de aguas residuales y su </w:t>
      </w:r>
      <w:proofErr w:type="spellStart"/>
      <w:r w:rsidRPr="006723A6">
        <w:rPr>
          <w:rFonts w:ascii="Arial Narrow" w:hAnsi="Arial Narrow" w:cs="Arial"/>
          <w:b/>
          <w:sz w:val="26"/>
          <w:szCs w:val="26"/>
        </w:rPr>
        <w:t>reuso</w:t>
      </w:r>
      <w:proofErr w:type="spellEnd"/>
      <w:r w:rsidRPr="006723A6">
        <w:rPr>
          <w:rFonts w:ascii="Arial Narrow" w:hAnsi="Arial Narrow" w:cs="Arial"/>
          <w:b/>
          <w:sz w:val="26"/>
          <w:szCs w:val="26"/>
          <w:lang w:val="es-ES"/>
        </w:rPr>
        <w:t>"</w:t>
      </w:r>
      <w:r w:rsidRPr="006723A6">
        <w:rPr>
          <w:rFonts w:ascii="Arial" w:hAnsi="Arial" w:cs="Arial"/>
          <w:sz w:val="26"/>
          <w:szCs w:val="26"/>
        </w:rPr>
        <w:t>;</w:t>
      </w:r>
    </w:p>
    <w:p w:rsidR="006723A6" w:rsidRDefault="006723A6" w:rsidP="006723A6">
      <w:pPr>
        <w:pStyle w:val="Prrafodelista"/>
        <w:numPr>
          <w:ilvl w:val="0"/>
          <w:numId w:val="22"/>
        </w:numPr>
        <w:spacing w:before="240" w:after="240" w:line="360" w:lineRule="auto"/>
        <w:jc w:val="both"/>
        <w:rPr>
          <w:rFonts w:ascii="Arial Narrow" w:hAnsi="Arial Narrow" w:cs="Arial"/>
          <w:b/>
          <w:sz w:val="26"/>
          <w:szCs w:val="26"/>
          <w:lang w:val="es-MX"/>
        </w:rPr>
      </w:pPr>
      <w:r w:rsidRPr="006723A6">
        <w:rPr>
          <w:rFonts w:ascii="Arial" w:hAnsi="Arial" w:cs="Arial"/>
          <w:sz w:val="26"/>
          <w:szCs w:val="26"/>
          <w:lang w:val="es-MX"/>
        </w:rPr>
        <w:t>Tener en consideración que las aguas residuales</w:t>
      </w:r>
      <w:r w:rsidRPr="006723A6">
        <w:rPr>
          <w:rFonts w:ascii="Arial Narrow" w:hAnsi="Arial Narrow" w:cs="Arial"/>
          <w:b/>
          <w:sz w:val="26"/>
          <w:szCs w:val="26"/>
          <w:lang w:val="es-MX"/>
        </w:rPr>
        <w:t xml:space="preserve"> "deben recibir tratamiento previo a su descarga en ríos, cuencas, vasos, y demás d</w:t>
      </w:r>
      <w:r>
        <w:rPr>
          <w:rFonts w:ascii="Arial Narrow" w:hAnsi="Arial Narrow" w:cs="Arial"/>
          <w:b/>
          <w:sz w:val="26"/>
          <w:szCs w:val="26"/>
          <w:lang w:val="es-MX"/>
        </w:rPr>
        <w:t>epósitos o corrientes de agua";</w:t>
      </w:r>
    </w:p>
    <w:p w:rsidR="00733BDC" w:rsidRPr="00733BDC" w:rsidRDefault="00733BDC" w:rsidP="00733BDC">
      <w:pPr>
        <w:pStyle w:val="Prrafodelista"/>
        <w:numPr>
          <w:ilvl w:val="0"/>
          <w:numId w:val="22"/>
        </w:numPr>
        <w:spacing w:before="240" w:after="240" w:line="360" w:lineRule="auto"/>
        <w:jc w:val="both"/>
        <w:rPr>
          <w:rFonts w:ascii="Arial Narrow" w:hAnsi="Arial Narrow" w:cs="Arial"/>
          <w:b/>
          <w:sz w:val="26"/>
          <w:szCs w:val="26"/>
          <w:lang w:val="es-MX"/>
        </w:rPr>
      </w:pPr>
      <w:r w:rsidRPr="00733BDC">
        <w:rPr>
          <w:rFonts w:ascii="Arial" w:hAnsi="Arial" w:cs="Arial"/>
          <w:sz w:val="26"/>
          <w:szCs w:val="26"/>
          <w:lang w:val="es-MX"/>
        </w:rPr>
        <w:t>Integrar y mantener actualizado</w:t>
      </w:r>
      <w:r w:rsidRPr="00733BDC">
        <w:rPr>
          <w:rFonts w:ascii="Arial Narrow" w:hAnsi="Arial Narrow" w:cs="Arial"/>
          <w:b/>
          <w:sz w:val="26"/>
          <w:szCs w:val="26"/>
          <w:lang w:val="es-MX"/>
        </w:rPr>
        <w:t xml:space="preserve"> "el inventario de descargas de aguas residuales domésticas e industriales"; </w:t>
      </w:r>
    </w:p>
    <w:p w:rsidR="00733BDC" w:rsidRPr="00733BDC" w:rsidRDefault="00733BDC" w:rsidP="00733BDC">
      <w:pPr>
        <w:pStyle w:val="Prrafodelista"/>
        <w:numPr>
          <w:ilvl w:val="0"/>
          <w:numId w:val="22"/>
        </w:numPr>
        <w:spacing w:before="240" w:after="240" w:line="360" w:lineRule="auto"/>
        <w:jc w:val="both"/>
        <w:rPr>
          <w:rFonts w:ascii="Arial Narrow" w:hAnsi="Arial Narrow" w:cs="Arial"/>
          <w:b/>
          <w:sz w:val="26"/>
          <w:szCs w:val="26"/>
          <w:lang w:val="es-MX"/>
        </w:rPr>
      </w:pPr>
      <w:r w:rsidRPr="00733BDC">
        <w:rPr>
          <w:rFonts w:ascii="Arial" w:hAnsi="Arial" w:cs="Arial"/>
          <w:sz w:val="26"/>
          <w:szCs w:val="26"/>
          <w:lang w:val="es-MX"/>
        </w:rPr>
        <w:t>Vigilar que las descargas</w:t>
      </w:r>
      <w:r w:rsidRPr="00733BDC">
        <w:rPr>
          <w:rFonts w:ascii="Arial Narrow" w:hAnsi="Arial Narrow" w:cs="Arial"/>
          <w:b/>
          <w:sz w:val="26"/>
          <w:szCs w:val="26"/>
          <w:lang w:val="es-MX"/>
        </w:rPr>
        <w:t xml:space="preserve"> "cumplan con la normatividad vigente en cantidad y calidad, esto en coordinación con las autoridades vinculadas"; </w:t>
      </w:r>
    </w:p>
    <w:p w:rsidR="00733BDC" w:rsidRPr="00733BDC" w:rsidRDefault="00733BDC" w:rsidP="00733BDC">
      <w:pPr>
        <w:pStyle w:val="Prrafodelista"/>
        <w:numPr>
          <w:ilvl w:val="0"/>
          <w:numId w:val="22"/>
        </w:numPr>
        <w:spacing w:before="240" w:after="240" w:line="360" w:lineRule="auto"/>
        <w:jc w:val="both"/>
        <w:rPr>
          <w:rFonts w:ascii="Arial" w:hAnsi="Arial" w:cs="Arial"/>
          <w:sz w:val="26"/>
          <w:szCs w:val="26"/>
          <w:lang w:val="es-MX"/>
        </w:rPr>
      </w:pPr>
      <w:r w:rsidRPr="00733BDC">
        <w:rPr>
          <w:rFonts w:ascii="Arial" w:hAnsi="Arial" w:cs="Arial"/>
          <w:sz w:val="26"/>
          <w:szCs w:val="26"/>
          <w:lang w:val="es-MX"/>
        </w:rPr>
        <w:t xml:space="preserve">Determinar y promover el uso de plantas de tratamiento, fuentes de energía, sistemas y equipos </w:t>
      </w:r>
      <w:r w:rsidRPr="00784148">
        <w:rPr>
          <w:rFonts w:ascii="Arial Narrow" w:hAnsi="Arial Narrow" w:cs="Arial"/>
          <w:b/>
          <w:sz w:val="26"/>
          <w:szCs w:val="26"/>
          <w:lang w:val="es-MX"/>
        </w:rPr>
        <w:t>"</w:t>
      </w:r>
      <w:r w:rsidRPr="00733BDC">
        <w:rPr>
          <w:rFonts w:ascii="Arial Narrow" w:hAnsi="Arial Narrow" w:cs="Arial"/>
          <w:b/>
          <w:sz w:val="26"/>
          <w:szCs w:val="26"/>
          <w:lang w:val="es-MX"/>
        </w:rPr>
        <w:t>para prevenir y reducir al mínimo las emisiones contaminantes"</w:t>
      </w:r>
      <w:r w:rsidRPr="00733BDC">
        <w:rPr>
          <w:rFonts w:ascii="Arial" w:hAnsi="Arial" w:cs="Arial"/>
          <w:sz w:val="26"/>
          <w:szCs w:val="26"/>
          <w:lang w:val="es-MX"/>
        </w:rPr>
        <w:t xml:space="preserve">; y </w:t>
      </w:r>
    </w:p>
    <w:p w:rsidR="006723A6" w:rsidRPr="006723A6" w:rsidRDefault="00733BDC" w:rsidP="00733BDC">
      <w:pPr>
        <w:pStyle w:val="Prrafodelista"/>
        <w:numPr>
          <w:ilvl w:val="0"/>
          <w:numId w:val="22"/>
        </w:numPr>
        <w:spacing w:before="240" w:after="240" w:line="360" w:lineRule="auto"/>
        <w:jc w:val="both"/>
        <w:rPr>
          <w:rFonts w:ascii="Arial Narrow" w:hAnsi="Arial Narrow" w:cs="Arial"/>
          <w:b/>
          <w:sz w:val="26"/>
          <w:szCs w:val="26"/>
          <w:lang w:val="es-MX"/>
        </w:rPr>
      </w:pPr>
      <w:r w:rsidRPr="00733BDC">
        <w:rPr>
          <w:rFonts w:ascii="Arial" w:hAnsi="Arial" w:cs="Arial"/>
          <w:sz w:val="26"/>
          <w:szCs w:val="26"/>
          <w:lang w:val="es-MX"/>
        </w:rPr>
        <w:t>Verificar el cumplimiento de las normas aplicables, así como</w:t>
      </w:r>
      <w:r w:rsidRPr="00733BDC">
        <w:rPr>
          <w:rFonts w:ascii="Arial Narrow" w:hAnsi="Arial Narrow" w:cs="Arial"/>
          <w:b/>
          <w:sz w:val="26"/>
          <w:szCs w:val="26"/>
          <w:lang w:val="es-MX"/>
        </w:rPr>
        <w:t xml:space="preserve"> "establecer condiciones particulares de descarga de aguas residuales".</w:t>
      </w:r>
    </w:p>
    <w:p w:rsidR="00A34E45" w:rsidRDefault="000B586D" w:rsidP="00A34E45">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Atento a lo hasta aquí expuesto, esta Segunda Sala concluye</w:t>
      </w:r>
      <w:r w:rsidR="00FD3C4A">
        <w:rPr>
          <w:rFonts w:ascii="Arial" w:hAnsi="Arial" w:cs="Arial"/>
          <w:sz w:val="28"/>
          <w:szCs w:val="28"/>
          <w:lang w:val="es-MX"/>
        </w:rPr>
        <w:t>, con base en las constancias que obran en el juicio,</w:t>
      </w:r>
      <w:r>
        <w:rPr>
          <w:rFonts w:ascii="Arial" w:hAnsi="Arial" w:cs="Arial"/>
          <w:sz w:val="28"/>
          <w:szCs w:val="28"/>
          <w:lang w:val="es-MX"/>
        </w:rPr>
        <w:t xml:space="preserve"> que las autoridades señaladas como responsables </w:t>
      </w:r>
      <w:r w:rsidR="001D687B" w:rsidRPr="00FE636A">
        <w:rPr>
          <w:rFonts w:ascii="Arial" w:hAnsi="Arial" w:cs="Arial"/>
          <w:sz w:val="28"/>
          <w:szCs w:val="28"/>
          <w:u w:val="single"/>
          <w:lang w:val="es-MX"/>
        </w:rPr>
        <w:t xml:space="preserve">no han adoptado </w:t>
      </w:r>
      <w:r w:rsidR="00575FE8" w:rsidRPr="00FE636A">
        <w:rPr>
          <w:rFonts w:ascii="Arial" w:hAnsi="Arial" w:cs="Arial"/>
          <w:sz w:val="28"/>
          <w:szCs w:val="28"/>
          <w:u w:val="single"/>
          <w:lang w:val="es-MX"/>
        </w:rPr>
        <w:t xml:space="preserve">todas las </w:t>
      </w:r>
      <w:r w:rsidR="001D687B" w:rsidRPr="00FE636A">
        <w:rPr>
          <w:rFonts w:ascii="Arial" w:hAnsi="Arial" w:cs="Arial"/>
          <w:sz w:val="28"/>
          <w:szCs w:val="28"/>
          <w:u w:val="single"/>
          <w:lang w:val="es-MX"/>
        </w:rPr>
        <w:t xml:space="preserve">medidas </w:t>
      </w:r>
      <w:r w:rsidR="00575FE8" w:rsidRPr="00FE636A">
        <w:rPr>
          <w:rFonts w:ascii="Arial" w:hAnsi="Arial" w:cs="Arial"/>
          <w:sz w:val="28"/>
          <w:szCs w:val="28"/>
          <w:u w:val="single"/>
          <w:lang w:val="es-MX"/>
        </w:rPr>
        <w:t xml:space="preserve">posibles, </w:t>
      </w:r>
      <w:r w:rsidR="001D687B" w:rsidRPr="00FE636A">
        <w:rPr>
          <w:rFonts w:ascii="Arial" w:hAnsi="Arial" w:cs="Arial"/>
          <w:sz w:val="28"/>
          <w:szCs w:val="28"/>
          <w:u w:val="single"/>
          <w:lang w:val="es-MX"/>
        </w:rPr>
        <w:t xml:space="preserve">hasta el máximo de los recursos disponibles, </w:t>
      </w:r>
      <w:r w:rsidR="000975BA" w:rsidRPr="00FE636A">
        <w:rPr>
          <w:rFonts w:ascii="Arial" w:hAnsi="Arial" w:cs="Arial"/>
          <w:sz w:val="28"/>
          <w:szCs w:val="28"/>
          <w:u w:val="single"/>
          <w:lang w:val="es-MX"/>
        </w:rPr>
        <w:t xml:space="preserve">para evitar y </w:t>
      </w:r>
      <w:r w:rsidR="001D687B" w:rsidRPr="00FE636A">
        <w:rPr>
          <w:rFonts w:ascii="Arial" w:hAnsi="Arial" w:cs="Arial"/>
          <w:sz w:val="28"/>
          <w:szCs w:val="28"/>
          <w:u w:val="single"/>
          <w:lang w:val="es-MX"/>
        </w:rPr>
        <w:t>controlar proce</w:t>
      </w:r>
      <w:r w:rsidR="007D6A87">
        <w:rPr>
          <w:rFonts w:ascii="Arial" w:hAnsi="Arial" w:cs="Arial"/>
          <w:sz w:val="28"/>
          <w:szCs w:val="28"/>
          <w:u w:val="single"/>
          <w:lang w:val="es-MX"/>
        </w:rPr>
        <w:t>sos de degradación de las aguas;</w:t>
      </w:r>
      <w:r w:rsidR="001D687B" w:rsidRPr="00FE636A">
        <w:rPr>
          <w:rFonts w:ascii="Arial" w:hAnsi="Arial" w:cs="Arial"/>
          <w:sz w:val="28"/>
          <w:szCs w:val="28"/>
          <w:u w:val="single"/>
          <w:lang w:val="es-MX"/>
        </w:rPr>
        <w:t xml:space="preserve"> </w:t>
      </w:r>
      <w:r w:rsidRPr="00FE636A">
        <w:rPr>
          <w:rFonts w:ascii="Arial" w:hAnsi="Arial" w:cs="Arial"/>
          <w:sz w:val="28"/>
          <w:szCs w:val="28"/>
          <w:u w:val="single"/>
          <w:lang w:val="es-MX"/>
        </w:rPr>
        <w:t xml:space="preserve">para vigilar que las descargas residuales cumplan con la normatividad vigente en cantidad y calidad, ni tampoco para llevar a cabo </w:t>
      </w:r>
      <w:r w:rsidR="000975BA" w:rsidRPr="00FE636A">
        <w:rPr>
          <w:rFonts w:ascii="Arial" w:hAnsi="Arial" w:cs="Arial"/>
          <w:sz w:val="28"/>
          <w:szCs w:val="28"/>
          <w:u w:val="single"/>
          <w:lang w:val="es-MX"/>
        </w:rPr>
        <w:t xml:space="preserve">las acciones </w:t>
      </w:r>
      <w:r w:rsidR="000975BA" w:rsidRPr="00FE636A">
        <w:rPr>
          <w:rFonts w:ascii="Arial" w:hAnsi="Arial" w:cs="Arial"/>
          <w:sz w:val="28"/>
          <w:szCs w:val="28"/>
          <w:u w:val="single"/>
          <w:lang w:val="es-MX"/>
        </w:rPr>
        <w:lastRenderedPageBreak/>
        <w:t>correctivas necesarias para sanear las aguas de los c</w:t>
      </w:r>
      <w:r w:rsidRPr="00FE636A">
        <w:rPr>
          <w:rFonts w:ascii="Arial" w:hAnsi="Arial" w:cs="Arial"/>
          <w:sz w:val="28"/>
          <w:szCs w:val="28"/>
          <w:u w:val="single"/>
          <w:lang w:val="es-MX"/>
        </w:rPr>
        <w:t>anales del Barrio de San Miguel</w:t>
      </w:r>
      <w:r>
        <w:rPr>
          <w:rFonts w:ascii="Arial" w:hAnsi="Arial" w:cs="Arial"/>
          <w:sz w:val="28"/>
          <w:szCs w:val="28"/>
          <w:lang w:val="es-MX"/>
        </w:rPr>
        <w:t>.</w:t>
      </w:r>
    </w:p>
    <w:p w:rsidR="005A2930" w:rsidRPr="005A2930" w:rsidRDefault="005A2930" w:rsidP="005A2930">
      <w:pPr>
        <w:spacing w:before="240" w:after="240" w:line="360" w:lineRule="auto"/>
        <w:ind w:firstLine="709"/>
        <w:jc w:val="both"/>
        <w:rPr>
          <w:rFonts w:ascii="Arial" w:hAnsi="Arial" w:cs="Arial"/>
          <w:b/>
          <w:sz w:val="28"/>
          <w:szCs w:val="28"/>
          <w:lang w:val="es-ES"/>
        </w:rPr>
      </w:pPr>
      <w:r>
        <w:rPr>
          <w:rFonts w:ascii="Arial" w:hAnsi="Arial" w:cs="Arial"/>
          <w:sz w:val="28"/>
          <w:szCs w:val="28"/>
          <w:lang w:val="es-ES"/>
        </w:rPr>
        <w:t xml:space="preserve">Todo lo cual se agrava si se toma en cuenta que la zona de Tláhuac </w:t>
      </w:r>
      <w:r w:rsidRPr="006F7C38">
        <w:rPr>
          <w:rFonts w:ascii="Arial Narrow" w:hAnsi="Arial Narrow" w:cs="Arial"/>
          <w:sz w:val="28"/>
          <w:szCs w:val="28"/>
          <w:lang w:val="es-ES"/>
        </w:rPr>
        <w:t>-junto con Xochimilco</w:t>
      </w:r>
      <w:r>
        <w:rPr>
          <w:rFonts w:ascii="Arial" w:hAnsi="Arial" w:cs="Arial"/>
          <w:sz w:val="28"/>
          <w:szCs w:val="28"/>
          <w:lang w:val="es-ES"/>
        </w:rPr>
        <w:t xml:space="preserve">-, </w:t>
      </w:r>
      <w:r w:rsidRPr="00865AA0">
        <w:rPr>
          <w:rFonts w:ascii="Arial" w:hAnsi="Arial" w:cs="Arial"/>
          <w:b/>
          <w:sz w:val="28"/>
          <w:szCs w:val="28"/>
          <w:lang w:val="es-ES"/>
        </w:rPr>
        <w:t>fue declarada Patrimonio Mundial, Cultural y Natural por la UNESCO,</w:t>
      </w:r>
      <w:r w:rsidRPr="00EB4211">
        <w:rPr>
          <w:rFonts w:ascii="Arial" w:hAnsi="Arial" w:cs="Arial"/>
          <w:sz w:val="28"/>
          <w:szCs w:val="28"/>
          <w:lang w:val="es-ES"/>
        </w:rPr>
        <w:t xml:space="preserve"> desde</w:t>
      </w:r>
      <w:r>
        <w:rPr>
          <w:rFonts w:ascii="Arial" w:hAnsi="Arial" w:cs="Arial"/>
          <w:sz w:val="28"/>
          <w:szCs w:val="28"/>
          <w:lang w:val="es-ES"/>
        </w:rPr>
        <w:t xml:space="preserve"> el once de diciembre de mil novecientos ochenta y siete, precisamente </w:t>
      </w:r>
      <w:r w:rsidRPr="001E5B33">
        <w:rPr>
          <w:rFonts w:ascii="Arial" w:hAnsi="Arial" w:cs="Arial"/>
          <w:sz w:val="28"/>
          <w:szCs w:val="28"/>
          <w:u w:val="single"/>
          <w:lang w:val="es-ES"/>
        </w:rPr>
        <w:t>por el valor de sus canales y chinampas</w:t>
      </w:r>
      <w:r w:rsidRPr="006F7C38">
        <w:rPr>
          <w:rFonts w:ascii="Arial" w:hAnsi="Arial" w:cs="Arial"/>
          <w:sz w:val="28"/>
          <w:szCs w:val="28"/>
          <w:lang w:val="es-ES"/>
        </w:rPr>
        <w:t xml:space="preserve">, similares a los que existían en el </w:t>
      </w:r>
      <w:r w:rsidR="0020690B">
        <w:rPr>
          <w:rFonts w:ascii="Arial" w:hAnsi="Arial" w:cs="Arial"/>
          <w:sz w:val="28"/>
          <w:szCs w:val="28"/>
          <w:lang w:val="es-ES"/>
        </w:rPr>
        <w:t>i</w:t>
      </w:r>
      <w:r w:rsidRPr="006F7C38">
        <w:rPr>
          <w:rFonts w:ascii="Arial" w:hAnsi="Arial" w:cs="Arial"/>
          <w:sz w:val="28"/>
          <w:szCs w:val="28"/>
          <w:lang w:val="es-ES"/>
        </w:rPr>
        <w:t>slote que</w:t>
      </w:r>
      <w:r>
        <w:rPr>
          <w:rFonts w:ascii="Arial" w:hAnsi="Arial" w:cs="Arial"/>
          <w:sz w:val="28"/>
          <w:szCs w:val="28"/>
          <w:lang w:val="es-ES"/>
        </w:rPr>
        <w:t xml:space="preserve"> </w:t>
      </w:r>
      <w:r w:rsidRPr="006F7C38">
        <w:rPr>
          <w:rFonts w:ascii="Arial" w:hAnsi="Arial" w:cs="Arial"/>
          <w:sz w:val="28"/>
          <w:szCs w:val="28"/>
          <w:lang w:val="es-ES"/>
        </w:rPr>
        <w:t>albergaba México</w:t>
      </w:r>
      <w:r w:rsidR="0020690B">
        <w:rPr>
          <w:rFonts w:ascii="Arial" w:hAnsi="Arial" w:cs="Arial"/>
          <w:sz w:val="28"/>
          <w:szCs w:val="28"/>
          <w:lang w:val="es-ES"/>
        </w:rPr>
        <w:t>-</w:t>
      </w:r>
      <w:r w:rsidRPr="006F7C38">
        <w:rPr>
          <w:rFonts w:ascii="Arial" w:hAnsi="Arial" w:cs="Arial"/>
          <w:sz w:val="28"/>
          <w:szCs w:val="28"/>
          <w:lang w:val="es-ES"/>
        </w:rPr>
        <w:t>Tenochtitlán y que conformaban el sistema que permitía el desarrollo sustentable de una comunidad</w:t>
      </w:r>
      <w:r>
        <w:rPr>
          <w:rFonts w:ascii="Arial" w:hAnsi="Arial" w:cs="Arial"/>
          <w:sz w:val="28"/>
          <w:szCs w:val="28"/>
          <w:lang w:val="es-ES"/>
        </w:rPr>
        <w:t xml:space="preserve"> </w:t>
      </w:r>
      <w:r w:rsidRPr="006F7C38">
        <w:rPr>
          <w:rFonts w:ascii="Arial" w:hAnsi="Arial" w:cs="Arial"/>
          <w:sz w:val="28"/>
          <w:szCs w:val="28"/>
          <w:lang w:val="es-ES"/>
        </w:rPr>
        <w:t xml:space="preserve">densamente poblada, </w:t>
      </w:r>
      <w:r>
        <w:rPr>
          <w:rFonts w:ascii="Arial" w:hAnsi="Arial" w:cs="Arial"/>
          <w:b/>
          <w:sz w:val="28"/>
          <w:szCs w:val="28"/>
          <w:lang w:val="es-ES"/>
        </w:rPr>
        <w:t>por lo que en términos del artículo 4 la C</w:t>
      </w:r>
      <w:r w:rsidRPr="000F7E42">
        <w:rPr>
          <w:rFonts w:ascii="Arial" w:hAnsi="Arial" w:cs="Arial"/>
          <w:b/>
          <w:sz w:val="28"/>
          <w:szCs w:val="28"/>
          <w:lang w:val="es-ES"/>
        </w:rPr>
        <w:t>onvención sobre la Protección del Patrimonio Mundial Cultural y Natural 1972</w:t>
      </w:r>
      <w:r>
        <w:rPr>
          <w:rFonts w:ascii="Arial" w:hAnsi="Arial" w:cs="Arial"/>
          <w:b/>
          <w:sz w:val="28"/>
          <w:szCs w:val="28"/>
          <w:lang w:val="es-ES"/>
        </w:rPr>
        <w:t>, debía</w:t>
      </w:r>
      <w:r w:rsidRPr="001E5B33">
        <w:rPr>
          <w:rFonts w:ascii="Arial" w:hAnsi="Arial" w:cs="Arial"/>
          <w:b/>
          <w:sz w:val="28"/>
          <w:szCs w:val="28"/>
          <w:lang w:val="es-ES"/>
        </w:rPr>
        <w:t xml:space="preserve"> ser protegido</w:t>
      </w:r>
      <w:r>
        <w:rPr>
          <w:rFonts w:ascii="Arial" w:hAnsi="Arial" w:cs="Arial"/>
          <w:b/>
          <w:sz w:val="28"/>
          <w:szCs w:val="28"/>
          <w:lang w:val="es-ES"/>
        </w:rPr>
        <w:t xml:space="preserve"> para beneficio de la humanidad</w:t>
      </w:r>
      <w:r w:rsidR="00784148">
        <w:rPr>
          <w:rFonts w:ascii="Arial" w:hAnsi="Arial" w:cs="Arial"/>
          <w:b/>
          <w:sz w:val="28"/>
          <w:szCs w:val="28"/>
          <w:lang w:val="es-ES"/>
        </w:rPr>
        <w:t>;</w:t>
      </w:r>
      <w:r w:rsidRPr="00784148">
        <w:rPr>
          <w:rStyle w:val="Refdenotaalpie"/>
          <w:rFonts w:ascii="Arial" w:hAnsi="Arial" w:cs="Arial"/>
          <w:b/>
          <w:sz w:val="28"/>
          <w:szCs w:val="28"/>
          <w:lang w:val="es-ES"/>
        </w:rPr>
        <w:footnoteReference w:id="34"/>
      </w:r>
      <w:r>
        <w:rPr>
          <w:rFonts w:ascii="Arial" w:hAnsi="Arial" w:cs="Arial"/>
          <w:b/>
          <w:sz w:val="28"/>
          <w:szCs w:val="28"/>
          <w:lang w:val="es-ES"/>
        </w:rPr>
        <w:t xml:space="preserve"> </w:t>
      </w:r>
      <w:r>
        <w:rPr>
          <w:rFonts w:ascii="Arial" w:hAnsi="Arial" w:cs="Arial"/>
          <w:sz w:val="28"/>
          <w:szCs w:val="28"/>
          <w:lang w:val="es-ES"/>
        </w:rPr>
        <w:t>obligación convencional que tampoco fue acatada por las autoridades responsables.</w:t>
      </w:r>
    </w:p>
    <w:p w:rsidR="001306E7" w:rsidRPr="00730315" w:rsidRDefault="00B27AA1" w:rsidP="00730315">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No resulta óbice a lo anterior</w:t>
      </w:r>
      <w:r w:rsidR="00C76F48">
        <w:rPr>
          <w:rFonts w:ascii="Arial" w:hAnsi="Arial" w:cs="Arial"/>
          <w:sz w:val="28"/>
          <w:szCs w:val="28"/>
          <w:lang w:val="es-MX"/>
        </w:rPr>
        <w:t xml:space="preserve"> que el Jefe de Gobierno y la </w:t>
      </w:r>
      <w:r w:rsidR="00710DAE">
        <w:rPr>
          <w:rFonts w:ascii="Arial" w:hAnsi="Arial" w:cs="Arial"/>
          <w:sz w:val="28"/>
          <w:szCs w:val="28"/>
          <w:lang w:val="es-MX"/>
        </w:rPr>
        <w:t>Secretar</w:t>
      </w:r>
      <w:r w:rsidR="004C7E11">
        <w:rPr>
          <w:rFonts w:ascii="Arial" w:hAnsi="Arial" w:cs="Arial"/>
          <w:sz w:val="28"/>
          <w:szCs w:val="28"/>
          <w:lang w:val="es-MX"/>
        </w:rPr>
        <w:t>ía del Medio Ambiente</w:t>
      </w:r>
      <w:r w:rsidR="00730315">
        <w:rPr>
          <w:rFonts w:ascii="Arial" w:hAnsi="Arial" w:cs="Arial"/>
          <w:sz w:val="28"/>
          <w:szCs w:val="28"/>
          <w:lang w:val="es-MX"/>
        </w:rPr>
        <w:t xml:space="preserve">, </w:t>
      </w:r>
      <w:r w:rsidR="00C76F48">
        <w:rPr>
          <w:rFonts w:ascii="Arial" w:hAnsi="Arial" w:cs="Arial"/>
          <w:sz w:val="28"/>
          <w:szCs w:val="28"/>
          <w:lang w:val="es-MX"/>
        </w:rPr>
        <w:t>aduzcan</w:t>
      </w:r>
      <w:r w:rsidR="00710DAE">
        <w:rPr>
          <w:rFonts w:ascii="Arial" w:hAnsi="Arial" w:cs="Arial"/>
          <w:sz w:val="28"/>
          <w:szCs w:val="28"/>
          <w:lang w:val="es-MX"/>
        </w:rPr>
        <w:t xml:space="preserve"> que </w:t>
      </w:r>
      <w:r w:rsidR="00C76F48" w:rsidRPr="00C76F48">
        <w:rPr>
          <w:rFonts w:ascii="Arial" w:hAnsi="Arial" w:cs="Arial"/>
          <w:sz w:val="28"/>
          <w:szCs w:val="28"/>
        </w:rPr>
        <w:t xml:space="preserve">las afectaciones reclamadas, </w:t>
      </w:r>
      <w:r w:rsidR="00C76F48" w:rsidRPr="00C76F48">
        <w:rPr>
          <w:rFonts w:ascii="Arial" w:hAnsi="Arial" w:cs="Arial"/>
          <w:i/>
          <w:sz w:val="28"/>
          <w:szCs w:val="28"/>
        </w:rPr>
        <w:t>no pueden ser atribuidas al Estado,</w:t>
      </w:r>
      <w:r w:rsidR="00C76F48">
        <w:rPr>
          <w:rFonts w:ascii="Arial" w:hAnsi="Arial" w:cs="Arial"/>
          <w:i/>
          <w:sz w:val="28"/>
          <w:szCs w:val="28"/>
        </w:rPr>
        <w:t xml:space="preserve"> en tanto la contaminación que presentan los</w:t>
      </w:r>
      <w:r w:rsidR="003F6A2D">
        <w:rPr>
          <w:rFonts w:ascii="Arial" w:hAnsi="Arial" w:cs="Arial"/>
          <w:i/>
          <w:sz w:val="28"/>
          <w:szCs w:val="28"/>
        </w:rPr>
        <w:t xml:space="preserve"> aludidos</w:t>
      </w:r>
      <w:r w:rsidR="00C76F48">
        <w:rPr>
          <w:rFonts w:ascii="Arial" w:hAnsi="Arial" w:cs="Arial"/>
          <w:i/>
          <w:sz w:val="28"/>
          <w:szCs w:val="28"/>
        </w:rPr>
        <w:t xml:space="preserve"> canales se debe, en gran medida, a los actos de particulares.</w:t>
      </w:r>
    </w:p>
    <w:p w:rsidR="0033284A" w:rsidRPr="00784148" w:rsidRDefault="00730315" w:rsidP="007B3145">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Es así, pues </w:t>
      </w:r>
      <w:r w:rsidR="004C7E11">
        <w:rPr>
          <w:rFonts w:ascii="Arial" w:hAnsi="Arial" w:cs="Arial"/>
          <w:sz w:val="28"/>
          <w:szCs w:val="28"/>
          <w:lang w:val="es-MX"/>
        </w:rPr>
        <w:t xml:space="preserve">el derecho </w:t>
      </w:r>
      <w:r w:rsidR="007D6A87">
        <w:rPr>
          <w:rFonts w:ascii="Arial" w:hAnsi="Arial" w:cs="Arial"/>
          <w:sz w:val="28"/>
          <w:szCs w:val="28"/>
          <w:lang w:val="es-MX"/>
        </w:rPr>
        <w:t>humano a un medio ambiente sano</w:t>
      </w:r>
      <w:r w:rsidR="004C7E11">
        <w:rPr>
          <w:rFonts w:ascii="Arial" w:hAnsi="Arial" w:cs="Arial"/>
          <w:sz w:val="28"/>
          <w:szCs w:val="28"/>
          <w:lang w:val="es-MX"/>
        </w:rPr>
        <w:t xml:space="preserve"> </w:t>
      </w:r>
      <w:r w:rsidR="00B03E3E" w:rsidRPr="00B03E3E">
        <w:rPr>
          <w:rFonts w:ascii="Arial" w:hAnsi="Arial" w:cs="Arial"/>
          <w:sz w:val="28"/>
          <w:szCs w:val="28"/>
          <w:lang w:val="es-MX"/>
        </w:rPr>
        <w:t xml:space="preserve">de manera alguna se </w:t>
      </w:r>
      <w:r w:rsidR="004C7E11" w:rsidRPr="00B03E3E">
        <w:rPr>
          <w:rFonts w:ascii="Arial" w:hAnsi="Arial" w:cs="Arial"/>
          <w:sz w:val="28"/>
          <w:szCs w:val="28"/>
          <w:lang w:val="es-MX"/>
        </w:rPr>
        <w:t>limita a evitar que el Estado, a través de alguno de sus agentes, realice actos contaminantes</w:t>
      </w:r>
      <w:r w:rsidR="004C7E11">
        <w:rPr>
          <w:rFonts w:ascii="Arial" w:hAnsi="Arial" w:cs="Arial"/>
          <w:sz w:val="28"/>
          <w:szCs w:val="28"/>
          <w:lang w:val="es-MX"/>
        </w:rPr>
        <w:t xml:space="preserve"> o que ponga en riesgo, directamente, la sustentabilidad de los ecosistemas</w:t>
      </w:r>
      <w:r w:rsidR="00B03E3E">
        <w:rPr>
          <w:rFonts w:ascii="Arial" w:hAnsi="Arial" w:cs="Arial"/>
          <w:sz w:val="28"/>
          <w:szCs w:val="28"/>
          <w:lang w:val="es-MX"/>
        </w:rPr>
        <w:t xml:space="preserve">, es decir, </w:t>
      </w:r>
      <w:r w:rsidR="00B03E3E" w:rsidRPr="00B03E3E">
        <w:rPr>
          <w:rFonts w:ascii="Arial" w:hAnsi="Arial" w:cs="Arial"/>
          <w:sz w:val="28"/>
          <w:szCs w:val="28"/>
          <w:u w:val="single"/>
          <w:lang w:val="es-MX"/>
        </w:rPr>
        <w:t>tal derecho no se agota con el simple mandato de que el Estado se abstenga de afectar el ambiente, sino que, desde luego, conlleva también</w:t>
      </w:r>
      <w:r w:rsidR="00A34E45">
        <w:rPr>
          <w:rFonts w:ascii="Arial" w:hAnsi="Arial" w:cs="Arial"/>
          <w:sz w:val="28"/>
          <w:szCs w:val="28"/>
          <w:u w:val="single"/>
          <w:lang w:val="es-MX"/>
        </w:rPr>
        <w:t xml:space="preserve"> la diversa obligación</w:t>
      </w:r>
      <w:r w:rsidR="00B03E3E" w:rsidRPr="00B03E3E">
        <w:rPr>
          <w:rFonts w:ascii="Arial" w:hAnsi="Arial" w:cs="Arial"/>
          <w:sz w:val="28"/>
          <w:szCs w:val="28"/>
          <w:u w:val="single"/>
          <w:lang w:val="es-MX"/>
        </w:rPr>
        <w:t xml:space="preserve"> </w:t>
      </w:r>
      <w:r w:rsidR="00A34E45">
        <w:rPr>
          <w:rFonts w:ascii="Arial" w:hAnsi="Arial" w:cs="Arial"/>
          <w:sz w:val="28"/>
          <w:szCs w:val="28"/>
          <w:u w:val="single"/>
          <w:lang w:val="es-MX"/>
        </w:rPr>
        <w:t xml:space="preserve">de tomar todas </w:t>
      </w:r>
      <w:r w:rsidR="00B03E3E" w:rsidRPr="00B03E3E">
        <w:rPr>
          <w:rFonts w:ascii="Arial" w:hAnsi="Arial" w:cs="Arial"/>
          <w:sz w:val="28"/>
          <w:szCs w:val="28"/>
          <w:u w:val="single"/>
          <w:lang w:val="es-MX"/>
        </w:rPr>
        <w:t xml:space="preserve">las medidas positivas </w:t>
      </w:r>
      <w:r w:rsidR="00B03E3E" w:rsidRPr="00B03E3E">
        <w:rPr>
          <w:rFonts w:ascii="Arial" w:hAnsi="Arial" w:cs="Arial"/>
          <w:sz w:val="28"/>
          <w:szCs w:val="28"/>
          <w:u w:val="single"/>
          <w:lang w:val="es-MX"/>
        </w:rPr>
        <w:lastRenderedPageBreak/>
        <w:t>tendientes a proteger tal derecho contra los actos de agentes no estatales que lo pongan en peligro</w:t>
      </w:r>
      <w:r w:rsidR="00B03E3E" w:rsidRPr="00784148">
        <w:rPr>
          <w:rFonts w:ascii="Arial" w:hAnsi="Arial" w:cs="Arial"/>
          <w:sz w:val="28"/>
          <w:szCs w:val="28"/>
          <w:lang w:val="es-MX"/>
        </w:rPr>
        <w:t>.</w:t>
      </w:r>
    </w:p>
    <w:p w:rsidR="004C7E11" w:rsidRPr="00B03E3E" w:rsidRDefault="004C7E11" w:rsidP="007B3145">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t>En efecto, en tratándose del derecho humano en comento, los grandes problemas y riesgos a la protección del ambiente derivan, precisamente, de las co</w:t>
      </w:r>
      <w:r w:rsidR="00B03E3E">
        <w:rPr>
          <w:rFonts w:ascii="Arial" w:hAnsi="Arial" w:cs="Arial"/>
          <w:sz w:val="28"/>
          <w:szCs w:val="28"/>
          <w:lang w:val="es-MX"/>
        </w:rPr>
        <w:t xml:space="preserve">nductas que puedan </w:t>
      </w:r>
      <w:r w:rsidR="00A34E45">
        <w:rPr>
          <w:rFonts w:ascii="Arial" w:hAnsi="Arial" w:cs="Arial"/>
          <w:sz w:val="28"/>
          <w:szCs w:val="28"/>
          <w:lang w:val="es-MX"/>
        </w:rPr>
        <w:t xml:space="preserve">adoptar </w:t>
      </w:r>
      <w:r w:rsidR="003F6A2D">
        <w:rPr>
          <w:rFonts w:ascii="Arial" w:hAnsi="Arial" w:cs="Arial"/>
          <w:sz w:val="28"/>
          <w:szCs w:val="28"/>
          <w:lang w:val="es-MX"/>
        </w:rPr>
        <w:t xml:space="preserve">los </w:t>
      </w:r>
      <w:r w:rsidR="00B03E3E">
        <w:rPr>
          <w:rFonts w:ascii="Arial" w:hAnsi="Arial" w:cs="Arial"/>
          <w:sz w:val="28"/>
          <w:szCs w:val="28"/>
          <w:lang w:val="es-MX"/>
        </w:rPr>
        <w:t>particulares</w:t>
      </w:r>
      <w:r>
        <w:rPr>
          <w:rFonts w:ascii="Arial" w:hAnsi="Arial" w:cs="Arial"/>
          <w:sz w:val="28"/>
          <w:szCs w:val="28"/>
          <w:lang w:val="es-MX"/>
        </w:rPr>
        <w:t xml:space="preserve">, y por ende, en dicha materia resulta indispensable </w:t>
      </w:r>
      <w:r w:rsidRPr="00B03E3E">
        <w:rPr>
          <w:rFonts w:ascii="Arial" w:hAnsi="Arial" w:cs="Arial"/>
          <w:i/>
          <w:sz w:val="28"/>
          <w:szCs w:val="28"/>
          <w:lang w:val="es-MX"/>
        </w:rPr>
        <w:t xml:space="preserve">que el Estado vigile el cumplimiento de las normas ambientales y, en su caso, sancione o límite las acciones de los particulares; de otro modo, se vaciaría de contenido el derecho humano a un medio ambiente sano. </w:t>
      </w:r>
    </w:p>
    <w:p w:rsidR="00B03E3E" w:rsidRDefault="004C7E11" w:rsidP="00B03E3E">
      <w:pPr>
        <w:spacing w:before="240" w:after="240" w:line="360" w:lineRule="auto"/>
        <w:ind w:firstLine="709"/>
        <w:jc w:val="both"/>
        <w:rPr>
          <w:rFonts w:ascii="Arial Narrow" w:hAnsi="Arial Narrow" w:cs="Arial"/>
          <w:sz w:val="28"/>
          <w:szCs w:val="28"/>
          <w:lang w:val="es-MX"/>
        </w:rPr>
      </w:pPr>
      <w:r>
        <w:rPr>
          <w:rFonts w:ascii="Arial" w:hAnsi="Arial" w:cs="Arial"/>
          <w:sz w:val="28"/>
          <w:szCs w:val="28"/>
          <w:lang w:val="es-MX"/>
        </w:rPr>
        <w:t xml:space="preserve">Esto es, </w:t>
      </w:r>
      <w:r w:rsidR="00B03E3E">
        <w:rPr>
          <w:rFonts w:ascii="Arial" w:hAnsi="Arial" w:cs="Arial"/>
          <w:sz w:val="28"/>
          <w:szCs w:val="28"/>
          <w:lang w:val="es-MX"/>
        </w:rPr>
        <w:t xml:space="preserve">el Estado no sólo debe </w:t>
      </w:r>
      <w:r w:rsidR="003F6A2D">
        <w:rPr>
          <w:rFonts w:ascii="Arial" w:hAnsi="Arial" w:cs="Arial"/>
          <w:sz w:val="28"/>
          <w:szCs w:val="28"/>
          <w:lang w:val="es-MX"/>
        </w:rPr>
        <w:t>de abstenerse de adoptar</w:t>
      </w:r>
      <w:r w:rsidR="00B03E3E" w:rsidRPr="00B03E3E">
        <w:rPr>
          <w:rFonts w:ascii="Arial" w:hAnsi="Arial" w:cs="Arial"/>
          <w:sz w:val="28"/>
          <w:szCs w:val="28"/>
          <w:lang w:val="es-MX"/>
        </w:rPr>
        <w:t xml:space="preserve"> medidas que supongan una amenaza o denegación del acceso de</w:t>
      </w:r>
      <w:r w:rsidR="00B03E3E">
        <w:rPr>
          <w:rFonts w:ascii="Arial" w:hAnsi="Arial" w:cs="Arial"/>
          <w:sz w:val="28"/>
          <w:szCs w:val="28"/>
          <w:lang w:val="es-MX"/>
        </w:rPr>
        <w:t xml:space="preserve"> las personas a un medio ambiente sano </w:t>
      </w:r>
      <w:r w:rsidR="00B03E3E" w:rsidRPr="00B03E3E">
        <w:rPr>
          <w:rFonts w:ascii="Arial Narrow" w:hAnsi="Arial Narrow" w:cs="Arial"/>
          <w:sz w:val="28"/>
          <w:szCs w:val="28"/>
          <w:lang w:val="es-MX"/>
        </w:rPr>
        <w:t xml:space="preserve">-obligación de “respetar”-, </w:t>
      </w:r>
      <w:r w:rsidR="00B03E3E">
        <w:rPr>
          <w:rFonts w:ascii="Arial" w:hAnsi="Arial" w:cs="Arial"/>
          <w:sz w:val="28"/>
          <w:szCs w:val="28"/>
          <w:lang w:val="es-MX"/>
        </w:rPr>
        <w:t>sino que debe asegurarse que los agentes no estatales actúe</w:t>
      </w:r>
      <w:r w:rsidR="00B03E3E" w:rsidRPr="00B03E3E">
        <w:rPr>
          <w:rFonts w:ascii="Arial" w:hAnsi="Arial" w:cs="Arial"/>
          <w:sz w:val="28"/>
          <w:szCs w:val="28"/>
          <w:lang w:val="es-MX"/>
        </w:rPr>
        <w:t>n de conformidad con</w:t>
      </w:r>
      <w:r w:rsidR="00B03E3E">
        <w:rPr>
          <w:rFonts w:ascii="Arial" w:hAnsi="Arial" w:cs="Arial"/>
          <w:sz w:val="28"/>
          <w:szCs w:val="28"/>
          <w:lang w:val="es-MX"/>
        </w:rPr>
        <w:t xml:space="preserve"> las disposiciones relevantes que</w:t>
      </w:r>
      <w:r w:rsidR="00A34E45">
        <w:rPr>
          <w:rFonts w:ascii="Arial" w:hAnsi="Arial" w:cs="Arial"/>
          <w:sz w:val="28"/>
          <w:szCs w:val="28"/>
          <w:lang w:val="es-MX"/>
        </w:rPr>
        <w:t xml:space="preserve"> se</w:t>
      </w:r>
      <w:r w:rsidR="00B03E3E">
        <w:rPr>
          <w:rFonts w:ascii="Arial" w:hAnsi="Arial" w:cs="Arial"/>
          <w:sz w:val="28"/>
          <w:szCs w:val="28"/>
          <w:lang w:val="es-MX"/>
        </w:rPr>
        <w:t xml:space="preserve"> ha</w:t>
      </w:r>
      <w:r w:rsidR="00A34E45">
        <w:rPr>
          <w:rFonts w:ascii="Arial" w:hAnsi="Arial" w:cs="Arial"/>
          <w:sz w:val="28"/>
          <w:szCs w:val="28"/>
          <w:lang w:val="es-MX"/>
        </w:rPr>
        <w:t>n</w:t>
      </w:r>
      <w:r w:rsidR="00B03E3E">
        <w:rPr>
          <w:rFonts w:ascii="Arial" w:hAnsi="Arial" w:cs="Arial"/>
          <w:sz w:val="28"/>
          <w:szCs w:val="28"/>
          <w:lang w:val="es-MX"/>
        </w:rPr>
        <w:t xml:space="preserve"> emitido para tutelar tal derecho fundamental, es decir, debe ejercer sus funciones de fiscalización a fin de salva</w:t>
      </w:r>
      <w:r w:rsidR="00A34E45">
        <w:rPr>
          <w:rFonts w:ascii="Arial" w:hAnsi="Arial" w:cs="Arial"/>
          <w:sz w:val="28"/>
          <w:szCs w:val="28"/>
          <w:lang w:val="es-MX"/>
        </w:rPr>
        <w:t>guardar</w:t>
      </w:r>
      <w:r>
        <w:rPr>
          <w:rFonts w:ascii="Arial" w:hAnsi="Arial" w:cs="Arial"/>
          <w:sz w:val="28"/>
          <w:szCs w:val="28"/>
          <w:lang w:val="es-MX"/>
        </w:rPr>
        <w:t xml:space="preserve"> </w:t>
      </w:r>
      <w:r w:rsidR="00A34E45">
        <w:rPr>
          <w:rFonts w:ascii="Arial" w:hAnsi="Arial" w:cs="Arial"/>
          <w:sz w:val="28"/>
          <w:szCs w:val="28"/>
          <w:lang w:val="es-MX"/>
        </w:rPr>
        <w:t xml:space="preserve">el equilibrio ecológico </w:t>
      </w:r>
      <w:r w:rsidR="00B03E3E" w:rsidRPr="00B03E3E">
        <w:rPr>
          <w:rFonts w:ascii="Arial Narrow" w:hAnsi="Arial Narrow" w:cs="Arial"/>
          <w:sz w:val="28"/>
          <w:szCs w:val="28"/>
          <w:lang w:val="es-MX"/>
        </w:rPr>
        <w:t xml:space="preserve">-obligación de </w:t>
      </w:r>
      <w:r w:rsidR="00B03E3E">
        <w:rPr>
          <w:rFonts w:ascii="Arial Narrow" w:hAnsi="Arial Narrow" w:cs="Arial"/>
          <w:sz w:val="28"/>
          <w:szCs w:val="28"/>
          <w:lang w:val="es-MX"/>
        </w:rPr>
        <w:t>“</w:t>
      </w:r>
      <w:r w:rsidR="00B03E3E" w:rsidRPr="00B03E3E">
        <w:rPr>
          <w:rFonts w:ascii="Arial Narrow" w:hAnsi="Arial Narrow" w:cs="Arial"/>
          <w:sz w:val="28"/>
          <w:szCs w:val="28"/>
          <w:lang w:val="es-MX"/>
        </w:rPr>
        <w:t>proteger</w:t>
      </w:r>
      <w:r w:rsidR="00B03E3E">
        <w:rPr>
          <w:rFonts w:ascii="Arial Narrow" w:hAnsi="Arial Narrow" w:cs="Arial"/>
          <w:sz w:val="28"/>
          <w:szCs w:val="28"/>
          <w:lang w:val="es-MX"/>
        </w:rPr>
        <w:t>”</w:t>
      </w:r>
      <w:r w:rsidR="00B03E3E" w:rsidRPr="00B03E3E">
        <w:rPr>
          <w:rFonts w:ascii="Arial Narrow" w:hAnsi="Arial Narrow" w:cs="Arial"/>
          <w:sz w:val="28"/>
          <w:szCs w:val="28"/>
          <w:lang w:val="es-MX"/>
        </w:rPr>
        <w:t>-</w:t>
      </w:r>
      <w:r w:rsidR="00B03E3E">
        <w:rPr>
          <w:rFonts w:ascii="Arial Narrow" w:hAnsi="Arial Narrow" w:cs="Arial"/>
          <w:sz w:val="28"/>
          <w:szCs w:val="28"/>
          <w:lang w:val="es-MX"/>
        </w:rPr>
        <w:t>.</w:t>
      </w:r>
    </w:p>
    <w:p w:rsidR="004C7E11" w:rsidRPr="00B03E3E" w:rsidRDefault="0087414C" w:rsidP="0087414C">
      <w:pPr>
        <w:spacing w:before="240" w:after="240" w:line="360" w:lineRule="auto"/>
        <w:ind w:firstLine="709"/>
        <w:jc w:val="both"/>
        <w:rPr>
          <w:rFonts w:ascii="Arial" w:hAnsi="Arial" w:cs="Arial"/>
          <w:sz w:val="28"/>
          <w:szCs w:val="28"/>
          <w:lang w:val="es-MX"/>
        </w:rPr>
      </w:pPr>
      <w:r w:rsidRPr="0087414C">
        <w:rPr>
          <w:rFonts w:ascii="Arial" w:hAnsi="Arial" w:cs="Arial"/>
          <w:sz w:val="28"/>
          <w:szCs w:val="28"/>
          <w:u w:val="single"/>
          <w:lang w:val="es-MX"/>
        </w:rPr>
        <w:t>El Estado no puede</w:t>
      </w:r>
      <w:r w:rsidR="00B03E3E" w:rsidRPr="0087414C">
        <w:rPr>
          <w:rFonts w:ascii="Arial" w:hAnsi="Arial" w:cs="Arial"/>
          <w:sz w:val="28"/>
          <w:szCs w:val="28"/>
          <w:u w:val="single"/>
          <w:lang w:val="es-MX"/>
        </w:rPr>
        <w:t xml:space="preserve"> </w:t>
      </w:r>
      <w:r w:rsidR="004C7E11" w:rsidRPr="0087414C">
        <w:rPr>
          <w:rFonts w:ascii="Arial" w:hAnsi="Arial" w:cs="Arial"/>
          <w:sz w:val="28"/>
          <w:szCs w:val="28"/>
          <w:u w:val="single"/>
          <w:lang w:val="es-MX"/>
        </w:rPr>
        <w:t xml:space="preserve">adoptar </w:t>
      </w:r>
      <w:r w:rsidR="00E551D4">
        <w:rPr>
          <w:rFonts w:ascii="Arial" w:hAnsi="Arial" w:cs="Arial"/>
          <w:i/>
          <w:sz w:val="28"/>
          <w:szCs w:val="28"/>
          <w:u w:val="single"/>
          <w:lang w:val="es-MX"/>
        </w:rPr>
        <w:t>una postura</w:t>
      </w:r>
      <w:r w:rsidR="004C7E11" w:rsidRPr="0087414C">
        <w:rPr>
          <w:rFonts w:ascii="Arial" w:hAnsi="Arial" w:cs="Arial"/>
          <w:i/>
          <w:sz w:val="28"/>
          <w:szCs w:val="28"/>
          <w:u w:val="single"/>
          <w:lang w:val="es-MX"/>
        </w:rPr>
        <w:t xml:space="preserve"> de pasividad</w:t>
      </w:r>
      <w:r w:rsidR="004C7E11" w:rsidRPr="0087414C">
        <w:rPr>
          <w:rFonts w:ascii="Arial" w:hAnsi="Arial" w:cs="Arial"/>
          <w:sz w:val="28"/>
          <w:szCs w:val="28"/>
          <w:u w:val="single"/>
          <w:lang w:val="es-MX"/>
        </w:rPr>
        <w:t xml:space="preserve"> cuando los particulares se encuentren realizando actos que afecten</w:t>
      </w:r>
      <w:r>
        <w:rPr>
          <w:rFonts w:ascii="Arial" w:hAnsi="Arial" w:cs="Arial"/>
          <w:sz w:val="28"/>
          <w:szCs w:val="28"/>
          <w:u w:val="single"/>
          <w:lang w:val="es-MX"/>
        </w:rPr>
        <w:t xml:space="preserve"> negativamente</w:t>
      </w:r>
      <w:r w:rsidR="00E54777">
        <w:rPr>
          <w:rFonts w:ascii="Arial" w:hAnsi="Arial" w:cs="Arial"/>
          <w:sz w:val="28"/>
          <w:szCs w:val="28"/>
          <w:u w:val="single"/>
          <w:lang w:val="es-MX"/>
        </w:rPr>
        <w:t xml:space="preserve"> a</w:t>
      </w:r>
      <w:r w:rsidR="004C7E11" w:rsidRPr="0087414C">
        <w:rPr>
          <w:rFonts w:ascii="Arial" w:hAnsi="Arial" w:cs="Arial"/>
          <w:sz w:val="28"/>
          <w:szCs w:val="28"/>
          <w:u w:val="single"/>
          <w:lang w:val="es-MX"/>
        </w:rPr>
        <w:t>l medio ambiente</w:t>
      </w:r>
      <w:r>
        <w:rPr>
          <w:rFonts w:ascii="Arial" w:hAnsi="Arial" w:cs="Arial"/>
          <w:sz w:val="28"/>
          <w:szCs w:val="28"/>
          <w:u w:val="single"/>
          <w:lang w:val="es-MX"/>
        </w:rPr>
        <w:t xml:space="preserve"> y </w:t>
      </w:r>
      <w:r w:rsidR="00E54777">
        <w:rPr>
          <w:rFonts w:ascii="Arial" w:hAnsi="Arial" w:cs="Arial"/>
          <w:sz w:val="28"/>
          <w:szCs w:val="28"/>
          <w:u w:val="single"/>
          <w:lang w:val="es-MX"/>
        </w:rPr>
        <w:t xml:space="preserve">a </w:t>
      </w:r>
      <w:r>
        <w:rPr>
          <w:rFonts w:ascii="Arial" w:hAnsi="Arial" w:cs="Arial"/>
          <w:sz w:val="28"/>
          <w:szCs w:val="28"/>
          <w:u w:val="single"/>
          <w:lang w:val="es-MX"/>
        </w:rPr>
        <w:t>los derechos humanos que se deriven de la pérdida de la sustentabilidad y salvaguarda de los ecosistemas</w:t>
      </w:r>
      <w:r>
        <w:rPr>
          <w:rFonts w:ascii="Arial" w:hAnsi="Arial" w:cs="Arial"/>
          <w:sz w:val="28"/>
          <w:szCs w:val="28"/>
          <w:lang w:val="es-MX"/>
        </w:rPr>
        <w:t xml:space="preserve">; </w:t>
      </w:r>
      <w:r w:rsidR="004C7E11" w:rsidRPr="00B03E3E">
        <w:rPr>
          <w:rFonts w:ascii="Arial" w:hAnsi="Arial" w:cs="Arial"/>
          <w:sz w:val="28"/>
          <w:szCs w:val="28"/>
          <w:lang w:val="es-MX"/>
        </w:rPr>
        <w:t>por el contrario, e</w:t>
      </w:r>
      <w:r>
        <w:rPr>
          <w:rFonts w:ascii="Arial" w:hAnsi="Arial" w:cs="Arial"/>
          <w:sz w:val="28"/>
          <w:szCs w:val="28"/>
          <w:lang w:val="es-MX"/>
        </w:rPr>
        <w:t xml:space="preserve">l Estado debe asegurarse que en todas las esferas, y acorde al ámbito competencial previsto por el Constituyente Permanente, se proteja tal derecho fundamental, </w:t>
      </w:r>
      <w:r w:rsidR="00B03E3E" w:rsidRPr="00B03E3E">
        <w:rPr>
          <w:rFonts w:ascii="Arial" w:hAnsi="Arial" w:cs="Arial"/>
          <w:sz w:val="28"/>
          <w:szCs w:val="28"/>
          <w:lang w:val="es-MX"/>
        </w:rPr>
        <w:t>lo cual conlleva que, ante conductas infractoras por parte de particulares, no pueda simplemente “cruzarse de brazos”.</w:t>
      </w:r>
    </w:p>
    <w:p w:rsidR="00B554E2" w:rsidRDefault="00D96F77" w:rsidP="00331A27">
      <w:pPr>
        <w:widowControl w:val="0"/>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La obligación del Estado de vigilar que los actos de los particulares se </w:t>
      </w:r>
      <w:r w:rsidR="00020AD7">
        <w:rPr>
          <w:rFonts w:ascii="Arial" w:hAnsi="Arial" w:cs="Arial"/>
          <w:sz w:val="28"/>
          <w:szCs w:val="28"/>
          <w:lang w:val="es-MX"/>
        </w:rPr>
        <w:t>adecuen</w:t>
      </w:r>
      <w:r>
        <w:rPr>
          <w:rFonts w:ascii="Arial" w:hAnsi="Arial" w:cs="Arial"/>
          <w:sz w:val="28"/>
          <w:szCs w:val="28"/>
          <w:lang w:val="es-MX"/>
        </w:rPr>
        <w:t xml:space="preserve"> al paradigma del desarrollo sustentable</w:t>
      </w:r>
      <w:r w:rsidR="00A14130">
        <w:rPr>
          <w:rFonts w:ascii="Arial" w:hAnsi="Arial" w:cs="Arial"/>
          <w:sz w:val="28"/>
          <w:szCs w:val="28"/>
          <w:lang w:val="es-MX"/>
        </w:rPr>
        <w:t>, desde la perspectiva de los derechos humanos,</w:t>
      </w:r>
      <w:r w:rsidR="003E63AB">
        <w:rPr>
          <w:rFonts w:ascii="Arial" w:hAnsi="Arial" w:cs="Arial"/>
          <w:sz w:val="28"/>
          <w:szCs w:val="28"/>
          <w:lang w:val="es-MX"/>
        </w:rPr>
        <w:t xml:space="preserve"> es clara</w:t>
      </w:r>
      <w:r>
        <w:rPr>
          <w:rFonts w:ascii="Arial" w:hAnsi="Arial" w:cs="Arial"/>
          <w:sz w:val="28"/>
          <w:szCs w:val="28"/>
          <w:lang w:val="es-MX"/>
        </w:rPr>
        <w:t xml:space="preserve">. </w:t>
      </w:r>
      <w:r w:rsidR="00B554E2">
        <w:rPr>
          <w:rFonts w:ascii="Arial" w:hAnsi="Arial" w:cs="Arial"/>
          <w:sz w:val="28"/>
          <w:szCs w:val="28"/>
          <w:lang w:val="es-MX"/>
        </w:rPr>
        <w:t>E</w:t>
      </w:r>
      <w:r w:rsidR="007954B2">
        <w:rPr>
          <w:rFonts w:ascii="Arial" w:hAnsi="Arial" w:cs="Arial"/>
          <w:sz w:val="28"/>
          <w:szCs w:val="28"/>
          <w:lang w:val="es-MX"/>
        </w:rPr>
        <w:t xml:space="preserve">n efecto, </w:t>
      </w:r>
      <w:r w:rsidR="007954B2" w:rsidRPr="00784148">
        <w:rPr>
          <w:rFonts w:ascii="Arial Narrow" w:hAnsi="Arial Narrow" w:cs="Arial"/>
          <w:b/>
          <w:sz w:val="28"/>
          <w:szCs w:val="28"/>
          <w:lang w:val="es-MX"/>
        </w:rPr>
        <w:t>"</w:t>
      </w:r>
      <w:r w:rsidR="00B554E2" w:rsidRPr="00B554E2">
        <w:rPr>
          <w:rFonts w:ascii="Arial Narrow" w:hAnsi="Arial Narrow" w:cs="Arial"/>
          <w:b/>
          <w:sz w:val="28"/>
          <w:szCs w:val="28"/>
          <w:lang w:val="es-MX"/>
        </w:rPr>
        <w:t xml:space="preserve">el deber del Estado de ofrecer protección contra los abusos cometidos por </w:t>
      </w:r>
      <w:r w:rsidR="00B554E2" w:rsidRPr="00B554E2">
        <w:rPr>
          <w:rFonts w:ascii="Arial Narrow" w:hAnsi="Arial Narrow" w:cs="Arial"/>
          <w:b/>
          <w:sz w:val="28"/>
          <w:szCs w:val="28"/>
          <w:lang w:val="es-MX"/>
        </w:rPr>
        <w:lastRenderedPageBreak/>
        <w:t xml:space="preserve">agentes no estatales forma parte </w:t>
      </w:r>
      <w:r w:rsidR="00B554E2" w:rsidRPr="00B27AA1">
        <w:rPr>
          <w:rFonts w:ascii="Arial Narrow" w:hAnsi="Arial Narrow" w:cs="Arial"/>
          <w:b/>
          <w:i/>
          <w:sz w:val="28"/>
          <w:szCs w:val="28"/>
          <w:lang w:val="es-MX"/>
        </w:rPr>
        <w:t>del fundamento mismo</w:t>
      </w:r>
      <w:r w:rsidR="00B554E2" w:rsidRPr="00B554E2">
        <w:rPr>
          <w:rFonts w:ascii="Arial Narrow" w:hAnsi="Arial Narrow" w:cs="Arial"/>
          <w:b/>
          <w:sz w:val="28"/>
          <w:szCs w:val="28"/>
          <w:lang w:val="es-MX"/>
        </w:rPr>
        <w:t xml:space="preserve"> del régimen internacional de derechos humanos"</w:t>
      </w:r>
      <w:r w:rsidR="00784148">
        <w:rPr>
          <w:rFonts w:ascii="Arial Narrow" w:hAnsi="Arial Narrow" w:cs="Arial"/>
          <w:b/>
          <w:sz w:val="28"/>
          <w:szCs w:val="28"/>
          <w:lang w:val="es-MX"/>
        </w:rPr>
        <w:t>.</w:t>
      </w:r>
      <w:r w:rsidR="00B554E2" w:rsidRPr="00784148">
        <w:rPr>
          <w:rStyle w:val="Refdenotaalpie"/>
          <w:rFonts w:ascii="Arial Narrow" w:hAnsi="Arial Narrow" w:cs="Arial"/>
          <w:b/>
          <w:sz w:val="28"/>
          <w:szCs w:val="28"/>
          <w:lang w:val="es-MX"/>
        </w:rPr>
        <w:footnoteReference w:id="35"/>
      </w:r>
      <w:r w:rsidR="00B554E2" w:rsidRPr="00B554E2">
        <w:rPr>
          <w:rFonts w:ascii="Arial" w:hAnsi="Arial" w:cs="Arial"/>
          <w:sz w:val="28"/>
          <w:szCs w:val="28"/>
          <w:lang w:val="es-MX"/>
        </w:rPr>
        <w:t xml:space="preserve"> Este deber exige </w:t>
      </w:r>
      <w:r w:rsidR="007954B2">
        <w:rPr>
          <w:rFonts w:ascii="Arial" w:hAnsi="Arial" w:cs="Arial"/>
          <w:sz w:val="28"/>
          <w:szCs w:val="28"/>
          <w:lang w:val="es-MX"/>
        </w:rPr>
        <w:t>que el Estado asuma</w:t>
      </w:r>
      <w:r w:rsidR="00B554E2" w:rsidRPr="00B554E2">
        <w:rPr>
          <w:rFonts w:ascii="Arial" w:hAnsi="Arial" w:cs="Arial"/>
          <w:sz w:val="28"/>
          <w:szCs w:val="28"/>
          <w:lang w:val="es-MX"/>
        </w:rPr>
        <w:t xml:space="preserve"> una </w:t>
      </w:r>
      <w:r w:rsidR="00B554E2" w:rsidRPr="007954B2">
        <w:rPr>
          <w:rFonts w:ascii="Arial" w:hAnsi="Arial" w:cs="Arial"/>
          <w:i/>
          <w:sz w:val="28"/>
          <w:szCs w:val="28"/>
          <w:lang w:val="es-MX"/>
        </w:rPr>
        <w:t xml:space="preserve">función esencial de regulación y arbitraje </w:t>
      </w:r>
      <w:r w:rsidR="007954B2">
        <w:rPr>
          <w:rFonts w:ascii="Arial" w:hAnsi="Arial" w:cs="Arial"/>
          <w:sz w:val="28"/>
          <w:szCs w:val="28"/>
          <w:lang w:val="es-MX"/>
        </w:rPr>
        <w:t>de las conductas de los particulares que afecten indebidamente el medio ambiente.</w:t>
      </w:r>
    </w:p>
    <w:p w:rsidR="007954B2" w:rsidRDefault="00AD41EF" w:rsidP="007954B2">
      <w:pPr>
        <w:spacing w:before="240" w:after="240" w:line="360" w:lineRule="auto"/>
        <w:ind w:firstLine="709"/>
        <w:jc w:val="both"/>
        <w:rPr>
          <w:rFonts w:ascii="Arial" w:hAnsi="Arial" w:cs="Arial"/>
          <w:sz w:val="28"/>
          <w:szCs w:val="28"/>
          <w:lang w:val="es-MX"/>
        </w:rPr>
      </w:pPr>
      <w:r w:rsidRPr="00AD41EF">
        <w:rPr>
          <w:rFonts w:ascii="Arial" w:hAnsi="Arial" w:cs="Arial"/>
          <w:sz w:val="28"/>
          <w:szCs w:val="28"/>
          <w:lang w:val="es-MX"/>
        </w:rPr>
        <w:t xml:space="preserve">En los Principios Rectores sobre las </w:t>
      </w:r>
      <w:r w:rsidR="0020690B" w:rsidRPr="00AD41EF">
        <w:rPr>
          <w:rFonts w:ascii="Arial" w:hAnsi="Arial" w:cs="Arial"/>
          <w:sz w:val="28"/>
          <w:szCs w:val="28"/>
          <w:lang w:val="es-MX"/>
        </w:rPr>
        <w:t xml:space="preserve">Empresas </w:t>
      </w:r>
      <w:r w:rsidRPr="00AD41EF">
        <w:rPr>
          <w:rFonts w:ascii="Arial" w:hAnsi="Arial" w:cs="Arial"/>
          <w:sz w:val="28"/>
          <w:szCs w:val="28"/>
          <w:lang w:val="es-MX"/>
        </w:rPr>
        <w:t xml:space="preserve">y los </w:t>
      </w:r>
      <w:r w:rsidR="0020690B" w:rsidRPr="00AD41EF">
        <w:rPr>
          <w:rFonts w:ascii="Arial" w:hAnsi="Arial" w:cs="Arial"/>
          <w:sz w:val="28"/>
          <w:szCs w:val="28"/>
          <w:lang w:val="es-MX"/>
        </w:rPr>
        <w:t xml:space="preserve">Derechos Humanos </w:t>
      </w:r>
      <w:r w:rsidRPr="00AD41EF">
        <w:rPr>
          <w:rFonts w:ascii="Arial" w:hAnsi="Arial" w:cs="Arial"/>
          <w:sz w:val="28"/>
          <w:szCs w:val="28"/>
          <w:lang w:val="es-MX"/>
        </w:rPr>
        <w:t xml:space="preserve">aprobados por el Consejo de Derechos Humanos </w:t>
      </w:r>
      <w:r>
        <w:rPr>
          <w:rFonts w:ascii="Arial" w:hAnsi="Arial" w:cs="Arial"/>
          <w:sz w:val="28"/>
          <w:szCs w:val="28"/>
          <w:lang w:val="es-MX"/>
        </w:rPr>
        <w:t>de la Organización de las Naciones Unid</w:t>
      </w:r>
      <w:r w:rsidR="00784148">
        <w:rPr>
          <w:rFonts w:ascii="Arial" w:hAnsi="Arial" w:cs="Arial"/>
          <w:sz w:val="28"/>
          <w:szCs w:val="28"/>
          <w:lang w:val="es-MX"/>
        </w:rPr>
        <w:t>a</w:t>
      </w:r>
      <w:r>
        <w:rPr>
          <w:rFonts w:ascii="Arial" w:hAnsi="Arial" w:cs="Arial"/>
          <w:sz w:val="28"/>
          <w:szCs w:val="28"/>
          <w:lang w:val="es-MX"/>
        </w:rPr>
        <w:t>s</w:t>
      </w:r>
      <w:r w:rsidR="00B27AA1">
        <w:rPr>
          <w:rFonts w:ascii="Arial" w:hAnsi="Arial" w:cs="Arial"/>
          <w:sz w:val="28"/>
          <w:szCs w:val="28"/>
          <w:lang w:val="es-MX"/>
        </w:rPr>
        <w:t>,</w:t>
      </w:r>
      <w:r>
        <w:rPr>
          <w:rFonts w:ascii="Arial" w:hAnsi="Arial" w:cs="Arial"/>
          <w:sz w:val="28"/>
          <w:szCs w:val="28"/>
          <w:lang w:val="es-MX"/>
        </w:rPr>
        <w:t xml:space="preserve"> en dos mil once, se afirmó</w:t>
      </w:r>
      <w:r w:rsidRPr="00AD41EF">
        <w:rPr>
          <w:rFonts w:ascii="Arial" w:hAnsi="Arial" w:cs="Arial"/>
          <w:sz w:val="28"/>
          <w:szCs w:val="28"/>
          <w:lang w:val="es-MX"/>
        </w:rPr>
        <w:t xml:space="preserve"> que los Estados deben, entre otras cosas</w:t>
      </w:r>
      <w:r w:rsidRPr="00AD41EF">
        <w:rPr>
          <w:rFonts w:ascii="Arial Narrow" w:hAnsi="Arial Narrow" w:cs="Arial"/>
          <w:b/>
          <w:sz w:val="28"/>
          <w:szCs w:val="28"/>
          <w:lang w:val="es-MX"/>
        </w:rPr>
        <w:t>, "proteger contra las violaciones de los derechos humanos cometidas en su territorio y/o su jurisdicción por terceros</w:t>
      </w:r>
      <w:r w:rsidRPr="00015C71">
        <w:rPr>
          <w:rFonts w:ascii="Arial Narrow" w:hAnsi="Arial Narrow" w:cs="Arial"/>
          <w:sz w:val="28"/>
          <w:szCs w:val="28"/>
          <w:lang w:val="es-MX"/>
        </w:rPr>
        <w:t>"</w:t>
      </w:r>
      <w:r w:rsidRPr="00AD41EF">
        <w:rPr>
          <w:rFonts w:ascii="Arial" w:hAnsi="Arial" w:cs="Arial"/>
          <w:sz w:val="28"/>
          <w:szCs w:val="28"/>
          <w:lang w:val="es-MX"/>
        </w:rPr>
        <w:t xml:space="preserve">, por ejemplo adoptando </w:t>
      </w:r>
      <w:r w:rsidRPr="00015C71">
        <w:rPr>
          <w:rFonts w:ascii="Arial Narrow" w:hAnsi="Arial Narrow" w:cs="Arial"/>
          <w:sz w:val="28"/>
          <w:szCs w:val="28"/>
          <w:lang w:val="es-MX"/>
        </w:rPr>
        <w:t>"</w:t>
      </w:r>
      <w:r w:rsidRPr="00AD41EF">
        <w:rPr>
          <w:rFonts w:ascii="Arial Narrow" w:hAnsi="Arial Narrow" w:cs="Arial"/>
          <w:b/>
          <w:sz w:val="28"/>
          <w:szCs w:val="28"/>
          <w:lang w:val="es-MX"/>
        </w:rPr>
        <w:t>medidas apropiadas para prevenir, investigar, castigar y reparar esos abusos mediante políticas adecuadas, actividades de reglamentación y sometimiento a la justicia"</w:t>
      </w:r>
      <w:r w:rsidR="00784148">
        <w:rPr>
          <w:rFonts w:ascii="Arial Narrow" w:hAnsi="Arial Narrow" w:cs="Arial"/>
          <w:b/>
          <w:sz w:val="28"/>
          <w:szCs w:val="28"/>
          <w:lang w:val="es-MX"/>
        </w:rPr>
        <w:t>.</w:t>
      </w:r>
      <w:r w:rsidRPr="00784148">
        <w:rPr>
          <w:rStyle w:val="Refdenotaalpie"/>
          <w:rFonts w:ascii="Arial Narrow" w:hAnsi="Arial Narrow" w:cs="Arial"/>
          <w:b/>
          <w:sz w:val="28"/>
          <w:szCs w:val="28"/>
          <w:lang w:val="es-MX"/>
        </w:rPr>
        <w:footnoteReference w:id="36"/>
      </w:r>
    </w:p>
    <w:p w:rsidR="00B554E2" w:rsidRDefault="00E866B2" w:rsidP="00D96F77">
      <w:pPr>
        <w:spacing w:before="240" w:after="240" w:line="360" w:lineRule="auto"/>
        <w:ind w:firstLine="709"/>
        <w:jc w:val="both"/>
        <w:rPr>
          <w:rFonts w:ascii="Arial Narrow" w:hAnsi="Arial Narrow" w:cs="Arial"/>
          <w:b/>
          <w:sz w:val="28"/>
          <w:szCs w:val="28"/>
          <w:lang w:val="es-MX"/>
        </w:rPr>
      </w:pPr>
      <w:r w:rsidRPr="00E866B2">
        <w:rPr>
          <w:rFonts w:ascii="Arial" w:hAnsi="Arial" w:cs="Arial"/>
          <w:sz w:val="28"/>
          <w:szCs w:val="28"/>
          <w:lang w:val="es-MX"/>
        </w:rPr>
        <w:t>Muchos otros órganos de derechos humanos han vinculado expresamente el deber de los Estados de proteger contra las violaciones de los derechos humanos cometidas por actores no estatales con las violaciones resultantes de la contaminación u otros daños ambientales</w:t>
      </w:r>
      <w:r>
        <w:rPr>
          <w:rFonts w:ascii="Arial" w:hAnsi="Arial" w:cs="Arial"/>
          <w:sz w:val="28"/>
          <w:szCs w:val="28"/>
          <w:lang w:val="es-MX"/>
        </w:rPr>
        <w:t>. Por ejemplo, e</w:t>
      </w:r>
      <w:r w:rsidRPr="00E866B2">
        <w:rPr>
          <w:rFonts w:ascii="Arial" w:hAnsi="Arial" w:cs="Arial"/>
          <w:sz w:val="28"/>
          <w:szCs w:val="28"/>
          <w:lang w:val="es-MX"/>
        </w:rPr>
        <w:t xml:space="preserve">n el contexto del derecho al agua, el Comité </w:t>
      </w:r>
      <w:r w:rsidRPr="00E866B2">
        <w:rPr>
          <w:rFonts w:ascii="Arial" w:hAnsi="Arial" w:cs="Arial"/>
          <w:sz w:val="28"/>
          <w:szCs w:val="28"/>
          <w:lang w:val="es-ES"/>
        </w:rPr>
        <w:t xml:space="preserve">de Derechos Económicos, Sociales y Culturales </w:t>
      </w:r>
      <w:r w:rsidRPr="00E866B2">
        <w:rPr>
          <w:rFonts w:ascii="Arial" w:hAnsi="Arial" w:cs="Arial"/>
          <w:sz w:val="28"/>
          <w:szCs w:val="28"/>
          <w:lang w:val="es-MX"/>
        </w:rPr>
        <w:t xml:space="preserve">ha dejado claro que el deber de proteger este derecho se </w:t>
      </w:r>
      <w:r w:rsidRPr="00B83675">
        <w:rPr>
          <w:rFonts w:ascii="Arial Narrow" w:hAnsi="Arial Narrow" w:cs="Arial"/>
          <w:b/>
          <w:sz w:val="28"/>
          <w:szCs w:val="28"/>
          <w:lang w:val="es-MX"/>
        </w:rPr>
        <w:t>"</w:t>
      </w:r>
      <w:r w:rsidRPr="00E866B2">
        <w:rPr>
          <w:rFonts w:ascii="Arial Narrow" w:hAnsi="Arial Narrow" w:cs="Arial"/>
          <w:b/>
          <w:sz w:val="28"/>
          <w:szCs w:val="28"/>
          <w:lang w:val="es-MX"/>
        </w:rPr>
        <w:t>extiende a la adopción y aplicación de medidas eficaces para impedir que terceros vulneren este derecho mediante la contaminación de las fuentes de agua"</w:t>
      </w:r>
      <w:r w:rsidR="00784148">
        <w:rPr>
          <w:rFonts w:ascii="Arial Narrow" w:hAnsi="Arial Narrow" w:cs="Arial"/>
          <w:b/>
          <w:sz w:val="28"/>
          <w:szCs w:val="28"/>
          <w:lang w:val="es-MX"/>
        </w:rPr>
        <w:t>.</w:t>
      </w:r>
      <w:r w:rsidRPr="00784148">
        <w:rPr>
          <w:rStyle w:val="Refdenotaalpie"/>
          <w:rFonts w:ascii="Arial Narrow" w:hAnsi="Arial Narrow" w:cs="Arial"/>
          <w:b/>
          <w:sz w:val="28"/>
          <w:szCs w:val="28"/>
          <w:lang w:val="es-MX"/>
        </w:rPr>
        <w:footnoteReference w:id="37"/>
      </w:r>
    </w:p>
    <w:p w:rsidR="005B0286" w:rsidRDefault="00492914" w:rsidP="005B0286">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efecto, los </w:t>
      </w:r>
      <w:r w:rsidR="005B0286" w:rsidRPr="005B0286">
        <w:rPr>
          <w:rFonts w:ascii="Arial" w:hAnsi="Arial" w:cs="Arial"/>
          <w:sz w:val="28"/>
          <w:szCs w:val="28"/>
          <w:lang w:val="es-MX"/>
        </w:rPr>
        <w:t xml:space="preserve">gobiernos tienen el deber de </w:t>
      </w:r>
      <w:r w:rsidR="00015C71">
        <w:rPr>
          <w:rFonts w:ascii="Arial" w:hAnsi="Arial" w:cs="Arial"/>
          <w:sz w:val="28"/>
          <w:szCs w:val="28"/>
          <w:lang w:val="es-MX"/>
        </w:rPr>
        <w:t>proteger a sus ciudadanos, no só</w:t>
      </w:r>
      <w:r w:rsidR="005B0286" w:rsidRPr="005B0286">
        <w:rPr>
          <w:rFonts w:ascii="Arial" w:hAnsi="Arial" w:cs="Arial"/>
          <w:sz w:val="28"/>
          <w:szCs w:val="28"/>
          <w:lang w:val="es-MX"/>
        </w:rPr>
        <w:t xml:space="preserve">lo mediante una legislación adecuada aplicada de manera efectiva, </w:t>
      </w:r>
      <w:r w:rsidR="005B0286" w:rsidRPr="005B0286">
        <w:rPr>
          <w:rFonts w:ascii="Arial" w:hAnsi="Arial" w:cs="Arial"/>
          <w:sz w:val="28"/>
          <w:szCs w:val="28"/>
          <w:u w:val="single"/>
          <w:lang w:val="es-MX"/>
        </w:rPr>
        <w:t>sino también ofreciendo protección contra posibles actuaciones nocivas de agentes privados</w:t>
      </w:r>
      <w:r w:rsidR="005B0286" w:rsidRPr="005B0286">
        <w:rPr>
          <w:rFonts w:ascii="Arial" w:hAnsi="Arial" w:cs="Arial"/>
          <w:sz w:val="28"/>
          <w:szCs w:val="28"/>
          <w:lang w:val="es-MX"/>
        </w:rPr>
        <w:t xml:space="preserve">, </w:t>
      </w:r>
      <w:r w:rsidR="005B0286">
        <w:rPr>
          <w:rFonts w:ascii="Arial" w:hAnsi="Arial" w:cs="Arial"/>
          <w:sz w:val="28"/>
          <w:szCs w:val="28"/>
          <w:lang w:val="es-MX"/>
        </w:rPr>
        <w:t xml:space="preserve">pues el permitir que terceros </w:t>
      </w:r>
      <w:r w:rsidR="005B0286">
        <w:rPr>
          <w:rFonts w:ascii="Arial" w:hAnsi="Arial" w:cs="Arial"/>
          <w:sz w:val="28"/>
          <w:szCs w:val="28"/>
          <w:lang w:val="es-MX"/>
        </w:rPr>
        <w:lastRenderedPageBreak/>
        <w:t xml:space="preserve">puedan incidir de manera desmedida en el medio ambiente, no se encuentra a </w:t>
      </w:r>
      <w:r w:rsidR="005B0286" w:rsidRPr="005B0286">
        <w:rPr>
          <w:rFonts w:ascii="Arial" w:hAnsi="Arial" w:cs="Arial"/>
          <w:sz w:val="28"/>
          <w:szCs w:val="28"/>
          <w:lang w:val="es-MX"/>
        </w:rPr>
        <w:t>la altura de la conducta</w:t>
      </w:r>
      <w:r w:rsidR="005B0286">
        <w:rPr>
          <w:rFonts w:ascii="Arial" w:hAnsi="Arial" w:cs="Arial"/>
          <w:sz w:val="28"/>
          <w:szCs w:val="28"/>
          <w:lang w:val="es-MX"/>
        </w:rPr>
        <w:t xml:space="preserve"> mínima esperada de un gobierno</w:t>
      </w:r>
      <w:r w:rsidR="005B0286" w:rsidRPr="005B0286">
        <w:rPr>
          <w:rFonts w:ascii="Arial" w:hAnsi="Arial" w:cs="Arial"/>
          <w:sz w:val="28"/>
          <w:szCs w:val="28"/>
          <w:lang w:val="es-MX"/>
        </w:rPr>
        <w:t xml:space="preserve">. </w:t>
      </w:r>
    </w:p>
    <w:p w:rsidR="005B0286" w:rsidRDefault="005B0286" w:rsidP="005B0286">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Asimismo, l</w:t>
      </w:r>
      <w:r w:rsidRPr="005B0286">
        <w:rPr>
          <w:rFonts w:ascii="Arial" w:hAnsi="Arial" w:cs="Arial"/>
          <w:sz w:val="28"/>
          <w:szCs w:val="28"/>
          <w:lang w:val="es-MX"/>
        </w:rPr>
        <w:t xml:space="preserve">a Comisión Interamericana de Derechos Humanos ha señalado que </w:t>
      </w:r>
      <w:r w:rsidRPr="005B0286">
        <w:rPr>
          <w:rFonts w:ascii="Arial Narrow" w:hAnsi="Arial Narrow" w:cs="Arial"/>
          <w:b/>
          <w:sz w:val="28"/>
          <w:szCs w:val="28"/>
          <w:lang w:val="es-MX"/>
        </w:rPr>
        <w:t xml:space="preserve">"la implementación efectiva de </w:t>
      </w:r>
      <w:r>
        <w:rPr>
          <w:rFonts w:ascii="Arial Narrow" w:hAnsi="Arial Narrow" w:cs="Arial"/>
          <w:b/>
          <w:sz w:val="28"/>
          <w:szCs w:val="28"/>
          <w:lang w:val="es-MX"/>
        </w:rPr>
        <w:t xml:space="preserve">[…] </w:t>
      </w:r>
      <w:r w:rsidRPr="005B0286">
        <w:rPr>
          <w:rFonts w:ascii="Arial Narrow" w:hAnsi="Arial Narrow" w:cs="Arial"/>
          <w:b/>
          <w:sz w:val="28"/>
          <w:szCs w:val="28"/>
          <w:lang w:val="es-MX"/>
        </w:rPr>
        <w:t>normas de protección amb</w:t>
      </w:r>
      <w:r w:rsidR="00F91266">
        <w:rPr>
          <w:rFonts w:ascii="Arial Narrow" w:hAnsi="Arial Narrow" w:cs="Arial"/>
          <w:b/>
          <w:sz w:val="28"/>
          <w:szCs w:val="28"/>
          <w:lang w:val="es-MX"/>
        </w:rPr>
        <w:t>iental frente a particulares […]</w:t>
      </w:r>
      <w:r w:rsidRPr="005B0286">
        <w:rPr>
          <w:rFonts w:ascii="Arial Narrow" w:hAnsi="Arial Narrow" w:cs="Arial"/>
          <w:b/>
          <w:sz w:val="28"/>
          <w:szCs w:val="28"/>
          <w:lang w:val="es-MX"/>
        </w:rPr>
        <w:t xml:space="preserve"> es requerida para evitar que el Estado sea internacionalmente responsable por violación de los derechos humanos de las comunidades afectadas por actividades destructivas del medio ambiente"</w:t>
      </w:r>
      <w:r w:rsidR="00B83675">
        <w:rPr>
          <w:rFonts w:ascii="Arial Narrow" w:hAnsi="Arial Narrow" w:cs="Arial"/>
          <w:b/>
          <w:sz w:val="28"/>
          <w:szCs w:val="28"/>
          <w:lang w:val="es-MX"/>
        </w:rPr>
        <w:t>.</w:t>
      </w:r>
      <w:r w:rsidRPr="00B83675">
        <w:rPr>
          <w:rStyle w:val="Refdenotaalpie"/>
          <w:rFonts w:ascii="Arial Narrow" w:hAnsi="Arial Narrow" w:cs="Arial"/>
          <w:b/>
          <w:sz w:val="28"/>
          <w:szCs w:val="28"/>
          <w:lang w:val="es-MX"/>
        </w:rPr>
        <w:footnoteReference w:id="38"/>
      </w:r>
      <w:r w:rsidRPr="005B0286">
        <w:rPr>
          <w:rFonts w:ascii="Arial" w:hAnsi="Arial" w:cs="Arial"/>
          <w:sz w:val="28"/>
          <w:szCs w:val="28"/>
          <w:lang w:val="es-MX"/>
        </w:rPr>
        <w:t xml:space="preserve"> </w:t>
      </w:r>
    </w:p>
    <w:p w:rsidR="005B0286" w:rsidRDefault="00492914" w:rsidP="00F91266">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En los</w:t>
      </w:r>
      <w:r w:rsidR="00F91266">
        <w:rPr>
          <w:rFonts w:ascii="Arial" w:hAnsi="Arial" w:cs="Arial"/>
          <w:sz w:val="28"/>
          <w:szCs w:val="28"/>
          <w:lang w:val="es-MX"/>
        </w:rPr>
        <w:t xml:space="preserve"> caso</w:t>
      </w:r>
      <w:r>
        <w:rPr>
          <w:rFonts w:ascii="Arial" w:hAnsi="Arial" w:cs="Arial"/>
          <w:sz w:val="28"/>
          <w:szCs w:val="28"/>
          <w:lang w:val="es-MX"/>
        </w:rPr>
        <w:t>s</w:t>
      </w:r>
      <w:r w:rsidR="00F91266">
        <w:rPr>
          <w:rFonts w:ascii="Arial" w:hAnsi="Arial" w:cs="Arial"/>
          <w:sz w:val="28"/>
          <w:szCs w:val="28"/>
          <w:lang w:val="es-MX"/>
        </w:rPr>
        <w:t xml:space="preserve"> </w:t>
      </w:r>
      <w:r w:rsidR="00F91266" w:rsidRPr="00F91266">
        <w:rPr>
          <w:rFonts w:ascii="Arial" w:hAnsi="Arial" w:cs="Arial"/>
          <w:i/>
          <w:sz w:val="28"/>
          <w:szCs w:val="28"/>
          <w:lang w:val="es-MX"/>
        </w:rPr>
        <w:t>López Ostra vs España</w:t>
      </w:r>
      <w:r w:rsidR="00F91266">
        <w:rPr>
          <w:rFonts w:ascii="Arial" w:hAnsi="Arial" w:cs="Arial"/>
          <w:sz w:val="28"/>
          <w:szCs w:val="28"/>
          <w:lang w:val="es-MX"/>
        </w:rPr>
        <w:t xml:space="preserve"> y </w:t>
      </w:r>
      <w:r w:rsidR="00F91266" w:rsidRPr="00F91266">
        <w:rPr>
          <w:rFonts w:ascii="Arial" w:hAnsi="Arial" w:cs="Arial"/>
          <w:i/>
          <w:sz w:val="28"/>
          <w:szCs w:val="28"/>
          <w:lang w:val="es-MX"/>
        </w:rPr>
        <w:t>Hatton vs. el Reino Unido</w:t>
      </w:r>
      <w:r w:rsidR="00F91266">
        <w:rPr>
          <w:rFonts w:ascii="Arial" w:hAnsi="Arial" w:cs="Arial"/>
          <w:sz w:val="28"/>
          <w:szCs w:val="28"/>
          <w:lang w:val="es-MX"/>
        </w:rPr>
        <w:t xml:space="preserve">, el Tribunal Europeo de Derechos Humanos sostuvo que </w:t>
      </w:r>
      <w:r w:rsidR="005B0286" w:rsidRPr="005B0286">
        <w:rPr>
          <w:rFonts w:ascii="Arial" w:hAnsi="Arial" w:cs="Arial"/>
          <w:sz w:val="28"/>
          <w:szCs w:val="28"/>
          <w:lang w:val="es-MX"/>
        </w:rPr>
        <w:t xml:space="preserve">los Estados están obligados </w:t>
      </w:r>
      <w:r w:rsidR="00F91266" w:rsidRPr="00B83675">
        <w:rPr>
          <w:rFonts w:ascii="Arial Narrow" w:hAnsi="Arial Narrow" w:cs="Arial"/>
          <w:b/>
          <w:sz w:val="28"/>
          <w:szCs w:val="28"/>
          <w:lang w:val="es-MX"/>
        </w:rPr>
        <w:t>"</w:t>
      </w:r>
      <w:r w:rsidR="005B0286" w:rsidRPr="00F91266">
        <w:rPr>
          <w:rFonts w:ascii="Arial Narrow" w:hAnsi="Arial Narrow" w:cs="Arial"/>
          <w:b/>
          <w:sz w:val="28"/>
          <w:szCs w:val="28"/>
          <w:lang w:val="es-MX"/>
        </w:rPr>
        <w:t>a adoptar medidas efectivas para proteger de daños ambientales el derecho al respeto de la vida privada y familiar, independientemente de que la contaminación sea resultado de acciones gubernamentales o de actuaciones privadas</w:t>
      </w:r>
      <w:r w:rsidR="00F91266" w:rsidRPr="00F91266">
        <w:rPr>
          <w:rFonts w:ascii="Arial Narrow" w:hAnsi="Arial Narrow" w:cs="Arial"/>
          <w:b/>
          <w:sz w:val="28"/>
          <w:szCs w:val="28"/>
          <w:lang w:val="es-MX"/>
        </w:rPr>
        <w:t>"</w:t>
      </w:r>
      <w:r w:rsidR="00B83675">
        <w:rPr>
          <w:rFonts w:ascii="Arial Narrow" w:hAnsi="Arial Narrow" w:cs="Arial"/>
          <w:b/>
          <w:sz w:val="28"/>
          <w:szCs w:val="28"/>
          <w:lang w:val="es-MX"/>
        </w:rPr>
        <w:t>.</w:t>
      </w:r>
      <w:r w:rsidR="00F91266" w:rsidRPr="00B83675">
        <w:rPr>
          <w:rStyle w:val="Refdenotaalpie"/>
          <w:rFonts w:ascii="Arial Narrow" w:hAnsi="Arial Narrow" w:cs="Arial"/>
          <w:b/>
          <w:sz w:val="28"/>
          <w:szCs w:val="28"/>
          <w:lang w:val="es-MX"/>
        </w:rPr>
        <w:footnoteReference w:id="39"/>
      </w:r>
    </w:p>
    <w:p w:rsidR="00FB1540" w:rsidRDefault="00ED4C43" w:rsidP="00015C71">
      <w:pPr>
        <w:widowControl w:val="0"/>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En materia de saneamiento de agua, la </w:t>
      </w:r>
      <w:r w:rsidRPr="00ED4C43">
        <w:rPr>
          <w:rFonts w:ascii="Arial" w:hAnsi="Arial" w:cs="Arial"/>
          <w:sz w:val="28"/>
          <w:szCs w:val="28"/>
          <w:lang w:val="es-MX"/>
        </w:rPr>
        <w:t>Rel</w:t>
      </w:r>
      <w:r>
        <w:rPr>
          <w:rFonts w:ascii="Arial" w:hAnsi="Arial" w:cs="Arial"/>
          <w:sz w:val="28"/>
          <w:szCs w:val="28"/>
          <w:lang w:val="es-MX"/>
        </w:rPr>
        <w:t xml:space="preserve">atora Especial sobre el derecho </w:t>
      </w:r>
      <w:r w:rsidRPr="00ED4C43">
        <w:rPr>
          <w:rFonts w:ascii="Arial" w:hAnsi="Arial" w:cs="Arial"/>
          <w:sz w:val="28"/>
          <w:szCs w:val="28"/>
          <w:lang w:val="es-MX"/>
        </w:rPr>
        <w:t>humano al agua potable y el saneamiento</w:t>
      </w:r>
      <w:r w:rsidR="00830184">
        <w:rPr>
          <w:rFonts w:ascii="Arial" w:hAnsi="Arial" w:cs="Arial"/>
          <w:sz w:val="28"/>
          <w:szCs w:val="28"/>
          <w:lang w:val="es-MX"/>
        </w:rPr>
        <w:t xml:space="preserve"> del Consejo de Derechos Humanos de la Organización de las Naciones Unidas, ha señalado que l</w:t>
      </w:r>
      <w:r w:rsidRPr="00ED4C43">
        <w:rPr>
          <w:rFonts w:ascii="Arial" w:hAnsi="Arial" w:cs="Arial"/>
          <w:sz w:val="28"/>
          <w:szCs w:val="28"/>
          <w:lang w:val="es-MX"/>
        </w:rPr>
        <w:t xml:space="preserve">a obligación de </w:t>
      </w:r>
      <w:r w:rsidR="00830184">
        <w:rPr>
          <w:rFonts w:ascii="Arial" w:hAnsi="Arial" w:cs="Arial"/>
          <w:sz w:val="28"/>
          <w:szCs w:val="28"/>
          <w:lang w:val="es-MX"/>
        </w:rPr>
        <w:t>“</w:t>
      </w:r>
      <w:r w:rsidRPr="00ED4C43">
        <w:rPr>
          <w:rFonts w:ascii="Arial" w:hAnsi="Arial" w:cs="Arial"/>
          <w:sz w:val="28"/>
          <w:szCs w:val="28"/>
          <w:lang w:val="es-MX"/>
        </w:rPr>
        <w:t>proteger</w:t>
      </w:r>
      <w:r w:rsidR="00830184">
        <w:rPr>
          <w:rFonts w:ascii="Arial" w:hAnsi="Arial" w:cs="Arial"/>
          <w:sz w:val="28"/>
          <w:szCs w:val="28"/>
          <w:lang w:val="es-MX"/>
        </w:rPr>
        <w:t>”</w:t>
      </w:r>
      <w:r w:rsidRPr="00ED4C43">
        <w:rPr>
          <w:rFonts w:ascii="Arial" w:hAnsi="Arial" w:cs="Arial"/>
          <w:sz w:val="28"/>
          <w:szCs w:val="28"/>
          <w:lang w:val="es-MX"/>
        </w:rPr>
        <w:t xml:space="preserve"> exige de los Estados </w:t>
      </w:r>
      <w:r w:rsidR="00830184" w:rsidRPr="00B83675">
        <w:rPr>
          <w:rFonts w:ascii="Arial Narrow" w:hAnsi="Arial Narrow" w:cs="Arial"/>
          <w:b/>
          <w:sz w:val="28"/>
          <w:szCs w:val="28"/>
          <w:lang w:val="es-MX"/>
        </w:rPr>
        <w:t>"</w:t>
      </w:r>
      <w:r w:rsidRPr="00830184">
        <w:rPr>
          <w:rFonts w:ascii="Arial Narrow" w:hAnsi="Arial Narrow" w:cs="Arial"/>
          <w:b/>
          <w:sz w:val="28"/>
          <w:szCs w:val="28"/>
          <w:lang w:val="es-MX"/>
        </w:rPr>
        <w:t>que promulguen y hagan cumplir las</w:t>
      </w:r>
      <w:r w:rsidR="00830184" w:rsidRPr="00830184">
        <w:rPr>
          <w:rFonts w:ascii="Arial Narrow" w:hAnsi="Arial Narrow" w:cs="Arial"/>
          <w:b/>
          <w:sz w:val="28"/>
          <w:szCs w:val="28"/>
          <w:lang w:val="es-MX"/>
        </w:rPr>
        <w:t xml:space="preserve"> </w:t>
      </w:r>
      <w:r w:rsidRPr="00830184">
        <w:rPr>
          <w:rFonts w:ascii="Arial Narrow" w:hAnsi="Arial Narrow" w:cs="Arial"/>
          <w:b/>
          <w:sz w:val="28"/>
          <w:szCs w:val="28"/>
          <w:lang w:val="es-MX"/>
        </w:rPr>
        <w:t>disposiciones necesarias para proteger los derechos humanos al agua y el saneamiento</w:t>
      </w:r>
      <w:r w:rsidR="00830184" w:rsidRPr="00830184">
        <w:rPr>
          <w:rFonts w:ascii="Arial Narrow" w:hAnsi="Arial Narrow" w:cs="Arial"/>
          <w:b/>
          <w:sz w:val="28"/>
          <w:szCs w:val="28"/>
          <w:lang w:val="es-MX"/>
        </w:rPr>
        <w:t xml:space="preserve"> </w:t>
      </w:r>
      <w:r w:rsidRPr="00830184">
        <w:rPr>
          <w:rFonts w:ascii="Arial Narrow" w:hAnsi="Arial Narrow" w:cs="Arial"/>
          <w:b/>
          <w:i/>
          <w:sz w:val="28"/>
          <w:szCs w:val="28"/>
          <w:lang w:val="es-MX"/>
        </w:rPr>
        <w:t>frente a los abusos cometidos por terceros contra los derechos humanos</w:t>
      </w:r>
      <w:r w:rsidR="00830184" w:rsidRPr="00FC3C7F">
        <w:rPr>
          <w:rFonts w:ascii="Arial Narrow" w:hAnsi="Arial Narrow" w:cs="Arial"/>
          <w:b/>
          <w:sz w:val="28"/>
          <w:szCs w:val="28"/>
          <w:lang w:val="es-MX"/>
        </w:rPr>
        <w:t>"</w:t>
      </w:r>
      <w:r w:rsidR="00B83675">
        <w:rPr>
          <w:rFonts w:ascii="Arial Narrow" w:hAnsi="Arial Narrow" w:cs="Arial"/>
          <w:b/>
          <w:sz w:val="28"/>
          <w:szCs w:val="28"/>
          <w:lang w:val="es-MX"/>
        </w:rPr>
        <w:t>.</w:t>
      </w:r>
      <w:r w:rsidR="00830184" w:rsidRPr="00B83675">
        <w:rPr>
          <w:rStyle w:val="Refdenotaalpie"/>
          <w:rFonts w:ascii="Arial Narrow" w:hAnsi="Arial Narrow" w:cs="Arial"/>
          <w:b/>
          <w:i/>
          <w:sz w:val="28"/>
          <w:szCs w:val="28"/>
          <w:lang w:val="es-MX"/>
        </w:rPr>
        <w:footnoteReference w:id="40"/>
      </w:r>
      <w:r w:rsidR="002D197A">
        <w:rPr>
          <w:rFonts w:ascii="Arial" w:hAnsi="Arial" w:cs="Arial"/>
          <w:sz w:val="28"/>
          <w:szCs w:val="28"/>
          <w:lang w:val="es-MX"/>
        </w:rPr>
        <w:t xml:space="preserve"> </w:t>
      </w:r>
    </w:p>
    <w:p w:rsidR="002D197A" w:rsidRDefault="002D197A" w:rsidP="002D197A">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De ahí que existirá una violación a los derechos humanos de las personas, cuando el Estado es omiso en </w:t>
      </w:r>
      <w:r w:rsidRPr="002D197A">
        <w:rPr>
          <w:rFonts w:ascii="Arial" w:hAnsi="Arial" w:cs="Arial"/>
          <w:sz w:val="28"/>
          <w:szCs w:val="28"/>
          <w:lang w:val="es-MX"/>
        </w:rPr>
        <w:t>proteger la infraestructur</w:t>
      </w:r>
      <w:r>
        <w:rPr>
          <w:rFonts w:ascii="Arial" w:hAnsi="Arial" w:cs="Arial"/>
          <w:sz w:val="28"/>
          <w:szCs w:val="28"/>
          <w:lang w:val="es-MX"/>
        </w:rPr>
        <w:t>a de distribución del agua y de</w:t>
      </w:r>
      <w:r w:rsidRPr="002D197A">
        <w:rPr>
          <w:rFonts w:ascii="Arial" w:hAnsi="Arial" w:cs="Arial"/>
          <w:sz w:val="28"/>
          <w:szCs w:val="28"/>
          <w:lang w:val="es-MX"/>
        </w:rPr>
        <w:t xml:space="preserve"> saneamiento contra la injerenc</w:t>
      </w:r>
      <w:r>
        <w:rPr>
          <w:rFonts w:ascii="Arial" w:hAnsi="Arial" w:cs="Arial"/>
          <w:sz w:val="28"/>
          <w:szCs w:val="28"/>
          <w:lang w:val="es-MX"/>
        </w:rPr>
        <w:t xml:space="preserve">ia, los daños y la destrucción, o bien, cuando no se </w:t>
      </w:r>
      <w:r w:rsidR="0020690B">
        <w:rPr>
          <w:rFonts w:ascii="Arial" w:hAnsi="Arial" w:cs="Arial"/>
          <w:sz w:val="28"/>
          <w:szCs w:val="28"/>
          <w:lang w:val="es-MX"/>
        </w:rPr>
        <w:t>sanciona</w:t>
      </w:r>
      <w:r>
        <w:rPr>
          <w:rFonts w:ascii="Arial" w:hAnsi="Arial" w:cs="Arial"/>
          <w:sz w:val="28"/>
          <w:szCs w:val="28"/>
          <w:lang w:val="es-MX"/>
        </w:rPr>
        <w:t xml:space="preserve"> el uso indebido </w:t>
      </w:r>
      <w:r w:rsidRPr="002D197A">
        <w:rPr>
          <w:rFonts w:ascii="Arial" w:hAnsi="Arial" w:cs="Arial"/>
          <w:sz w:val="28"/>
          <w:szCs w:val="28"/>
          <w:lang w:val="es-MX"/>
        </w:rPr>
        <w:t>de los recursos</w:t>
      </w:r>
      <w:r>
        <w:rPr>
          <w:rFonts w:ascii="Arial" w:hAnsi="Arial" w:cs="Arial"/>
          <w:sz w:val="28"/>
          <w:szCs w:val="28"/>
          <w:lang w:val="es-MX"/>
        </w:rPr>
        <w:t xml:space="preserve"> hídricos por terceros.</w:t>
      </w:r>
    </w:p>
    <w:p w:rsidR="002D197A" w:rsidRDefault="00FB1540" w:rsidP="00500AD7">
      <w:pPr>
        <w:spacing w:before="240" w:after="240" w:line="360" w:lineRule="auto"/>
        <w:ind w:firstLine="709"/>
        <w:jc w:val="both"/>
        <w:rPr>
          <w:rFonts w:ascii="Arial Narrow" w:hAnsi="Arial Narrow" w:cs="Arial"/>
          <w:b/>
          <w:sz w:val="28"/>
          <w:szCs w:val="28"/>
          <w:lang w:val="es-MX"/>
        </w:rPr>
      </w:pPr>
      <w:r>
        <w:rPr>
          <w:rFonts w:ascii="Arial" w:hAnsi="Arial" w:cs="Arial"/>
          <w:sz w:val="28"/>
          <w:szCs w:val="28"/>
          <w:lang w:val="es-MX"/>
        </w:rPr>
        <w:lastRenderedPageBreak/>
        <w:t>Por ende, l</w:t>
      </w:r>
      <w:r w:rsidR="00FC3C7F" w:rsidRPr="00FC3C7F">
        <w:rPr>
          <w:rFonts w:ascii="Arial" w:hAnsi="Arial" w:cs="Arial"/>
          <w:sz w:val="28"/>
          <w:szCs w:val="28"/>
          <w:lang w:val="es-MX"/>
        </w:rPr>
        <w:t>a obligación de los</w:t>
      </w:r>
      <w:r w:rsidR="00FC3C7F">
        <w:rPr>
          <w:rFonts w:ascii="Arial" w:hAnsi="Arial" w:cs="Arial"/>
          <w:sz w:val="28"/>
          <w:szCs w:val="28"/>
          <w:lang w:val="es-MX"/>
        </w:rPr>
        <w:t xml:space="preserve"> </w:t>
      </w:r>
      <w:r w:rsidR="00FC3C7F" w:rsidRPr="00FC3C7F">
        <w:rPr>
          <w:rFonts w:ascii="Arial" w:hAnsi="Arial" w:cs="Arial"/>
          <w:sz w:val="28"/>
          <w:szCs w:val="28"/>
          <w:lang w:val="es-MX"/>
        </w:rPr>
        <w:t xml:space="preserve">Estados </w:t>
      </w:r>
      <w:r w:rsidR="00FC3C7F" w:rsidRPr="00B83675">
        <w:rPr>
          <w:rFonts w:ascii="Arial Narrow" w:hAnsi="Arial Narrow" w:cs="Arial"/>
          <w:b/>
          <w:sz w:val="28"/>
          <w:szCs w:val="28"/>
          <w:lang w:val="es-MX"/>
        </w:rPr>
        <w:t>"</w:t>
      </w:r>
      <w:r w:rsidR="00FC3C7F" w:rsidRPr="00FC3C7F">
        <w:rPr>
          <w:rFonts w:ascii="Arial Narrow" w:hAnsi="Arial Narrow" w:cs="Arial"/>
          <w:b/>
          <w:sz w:val="28"/>
          <w:szCs w:val="28"/>
          <w:lang w:val="es-MX"/>
        </w:rPr>
        <w:t>de proteger los derechos humanos y regular las actividades de terceros, y las responsabilidades de los agentes no estatales pasan por tanto cada vez más a un primer plano"</w:t>
      </w:r>
      <w:r w:rsidR="00B83675">
        <w:rPr>
          <w:rFonts w:ascii="Arial Narrow" w:hAnsi="Arial Narrow" w:cs="Arial"/>
          <w:b/>
          <w:sz w:val="28"/>
          <w:szCs w:val="28"/>
          <w:lang w:val="es-MX"/>
        </w:rPr>
        <w:t>.</w:t>
      </w:r>
      <w:r w:rsidR="004438A3" w:rsidRPr="00B83675">
        <w:rPr>
          <w:rStyle w:val="Refdenotaalpie"/>
          <w:rFonts w:ascii="Arial Narrow" w:hAnsi="Arial Narrow" w:cs="Arial"/>
          <w:b/>
          <w:sz w:val="28"/>
          <w:szCs w:val="28"/>
          <w:lang w:val="es-MX"/>
        </w:rPr>
        <w:footnoteReference w:id="41"/>
      </w:r>
      <w:r w:rsidR="00500AD7">
        <w:rPr>
          <w:rFonts w:ascii="Arial Narrow" w:hAnsi="Arial Narrow" w:cs="Arial"/>
          <w:b/>
          <w:sz w:val="28"/>
          <w:szCs w:val="28"/>
          <w:lang w:val="es-MX"/>
        </w:rPr>
        <w:t xml:space="preserve"> </w:t>
      </w:r>
      <w:r w:rsidR="00500AD7" w:rsidRPr="00500AD7">
        <w:rPr>
          <w:rFonts w:ascii="Arial" w:hAnsi="Arial" w:cs="Arial"/>
          <w:sz w:val="28"/>
          <w:szCs w:val="28"/>
          <w:lang w:val="es-MX"/>
        </w:rPr>
        <w:t xml:space="preserve">Las obligaciones primordiales en materia de derechos humanos </w:t>
      </w:r>
      <w:r w:rsidR="00500AD7">
        <w:rPr>
          <w:rFonts w:ascii="Arial Narrow" w:hAnsi="Arial Narrow" w:cs="Arial"/>
          <w:b/>
          <w:sz w:val="28"/>
          <w:szCs w:val="28"/>
          <w:lang w:val="es-MX"/>
        </w:rPr>
        <w:t>i</w:t>
      </w:r>
      <w:r w:rsidR="00500AD7" w:rsidRPr="00500AD7">
        <w:rPr>
          <w:rFonts w:ascii="Arial" w:hAnsi="Arial" w:cs="Arial"/>
          <w:sz w:val="28"/>
          <w:szCs w:val="28"/>
          <w:lang w:val="es-MX"/>
        </w:rPr>
        <w:t xml:space="preserve">ncumben al Estado, </w:t>
      </w:r>
      <w:r w:rsidR="00500AD7" w:rsidRPr="00B83675">
        <w:rPr>
          <w:rFonts w:ascii="Arial Narrow" w:hAnsi="Arial Narrow" w:cs="Arial"/>
          <w:b/>
          <w:sz w:val="28"/>
          <w:szCs w:val="28"/>
          <w:lang w:val="es-MX"/>
        </w:rPr>
        <w:t>"</w:t>
      </w:r>
      <w:r w:rsidR="00015C71">
        <w:rPr>
          <w:rFonts w:ascii="Arial Narrow" w:hAnsi="Arial Narrow" w:cs="Arial"/>
          <w:b/>
          <w:sz w:val="28"/>
          <w:szCs w:val="28"/>
          <w:lang w:val="es-MX"/>
        </w:rPr>
        <w:t>y é</w:t>
      </w:r>
      <w:r w:rsidR="00500AD7" w:rsidRPr="00500AD7">
        <w:rPr>
          <w:rFonts w:ascii="Arial Narrow" w:hAnsi="Arial Narrow" w:cs="Arial"/>
          <w:b/>
          <w:sz w:val="28"/>
          <w:szCs w:val="28"/>
          <w:lang w:val="es-MX"/>
        </w:rPr>
        <w:t>ste debe garantizar que los agentes no estatales, incluidas las personas, no pongan en peligro el disfrute de los derechos humanos"</w:t>
      </w:r>
      <w:r w:rsidR="00B83675">
        <w:rPr>
          <w:rFonts w:ascii="Arial Narrow" w:hAnsi="Arial Narrow" w:cs="Arial"/>
          <w:b/>
          <w:sz w:val="28"/>
          <w:szCs w:val="28"/>
          <w:lang w:val="es-MX"/>
        </w:rPr>
        <w:t>.</w:t>
      </w:r>
      <w:r w:rsidR="003516C8" w:rsidRPr="00B83675">
        <w:rPr>
          <w:rStyle w:val="Refdenotaalpie"/>
          <w:rFonts w:ascii="Arial Narrow" w:hAnsi="Arial Narrow" w:cs="Arial"/>
          <w:b/>
          <w:sz w:val="28"/>
          <w:szCs w:val="28"/>
          <w:lang w:val="es-MX"/>
        </w:rPr>
        <w:footnoteReference w:id="42"/>
      </w:r>
    </w:p>
    <w:p w:rsidR="003E63AB" w:rsidRPr="00E551D4" w:rsidRDefault="00730315" w:rsidP="003F6A2D">
      <w:pPr>
        <w:spacing w:before="240" w:after="240" w:line="360" w:lineRule="auto"/>
        <w:ind w:firstLine="709"/>
        <w:jc w:val="both"/>
        <w:rPr>
          <w:rFonts w:ascii="Arial" w:hAnsi="Arial" w:cs="Arial"/>
          <w:i/>
          <w:sz w:val="28"/>
          <w:szCs w:val="28"/>
          <w:lang w:val="es-MX"/>
        </w:rPr>
      </w:pPr>
      <w:r>
        <w:rPr>
          <w:rFonts w:ascii="Arial" w:hAnsi="Arial" w:cs="Arial"/>
          <w:sz w:val="28"/>
          <w:szCs w:val="28"/>
          <w:lang w:val="es-MX"/>
        </w:rPr>
        <w:t xml:space="preserve">Con base en lo anteriormente expuesto, resultan </w:t>
      </w:r>
      <w:r w:rsidRPr="00730315">
        <w:rPr>
          <w:rFonts w:ascii="Arial" w:hAnsi="Arial" w:cs="Arial"/>
          <w:b/>
          <w:sz w:val="28"/>
          <w:szCs w:val="28"/>
          <w:lang w:val="es-MX"/>
        </w:rPr>
        <w:t>infundados</w:t>
      </w:r>
      <w:r>
        <w:rPr>
          <w:rFonts w:ascii="Arial" w:hAnsi="Arial" w:cs="Arial"/>
          <w:sz w:val="28"/>
          <w:szCs w:val="28"/>
          <w:lang w:val="es-MX"/>
        </w:rPr>
        <w:t xml:space="preserve"> los agravios planteados por las autoridades recurrentes, </w:t>
      </w:r>
      <w:r w:rsidR="003F6A2D">
        <w:rPr>
          <w:rFonts w:ascii="Arial" w:hAnsi="Arial" w:cs="Arial"/>
          <w:sz w:val="28"/>
          <w:szCs w:val="28"/>
          <w:lang w:val="es-MX"/>
        </w:rPr>
        <w:t>ya que las responsables cuentan</w:t>
      </w:r>
      <w:r w:rsidR="007D6A87">
        <w:rPr>
          <w:rFonts w:ascii="Arial" w:hAnsi="Arial" w:cs="Arial"/>
          <w:sz w:val="28"/>
          <w:szCs w:val="28"/>
          <w:lang w:val="es-MX"/>
        </w:rPr>
        <w:t xml:space="preserve"> con </w:t>
      </w:r>
      <w:r w:rsidR="00B27AA1">
        <w:rPr>
          <w:rFonts w:ascii="Arial" w:hAnsi="Arial" w:cs="Arial"/>
          <w:sz w:val="28"/>
          <w:szCs w:val="28"/>
          <w:lang w:val="es-MX"/>
        </w:rPr>
        <w:t>la obligación</w:t>
      </w:r>
      <w:r w:rsidR="007D6A87">
        <w:rPr>
          <w:rFonts w:ascii="Arial" w:hAnsi="Arial" w:cs="Arial"/>
          <w:sz w:val="28"/>
          <w:szCs w:val="28"/>
          <w:lang w:val="es-MX"/>
        </w:rPr>
        <w:t xml:space="preserve"> positiva</w:t>
      </w:r>
      <w:r w:rsidR="00B27AA1">
        <w:rPr>
          <w:rFonts w:ascii="Arial" w:hAnsi="Arial" w:cs="Arial"/>
          <w:sz w:val="28"/>
          <w:szCs w:val="28"/>
          <w:lang w:val="es-MX"/>
        </w:rPr>
        <w:t xml:space="preserve"> de </w:t>
      </w:r>
      <w:r w:rsidR="003E63AB" w:rsidRPr="003E63AB">
        <w:rPr>
          <w:rFonts w:ascii="Arial" w:hAnsi="Arial" w:cs="Arial"/>
          <w:sz w:val="28"/>
          <w:szCs w:val="28"/>
          <w:lang w:val="es-MX"/>
        </w:rPr>
        <w:t xml:space="preserve">tomar todas las medidas </w:t>
      </w:r>
      <w:r w:rsidR="00B27AA1">
        <w:rPr>
          <w:rFonts w:ascii="Arial" w:hAnsi="Arial" w:cs="Arial"/>
          <w:sz w:val="28"/>
          <w:szCs w:val="28"/>
          <w:lang w:val="es-MX"/>
        </w:rPr>
        <w:t xml:space="preserve">tendientes a proteger </w:t>
      </w:r>
      <w:r w:rsidR="003F6A2D">
        <w:rPr>
          <w:rFonts w:ascii="Arial" w:hAnsi="Arial" w:cs="Arial"/>
          <w:sz w:val="28"/>
          <w:szCs w:val="28"/>
          <w:lang w:val="es-MX"/>
        </w:rPr>
        <w:t>el derecho humano a un medio am</w:t>
      </w:r>
      <w:r w:rsidR="00015C71">
        <w:rPr>
          <w:rFonts w:ascii="Arial" w:hAnsi="Arial" w:cs="Arial"/>
          <w:sz w:val="28"/>
          <w:szCs w:val="28"/>
          <w:lang w:val="es-MX"/>
        </w:rPr>
        <w:t>b</w:t>
      </w:r>
      <w:r w:rsidR="003F6A2D">
        <w:rPr>
          <w:rFonts w:ascii="Arial" w:hAnsi="Arial" w:cs="Arial"/>
          <w:sz w:val="28"/>
          <w:szCs w:val="28"/>
          <w:lang w:val="es-MX"/>
        </w:rPr>
        <w:t xml:space="preserve">iente sano </w:t>
      </w:r>
      <w:r w:rsidR="003E63AB" w:rsidRPr="003E63AB">
        <w:rPr>
          <w:rFonts w:ascii="Arial" w:hAnsi="Arial" w:cs="Arial"/>
          <w:sz w:val="28"/>
          <w:szCs w:val="28"/>
          <w:lang w:val="es-MX"/>
        </w:rPr>
        <w:t>contra los actos de agentes no est</w:t>
      </w:r>
      <w:r w:rsidR="003E63AB">
        <w:rPr>
          <w:rFonts w:ascii="Arial" w:hAnsi="Arial" w:cs="Arial"/>
          <w:sz w:val="28"/>
          <w:szCs w:val="28"/>
          <w:lang w:val="es-MX"/>
        </w:rPr>
        <w:t>atales que lo pongan en peligro</w:t>
      </w:r>
      <w:r w:rsidR="003F6A2D">
        <w:rPr>
          <w:rFonts w:ascii="Arial" w:hAnsi="Arial" w:cs="Arial"/>
          <w:sz w:val="28"/>
          <w:szCs w:val="28"/>
          <w:lang w:val="es-MX"/>
        </w:rPr>
        <w:t xml:space="preserve">, esto es, </w:t>
      </w:r>
      <w:r w:rsidR="00FD6CFB">
        <w:rPr>
          <w:rFonts w:ascii="Arial" w:hAnsi="Arial" w:cs="Arial"/>
          <w:sz w:val="28"/>
          <w:szCs w:val="28"/>
          <w:lang w:val="es-MX"/>
        </w:rPr>
        <w:t xml:space="preserve">debían </w:t>
      </w:r>
      <w:r w:rsidR="00C941AC">
        <w:rPr>
          <w:rFonts w:ascii="Arial" w:hAnsi="Arial" w:cs="Arial"/>
          <w:i/>
          <w:sz w:val="28"/>
          <w:szCs w:val="28"/>
          <w:lang w:val="es-MX"/>
        </w:rPr>
        <w:t>vigi</w:t>
      </w:r>
      <w:r w:rsidR="00FD6CFB">
        <w:rPr>
          <w:rFonts w:ascii="Arial" w:hAnsi="Arial" w:cs="Arial"/>
          <w:i/>
          <w:sz w:val="28"/>
          <w:szCs w:val="28"/>
          <w:lang w:val="es-MX"/>
        </w:rPr>
        <w:t>lar</w:t>
      </w:r>
      <w:r w:rsidR="009300E9" w:rsidRPr="009300E9">
        <w:rPr>
          <w:rFonts w:ascii="Arial" w:hAnsi="Arial" w:cs="Arial"/>
          <w:i/>
          <w:sz w:val="28"/>
          <w:szCs w:val="28"/>
          <w:lang w:val="es-MX"/>
        </w:rPr>
        <w:t xml:space="preserve"> que</w:t>
      </w:r>
      <w:r w:rsidR="00C941AC">
        <w:rPr>
          <w:rFonts w:ascii="Arial" w:hAnsi="Arial" w:cs="Arial"/>
          <w:i/>
          <w:sz w:val="28"/>
          <w:szCs w:val="28"/>
          <w:lang w:val="es-MX"/>
        </w:rPr>
        <w:t xml:space="preserve"> los agentes no estatales actuaran</w:t>
      </w:r>
      <w:r w:rsidR="009300E9" w:rsidRPr="009300E9">
        <w:rPr>
          <w:rFonts w:ascii="Arial" w:hAnsi="Arial" w:cs="Arial"/>
          <w:i/>
          <w:sz w:val="28"/>
          <w:szCs w:val="28"/>
          <w:lang w:val="es-MX"/>
        </w:rPr>
        <w:t xml:space="preserve"> de conformidad con las disposiciones relevantes que se han emitido para tutelar tal der</w:t>
      </w:r>
      <w:r w:rsidR="00C941AC">
        <w:rPr>
          <w:rFonts w:ascii="Arial" w:hAnsi="Arial" w:cs="Arial"/>
          <w:i/>
          <w:sz w:val="28"/>
          <w:szCs w:val="28"/>
          <w:lang w:val="es-MX"/>
        </w:rPr>
        <w:t xml:space="preserve">echo fundamental, </w:t>
      </w:r>
      <w:r w:rsidR="00E94EB8">
        <w:rPr>
          <w:rFonts w:ascii="Arial" w:hAnsi="Arial" w:cs="Arial"/>
          <w:i/>
          <w:sz w:val="28"/>
          <w:szCs w:val="28"/>
          <w:lang w:val="es-MX"/>
        </w:rPr>
        <w:t>en el ejercicio</w:t>
      </w:r>
      <w:r w:rsidR="009300E9" w:rsidRPr="009300E9">
        <w:rPr>
          <w:rFonts w:ascii="Arial" w:hAnsi="Arial" w:cs="Arial"/>
          <w:i/>
          <w:sz w:val="28"/>
          <w:szCs w:val="28"/>
          <w:lang w:val="es-MX"/>
        </w:rPr>
        <w:t xml:space="preserve"> </w:t>
      </w:r>
      <w:r w:rsidR="00E94EB8">
        <w:rPr>
          <w:rFonts w:ascii="Arial" w:hAnsi="Arial" w:cs="Arial"/>
          <w:i/>
          <w:sz w:val="28"/>
          <w:szCs w:val="28"/>
          <w:lang w:val="es-MX"/>
        </w:rPr>
        <w:t xml:space="preserve">de </w:t>
      </w:r>
      <w:r w:rsidR="009300E9" w:rsidRPr="009300E9">
        <w:rPr>
          <w:rFonts w:ascii="Arial" w:hAnsi="Arial" w:cs="Arial"/>
          <w:i/>
          <w:sz w:val="28"/>
          <w:szCs w:val="28"/>
          <w:lang w:val="es-MX"/>
        </w:rPr>
        <w:t>sus funciones de fiscalización a fin de salvaguardar el equilibrio ecológico</w:t>
      </w:r>
      <w:r w:rsidR="009300E9" w:rsidRPr="009300E9">
        <w:rPr>
          <w:rFonts w:ascii="Arial" w:hAnsi="Arial" w:cs="Arial"/>
          <w:sz w:val="28"/>
          <w:szCs w:val="28"/>
          <w:lang w:val="es-MX"/>
        </w:rPr>
        <w:t xml:space="preserve"> </w:t>
      </w:r>
      <w:r w:rsidR="00015C71">
        <w:rPr>
          <w:rFonts w:ascii="Arial" w:hAnsi="Arial" w:cs="Arial"/>
          <w:sz w:val="28"/>
          <w:szCs w:val="28"/>
          <w:lang w:val="es-MX"/>
        </w:rPr>
        <w:br/>
      </w:r>
      <w:r w:rsidR="009300E9">
        <w:rPr>
          <w:rFonts w:ascii="Arial Narrow" w:hAnsi="Arial Narrow" w:cs="Arial"/>
          <w:sz w:val="28"/>
          <w:szCs w:val="28"/>
          <w:lang w:val="es-MX"/>
        </w:rPr>
        <w:t xml:space="preserve">-obligación de “proteger”-; </w:t>
      </w:r>
      <w:r w:rsidR="009300E9" w:rsidRPr="009300E9">
        <w:rPr>
          <w:rFonts w:ascii="Arial" w:hAnsi="Arial" w:cs="Arial"/>
          <w:sz w:val="28"/>
          <w:szCs w:val="28"/>
          <w:lang w:val="es-MX"/>
        </w:rPr>
        <w:t>lo cual no aconteció en la especie.</w:t>
      </w:r>
    </w:p>
    <w:p w:rsidR="00FE5AF9" w:rsidRDefault="003E63AB" w:rsidP="009D4542">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A</w:t>
      </w:r>
      <w:r w:rsidR="007E6F22">
        <w:rPr>
          <w:rFonts w:ascii="Arial" w:hAnsi="Arial" w:cs="Arial"/>
          <w:sz w:val="28"/>
          <w:szCs w:val="28"/>
          <w:lang w:val="es-MX"/>
        </w:rPr>
        <w:t>hora bien, no asiste</w:t>
      </w:r>
      <w:r>
        <w:rPr>
          <w:rFonts w:ascii="Arial" w:hAnsi="Arial" w:cs="Arial"/>
          <w:sz w:val="28"/>
          <w:szCs w:val="28"/>
          <w:lang w:val="es-MX"/>
        </w:rPr>
        <w:t xml:space="preserve"> razón </w:t>
      </w:r>
      <w:r w:rsidR="001E7853">
        <w:rPr>
          <w:rFonts w:ascii="Arial" w:hAnsi="Arial" w:cs="Arial"/>
          <w:sz w:val="28"/>
          <w:szCs w:val="28"/>
          <w:lang w:val="es-MX"/>
        </w:rPr>
        <w:t xml:space="preserve">al Jefe de Gobierno en </w:t>
      </w:r>
      <w:r w:rsidR="009300E9">
        <w:rPr>
          <w:rFonts w:ascii="Arial" w:hAnsi="Arial" w:cs="Arial"/>
          <w:sz w:val="28"/>
          <w:szCs w:val="28"/>
          <w:lang w:val="es-MX"/>
        </w:rPr>
        <w:t>cuanto aduce que</w:t>
      </w:r>
      <w:r w:rsidR="008A1378">
        <w:rPr>
          <w:rFonts w:ascii="Arial" w:hAnsi="Arial" w:cs="Arial"/>
          <w:sz w:val="28"/>
          <w:szCs w:val="28"/>
          <w:lang w:val="es-MX"/>
        </w:rPr>
        <w:t>, como</w:t>
      </w:r>
      <w:r w:rsidR="009300E9">
        <w:rPr>
          <w:rFonts w:ascii="Arial" w:hAnsi="Arial" w:cs="Arial"/>
          <w:sz w:val="28"/>
          <w:szCs w:val="28"/>
          <w:lang w:val="es-MX"/>
        </w:rPr>
        <w:t xml:space="preserve"> </w:t>
      </w:r>
      <w:r w:rsidR="008A1378">
        <w:rPr>
          <w:rFonts w:ascii="Arial" w:hAnsi="Arial" w:cs="Arial"/>
          <w:sz w:val="28"/>
          <w:szCs w:val="28"/>
          <w:lang w:val="es-MX"/>
        </w:rPr>
        <w:t xml:space="preserve">existen </w:t>
      </w:r>
      <w:r w:rsidR="001E7853">
        <w:rPr>
          <w:rFonts w:ascii="Arial" w:hAnsi="Arial" w:cs="Arial"/>
          <w:sz w:val="28"/>
          <w:szCs w:val="28"/>
          <w:lang w:val="es-MX"/>
        </w:rPr>
        <w:t>descargas res</w:t>
      </w:r>
      <w:r w:rsidR="008A1378">
        <w:rPr>
          <w:rFonts w:ascii="Arial" w:hAnsi="Arial" w:cs="Arial"/>
          <w:sz w:val="28"/>
          <w:szCs w:val="28"/>
          <w:lang w:val="es-MX"/>
        </w:rPr>
        <w:t>iduales provenientes</w:t>
      </w:r>
      <w:r w:rsidR="001E7853">
        <w:rPr>
          <w:rFonts w:ascii="Arial" w:hAnsi="Arial" w:cs="Arial"/>
          <w:sz w:val="28"/>
          <w:szCs w:val="28"/>
          <w:lang w:val="es-MX"/>
        </w:rPr>
        <w:t xml:space="preserve"> del </w:t>
      </w:r>
      <w:r w:rsidR="001E7853" w:rsidRPr="001E7853">
        <w:rPr>
          <w:rFonts w:ascii="Arial" w:hAnsi="Arial" w:cs="Arial"/>
          <w:sz w:val="28"/>
          <w:szCs w:val="28"/>
          <w:lang w:val="es-MX"/>
        </w:rPr>
        <w:t>Río Amecameca</w:t>
      </w:r>
      <w:r w:rsidR="001E7853">
        <w:rPr>
          <w:rFonts w:ascii="Arial" w:hAnsi="Arial" w:cs="Arial"/>
          <w:sz w:val="28"/>
          <w:szCs w:val="28"/>
          <w:lang w:val="es-MX"/>
        </w:rPr>
        <w:t xml:space="preserve">, perteneciente al </w:t>
      </w:r>
      <w:r w:rsidR="001E7853" w:rsidRPr="001E7853">
        <w:rPr>
          <w:rFonts w:ascii="Arial" w:hAnsi="Arial" w:cs="Arial"/>
          <w:sz w:val="28"/>
          <w:szCs w:val="28"/>
          <w:lang w:val="es-MX"/>
        </w:rPr>
        <w:t xml:space="preserve">Estado de México, </w:t>
      </w:r>
      <w:r w:rsidR="009D4542">
        <w:rPr>
          <w:rFonts w:ascii="Arial" w:hAnsi="Arial" w:cs="Arial"/>
          <w:sz w:val="28"/>
          <w:szCs w:val="28"/>
          <w:lang w:val="es-MX"/>
        </w:rPr>
        <w:t xml:space="preserve">las autoridades de la Ciudad de México no pueden ser reprochadas por la </w:t>
      </w:r>
      <w:r w:rsidR="008A1378">
        <w:rPr>
          <w:rFonts w:ascii="Arial" w:hAnsi="Arial" w:cs="Arial"/>
          <w:sz w:val="28"/>
          <w:szCs w:val="28"/>
          <w:lang w:val="es-MX"/>
        </w:rPr>
        <w:t>contaminación</w:t>
      </w:r>
      <w:r w:rsidR="009D4542">
        <w:rPr>
          <w:rFonts w:ascii="Arial" w:hAnsi="Arial" w:cs="Arial"/>
          <w:sz w:val="28"/>
          <w:szCs w:val="28"/>
          <w:lang w:val="es-MX"/>
        </w:rPr>
        <w:t xml:space="preserve"> que presentan</w:t>
      </w:r>
      <w:r w:rsidR="008A1378">
        <w:rPr>
          <w:rFonts w:ascii="Arial" w:hAnsi="Arial" w:cs="Arial"/>
          <w:sz w:val="28"/>
          <w:szCs w:val="28"/>
          <w:lang w:val="es-MX"/>
        </w:rPr>
        <w:t xml:space="preserve"> de los canales del Barrio de San Miguel</w:t>
      </w:r>
      <w:r w:rsidR="00FE5AF9">
        <w:rPr>
          <w:rFonts w:ascii="Arial" w:hAnsi="Arial" w:cs="Arial"/>
          <w:sz w:val="28"/>
          <w:szCs w:val="28"/>
          <w:lang w:val="es-MX"/>
        </w:rPr>
        <w:t>.</w:t>
      </w:r>
    </w:p>
    <w:p w:rsidR="008A1378" w:rsidRPr="008A1378" w:rsidRDefault="008A1378" w:rsidP="008A1378">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Lo </w:t>
      </w:r>
      <w:r w:rsidRPr="00F96116">
        <w:rPr>
          <w:rFonts w:ascii="Arial" w:hAnsi="Arial" w:cs="Arial"/>
          <w:sz w:val="28"/>
          <w:szCs w:val="28"/>
          <w:lang w:val="es-MX"/>
        </w:rPr>
        <w:t>infundado</w:t>
      </w:r>
      <w:r>
        <w:rPr>
          <w:rFonts w:ascii="Arial" w:hAnsi="Arial" w:cs="Arial"/>
          <w:sz w:val="28"/>
          <w:szCs w:val="28"/>
          <w:lang w:val="es-MX"/>
        </w:rPr>
        <w:t xml:space="preserve"> de tal aserto radica en que, por una parte, la mala calidad del agua superficial </w:t>
      </w:r>
      <w:r w:rsidRPr="008A1378">
        <w:rPr>
          <w:rFonts w:ascii="Arial" w:hAnsi="Arial" w:cs="Arial"/>
          <w:sz w:val="28"/>
          <w:szCs w:val="28"/>
          <w:lang w:val="es-MX"/>
        </w:rPr>
        <w:t>de los canales del pueblo</w:t>
      </w:r>
      <w:r w:rsidR="00015C71">
        <w:rPr>
          <w:rFonts w:ascii="Arial" w:hAnsi="Arial" w:cs="Arial"/>
          <w:sz w:val="28"/>
          <w:szCs w:val="28"/>
          <w:lang w:val="es-MX"/>
        </w:rPr>
        <w:t xml:space="preserve"> de</w:t>
      </w:r>
      <w:r w:rsidRPr="008A1378">
        <w:rPr>
          <w:rFonts w:ascii="Arial" w:hAnsi="Arial" w:cs="Arial"/>
          <w:sz w:val="28"/>
          <w:szCs w:val="28"/>
          <w:lang w:val="es-MX"/>
        </w:rPr>
        <w:t xml:space="preserve"> San Andrés Mixquic,</w:t>
      </w:r>
      <w:r>
        <w:rPr>
          <w:rFonts w:ascii="Arial" w:hAnsi="Arial" w:cs="Arial"/>
          <w:sz w:val="28"/>
          <w:szCs w:val="28"/>
          <w:lang w:val="es-MX"/>
        </w:rPr>
        <w:t xml:space="preserve"> en forma alguna </w:t>
      </w:r>
      <w:r w:rsidR="00F96116">
        <w:rPr>
          <w:rFonts w:ascii="Arial" w:hAnsi="Arial" w:cs="Arial"/>
          <w:sz w:val="28"/>
          <w:szCs w:val="28"/>
          <w:lang w:val="es-MX"/>
        </w:rPr>
        <w:t xml:space="preserve">se constriñe </w:t>
      </w:r>
      <w:r>
        <w:rPr>
          <w:rFonts w:ascii="Arial" w:hAnsi="Arial" w:cs="Arial"/>
          <w:sz w:val="28"/>
          <w:szCs w:val="28"/>
          <w:lang w:val="es-MX"/>
        </w:rPr>
        <w:t xml:space="preserve">al ingreso de agua del </w:t>
      </w:r>
      <w:r w:rsidRPr="008A1378">
        <w:rPr>
          <w:rFonts w:ascii="Arial" w:hAnsi="Arial" w:cs="Arial"/>
          <w:sz w:val="28"/>
          <w:szCs w:val="28"/>
          <w:lang w:val="es-MX"/>
        </w:rPr>
        <w:t xml:space="preserve">Río Amecameca </w:t>
      </w:r>
      <w:r w:rsidRPr="008A1378">
        <w:rPr>
          <w:rFonts w:ascii="Arial Narrow" w:hAnsi="Arial Narrow" w:cs="Arial"/>
          <w:sz w:val="28"/>
          <w:szCs w:val="28"/>
          <w:lang w:val="es-MX"/>
        </w:rPr>
        <w:t xml:space="preserve">-que presumiblemente </w:t>
      </w:r>
      <w:r w:rsidR="00E04172">
        <w:rPr>
          <w:rFonts w:ascii="Arial Narrow" w:hAnsi="Arial Narrow" w:cs="Arial"/>
          <w:sz w:val="28"/>
          <w:szCs w:val="28"/>
          <w:lang w:val="es-MX"/>
        </w:rPr>
        <w:t>se encuentra</w:t>
      </w:r>
      <w:r w:rsidRPr="008A1378">
        <w:rPr>
          <w:rFonts w:ascii="Arial Narrow" w:hAnsi="Arial Narrow" w:cs="Arial"/>
          <w:sz w:val="28"/>
          <w:szCs w:val="28"/>
          <w:lang w:val="es-MX"/>
        </w:rPr>
        <w:t xml:space="preserve"> </w:t>
      </w:r>
      <w:r w:rsidR="007A2DE3">
        <w:rPr>
          <w:rFonts w:ascii="Arial Narrow" w:hAnsi="Arial Narrow" w:cs="Arial"/>
          <w:sz w:val="28"/>
          <w:szCs w:val="28"/>
          <w:lang w:val="es-MX"/>
        </w:rPr>
        <w:br/>
      </w:r>
      <w:r w:rsidRPr="008A1378">
        <w:rPr>
          <w:rFonts w:ascii="Arial Narrow" w:hAnsi="Arial Narrow" w:cs="Arial"/>
          <w:sz w:val="28"/>
          <w:szCs w:val="28"/>
          <w:lang w:val="es-MX"/>
        </w:rPr>
        <w:t>contaminada-</w:t>
      </w:r>
      <w:r>
        <w:rPr>
          <w:rFonts w:ascii="Arial" w:hAnsi="Arial" w:cs="Arial"/>
          <w:sz w:val="28"/>
          <w:szCs w:val="28"/>
          <w:lang w:val="es-MX"/>
        </w:rPr>
        <w:t xml:space="preserve">, </w:t>
      </w:r>
      <w:r w:rsidRPr="009D4542">
        <w:rPr>
          <w:rFonts w:ascii="Arial" w:hAnsi="Arial" w:cs="Arial"/>
          <w:i/>
          <w:sz w:val="28"/>
          <w:szCs w:val="28"/>
          <w:lang w:val="es-MX"/>
        </w:rPr>
        <w:t>sino que atiende</w:t>
      </w:r>
      <w:r w:rsidR="007A2DE3">
        <w:rPr>
          <w:rFonts w:ascii="Arial" w:hAnsi="Arial" w:cs="Arial"/>
          <w:i/>
          <w:sz w:val="28"/>
          <w:szCs w:val="28"/>
          <w:lang w:val="es-MX"/>
        </w:rPr>
        <w:t xml:space="preserve"> también</w:t>
      </w:r>
      <w:r w:rsidRPr="009D4542">
        <w:rPr>
          <w:rFonts w:ascii="Arial" w:hAnsi="Arial" w:cs="Arial"/>
          <w:i/>
          <w:sz w:val="28"/>
          <w:szCs w:val="28"/>
          <w:lang w:val="es-MX"/>
        </w:rPr>
        <w:t xml:space="preserve"> a </w:t>
      </w:r>
      <w:r w:rsidR="007A2DE3">
        <w:rPr>
          <w:rFonts w:ascii="Arial" w:hAnsi="Arial" w:cs="Arial"/>
          <w:i/>
          <w:sz w:val="28"/>
          <w:szCs w:val="28"/>
          <w:lang w:val="es-MX"/>
        </w:rPr>
        <w:t xml:space="preserve">otros </w:t>
      </w:r>
      <w:r w:rsidRPr="009D4542">
        <w:rPr>
          <w:rFonts w:ascii="Arial" w:hAnsi="Arial" w:cs="Arial"/>
          <w:i/>
          <w:sz w:val="28"/>
          <w:szCs w:val="28"/>
          <w:lang w:val="es-MX"/>
        </w:rPr>
        <w:t xml:space="preserve">factores de </w:t>
      </w:r>
      <w:r w:rsidRPr="009D4542">
        <w:rPr>
          <w:rFonts w:ascii="Arial" w:hAnsi="Arial" w:cs="Arial"/>
          <w:i/>
          <w:sz w:val="28"/>
          <w:szCs w:val="28"/>
          <w:lang w:val="es-MX"/>
        </w:rPr>
        <w:lastRenderedPageBreak/>
        <w:t>contaminación cuya fuente de emisión provienen, precisamente de la Ciudad de México,</w:t>
      </w:r>
      <w:r>
        <w:rPr>
          <w:rFonts w:ascii="Arial" w:hAnsi="Arial" w:cs="Arial"/>
          <w:sz w:val="28"/>
          <w:szCs w:val="28"/>
          <w:lang w:val="es-MX"/>
        </w:rPr>
        <w:t xml:space="preserve"> a saber:</w:t>
      </w:r>
      <w:r w:rsidRPr="008A1378">
        <w:rPr>
          <w:rFonts w:ascii="Arial" w:hAnsi="Arial" w:cs="Arial"/>
          <w:sz w:val="28"/>
          <w:szCs w:val="28"/>
          <w:lang w:val="es-MX"/>
        </w:rPr>
        <w:t xml:space="preserve"> </w:t>
      </w:r>
      <w:r>
        <w:rPr>
          <w:rFonts w:ascii="Arial" w:hAnsi="Arial" w:cs="Arial"/>
          <w:b/>
          <w:sz w:val="28"/>
          <w:szCs w:val="28"/>
          <w:lang w:val="es-MX"/>
        </w:rPr>
        <w:t>(I</w:t>
      </w:r>
      <w:r w:rsidRPr="008A1378">
        <w:rPr>
          <w:rFonts w:ascii="Arial" w:hAnsi="Arial" w:cs="Arial"/>
          <w:b/>
          <w:sz w:val="28"/>
          <w:szCs w:val="28"/>
          <w:lang w:val="es-MX"/>
        </w:rPr>
        <w:t>)</w:t>
      </w:r>
      <w:r w:rsidRPr="008A1378">
        <w:rPr>
          <w:rFonts w:ascii="Arial" w:hAnsi="Arial" w:cs="Arial"/>
          <w:sz w:val="28"/>
          <w:szCs w:val="28"/>
          <w:lang w:val="es-MX"/>
        </w:rPr>
        <w:t xml:space="preserve"> la </w:t>
      </w:r>
      <w:r w:rsidRPr="008A1378">
        <w:rPr>
          <w:rFonts w:ascii="Arial" w:hAnsi="Arial" w:cs="Arial"/>
          <w:sz w:val="28"/>
          <w:szCs w:val="28"/>
          <w:u w:val="single"/>
          <w:lang w:val="es-MX"/>
        </w:rPr>
        <w:t>descarga de aguas residuales de viviendas colindantes a los canales</w:t>
      </w:r>
      <w:r w:rsidRPr="008A1378">
        <w:rPr>
          <w:rFonts w:ascii="Arial" w:hAnsi="Arial" w:cs="Arial"/>
          <w:sz w:val="28"/>
          <w:szCs w:val="28"/>
          <w:lang w:val="es-MX"/>
        </w:rPr>
        <w:t xml:space="preserve">; </w:t>
      </w:r>
      <w:r>
        <w:rPr>
          <w:rFonts w:ascii="Arial" w:hAnsi="Arial" w:cs="Arial"/>
          <w:b/>
          <w:sz w:val="28"/>
          <w:szCs w:val="28"/>
          <w:lang w:val="es-MX"/>
        </w:rPr>
        <w:t>(I</w:t>
      </w:r>
      <w:r w:rsidRPr="008A1378">
        <w:rPr>
          <w:rFonts w:ascii="Arial" w:hAnsi="Arial" w:cs="Arial"/>
          <w:b/>
          <w:sz w:val="28"/>
          <w:szCs w:val="28"/>
          <w:lang w:val="es-MX"/>
        </w:rPr>
        <w:t>I)</w:t>
      </w:r>
      <w:r w:rsidRPr="008A1378">
        <w:rPr>
          <w:rFonts w:ascii="Arial" w:hAnsi="Arial" w:cs="Arial"/>
          <w:sz w:val="28"/>
          <w:szCs w:val="28"/>
          <w:lang w:val="es-MX"/>
        </w:rPr>
        <w:t xml:space="preserve"> la </w:t>
      </w:r>
      <w:r w:rsidRPr="008A1378">
        <w:rPr>
          <w:rFonts w:ascii="Arial" w:hAnsi="Arial" w:cs="Arial"/>
          <w:sz w:val="28"/>
          <w:szCs w:val="28"/>
          <w:u w:val="single"/>
          <w:lang w:val="es-MX"/>
        </w:rPr>
        <w:t>descarga de aguas residuales por vertimiento de colector</w:t>
      </w:r>
      <w:r w:rsidRPr="008A1378">
        <w:rPr>
          <w:rFonts w:ascii="Arial" w:hAnsi="Arial" w:cs="Arial"/>
          <w:sz w:val="28"/>
          <w:szCs w:val="28"/>
          <w:lang w:val="es-MX"/>
        </w:rPr>
        <w:t xml:space="preserve">; </w:t>
      </w:r>
      <w:r>
        <w:rPr>
          <w:rFonts w:ascii="Arial" w:hAnsi="Arial" w:cs="Arial"/>
          <w:b/>
          <w:sz w:val="28"/>
          <w:szCs w:val="28"/>
          <w:lang w:val="es-MX"/>
        </w:rPr>
        <w:t>(III</w:t>
      </w:r>
      <w:r w:rsidRPr="008A1378">
        <w:rPr>
          <w:rFonts w:ascii="Arial" w:hAnsi="Arial" w:cs="Arial"/>
          <w:b/>
          <w:sz w:val="28"/>
          <w:szCs w:val="28"/>
          <w:lang w:val="es-MX"/>
        </w:rPr>
        <w:t>)</w:t>
      </w:r>
      <w:r w:rsidRPr="008A1378">
        <w:rPr>
          <w:rFonts w:ascii="Arial" w:hAnsi="Arial" w:cs="Arial"/>
          <w:sz w:val="28"/>
          <w:szCs w:val="28"/>
          <w:lang w:val="es-MX"/>
        </w:rPr>
        <w:t xml:space="preserve"> el </w:t>
      </w:r>
      <w:r w:rsidRPr="008A1378">
        <w:rPr>
          <w:rFonts w:ascii="Arial" w:hAnsi="Arial" w:cs="Arial"/>
          <w:sz w:val="28"/>
          <w:szCs w:val="28"/>
          <w:u w:val="single"/>
          <w:lang w:val="es-MX"/>
        </w:rPr>
        <w:t xml:space="preserve">manejo inadecuado de residuos </w:t>
      </w:r>
      <w:r w:rsidRPr="004B6266">
        <w:rPr>
          <w:rFonts w:ascii="Arial" w:hAnsi="Arial" w:cs="Arial"/>
          <w:sz w:val="28"/>
          <w:szCs w:val="28"/>
          <w:u w:val="single"/>
          <w:lang w:val="es-MX"/>
        </w:rPr>
        <w:t>peligrosos por parte de agricultores</w:t>
      </w:r>
      <w:r w:rsidRPr="008A1378">
        <w:rPr>
          <w:rFonts w:ascii="Arial" w:hAnsi="Arial" w:cs="Arial"/>
          <w:sz w:val="28"/>
          <w:szCs w:val="28"/>
          <w:lang w:val="es-MX"/>
        </w:rPr>
        <w:t xml:space="preserve"> no identificados en la zona chinampera; y </w:t>
      </w:r>
      <w:r>
        <w:rPr>
          <w:rFonts w:ascii="Arial" w:hAnsi="Arial" w:cs="Arial"/>
          <w:b/>
          <w:sz w:val="28"/>
          <w:szCs w:val="28"/>
          <w:lang w:val="es-MX"/>
        </w:rPr>
        <w:t>(IV</w:t>
      </w:r>
      <w:r w:rsidRPr="008A1378">
        <w:rPr>
          <w:rFonts w:ascii="Arial" w:hAnsi="Arial" w:cs="Arial"/>
          <w:b/>
          <w:sz w:val="28"/>
          <w:szCs w:val="28"/>
          <w:lang w:val="es-MX"/>
        </w:rPr>
        <w:t>)</w:t>
      </w:r>
      <w:r w:rsidRPr="008A1378">
        <w:rPr>
          <w:rFonts w:ascii="Arial" w:hAnsi="Arial" w:cs="Arial"/>
          <w:sz w:val="28"/>
          <w:szCs w:val="28"/>
          <w:lang w:val="es-MX"/>
        </w:rPr>
        <w:t xml:space="preserve"> el </w:t>
      </w:r>
      <w:r w:rsidRPr="008A1378">
        <w:rPr>
          <w:rFonts w:ascii="Arial" w:hAnsi="Arial" w:cs="Arial"/>
          <w:sz w:val="28"/>
          <w:szCs w:val="28"/>
          <w:u w:val="single"/>
          <w:lang w:val="es-MX"/>
        </w:rPr>
        <w:t>manejo inadecuado de residuos domiciliarios</w:t>
      </w:r>
      <w:r w:rsidRPr="008A1378">
        <w:rPr>
          <w:rFonts w:ascii="Arial" w:hAnsi="Arial" w:cs="Arial"/>
          <w:sz w:val="28"/>
          <w:szCs w:val="28"/>
          <w:lang w:val="es-MX"/>
        </w:rPr>
        <w:t xml:space="preserve"> por pobladores no identificados de San Andrés Mixquic.</w:t>
      </w:r>
    </w:p>
    <w:p w:rsidR="009D4542" w:rsidRPr="00364AAE" w:rsidRDefault="00495348" w:rsidP="00364AAE">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Aunado a lo anterior, </w:t>
      </w:r>
      <w:r w:rsidR="009D4542">
        <w:rPr>
          <w:rFonts w:ascii="Arial" w:hAnsi="Arial" w:cs="Arial"/>
          <w:sz w:val="28"/>
          <w:szCs w:val="28"/>
          <w:lang w:val="es-MX"/>
        </w:rPr>
        <w:t>la</w:t>
      </w:r>
      <w:r>
        <w:rPr>
          <w:rFonts w:ascii="Arial" w:hAnsi="Arial" w:cs="Arial"/>
          <w:sz w:val="28"/>
          <w:szCs w:val="28"/>
          <w:lang w:val="es-MX"/>
        </w:rPr>
        <w:t xml:space="preserve"> </w:t>
      </w:r>
      <w:r w:rsidR="004B6266">
        <w:rPr>
          <w:rFonts w:ascii="Arial" w:hAnsi="Arial" w:cs="Arial"/>
          <w:sz w:val="28"/>
          <w:szCs w:val="28"/>
          <w:lang w:val="es-MX"/>
        </w:rPr>
        <w:t xml:space="preserve">propia </w:t>
      </w:r>
      <w:r w:rsidRPr="00495348">
        <w:rPr>
          <w:rFonts w:ascii="Arial" w:hAnsi="Arial" w:cs="Arial"/>
          <w:sz w:val="28"/>
          <w:szCs w:val="28"/>
          <w:lang w:val="es-MX"/>
        </w:rPr>
        <w:t>Procuraduría Ambiental y del Ordenamiento Territorial de la Ciudad de México</w:t>
      </w:r>
      <w:r w:rsidR="004B6266">
        <w:rPr>
          <w:rFonts w:ascii="Arial" w:hAnsi="Arial" w:cs="Arial"/>
          <w:sz w:val="28"/>
          <w:szCs w:val="28"/>
          <w:lang w:val="es-MX"/>
        </w:rPr>
        <w:t xml:space="preserve"> señaló que </w:t>
      </w:r>
      <w:r w:rsidR="009D4542" w:rsidRPr="009D4542">
        <w:rPr>
          <w:rFonts w:ascii="Arial" w:hAnsi="Arial" w:cs="Arial"/>
          <w:sz w:val="28"/>
          <w:szCs w:val="28"/>
        </w:rPr>
        <w:t>ha solicitado a d</w:t>
      </w:r>
      <w:r w:rsidR="009D4542">
        <w:rPr>
          <w:rFonts w:ascii="Arial" w:hAnsi="Arial" w:cs="Arial"/>
          <w:sz w:val="28"/>
          <w:szCs w:val="28"/>
        </w:rPr>
        <w:t>iversas autoridades competentes</w:t>
      </w:r>
      <w:r w:rsidR="009D4542" w:rsidRPr="009D4542">
        <w:rPr>
          <w:rFonts w:ascii="Arial" w:hAnsi="Arial" w:cs="Arial"/>
          <w:sz w:val="28"/>
          <w:szCs w:val="28"/>
        </w:rPr>
        <w:t xml:space="preserve"> la instrumentación de acciones para preservar y restaurar el equilibrio ecológico de la zona</w:t>
      </w:r>
      <w:r w:rsidR="009D4542">
        <w:rPr>
          <w:rFonts w:ascii="Arial" w:hAnsi="Arial" w:cs="Arial"/>
          <w:sz w:val="28"/>
          <w:szCs w:val="28"/>
        </w:rPr>
        <w:t xml:space="preserve"> de</w:t>
      </w:r>
      <w:r w:rsidR="009D4542" w:rsidRPr="009D4542">
        <w:t xml:space="preserve"> </w:t>
      </w:r>
      <w:r w:rsidR="009D4542" w:rsidRPr="009D4542">
        <w:rPr>
          <w:rFonts w:ascii="Arial" w:hAnsi="Arial" w:cs="Arial"/>
          <w:sz w:val="28"/>
          <w:szCs w:val="28"/>
        </w:rPr>
        <w:t>San Andrés Mixqui</w:t>
      </w:r>
      <w:r w:rsidR="009D4542">
        <w:rPr>
          <w:rFonts w:ascii="Arial" w:hAnsi="Arial" w:cs="Arial"/>
          <w:sz w:val="28"/>
          <w:szCs w:val="28"/>
        </w:rPr>
        <w:t>c</w:t>
      </w:r>
      <w:r w:rsidR="009D4542" w:rsidRPr="009D4542">
        <w:rPr>
          <w:rFonts w:ascii="Arial" w:hAnsi="Arial" w:cs="Arial"/>
          <w:sz w:val="28"/>
          <w:szCs w:val="28"/>
        </w:rPr>
        <w:t xml:space="preserve">, </w:t>
      </w:r>
      <w:r w:rsidR="009D4542" w:rsidRPr="004B6266">
        <w:rPr>
          <w:rFonts w:ascii="Arial" w:hAnsi="Arial" w:cs="Arial"/>
          <w:i/>
          <w:sz w:val="28"/>
          <w:szCs w:val="28"/>
        </w:rPr>
        <w:t>la cual ha sido afectada por diversas situaciones</w:t>
      </w:r>
      <w:r w:rsidR="009D4542" w:rsidRPr="009D4542">
        <w:rPr>
          <w:rFonts w:ascii="Arial" w:hAnsi="Arial" w:cs="Arial"/>
          <w:sz w:val="28"/>
          <w:szCs w:val="28"/>
        </w:rPr>
        <w:t xml:space="preserve">, </w:t>
      </w:r>
      <w:r w:rsidR="009D4542" w:rsidRPr="00B83675">
        <w:rPr>
          <w:rFonts w:ascii="Arial Narrow" w:hAnsi="Arial Narrow" w:cs="Arial"/>
          <w:b/>
          <w:sz w:val="28"/>
          <w:szCs w:val="28"/>
        </w:rPr>
        <w:t>"</w:t>
      </w:r>
      <w:r w:rsidR="009D4542" w:rsidRPr="009D4542">
        <w:rPr>
          <w:rFonts w:ascii="Arial Narrow" w:hAnsi="Arial Narrow" w:cs="Arial"/>
          <w:b/>
          <w:sz w:val="28"/>
          <w:szCs w:val="28"/>
        </w:rPr>
        <w:t>principalmente por la existencia de ase</w:t>
      </w:r>
      <w:r w:rsidR="004B6266">
        <w:rPr>
          <w:rFonts w:ascii="Arial Narrow" w:hAnsi="Arial Narrow" w:cs="Arial"/>
          <w:b/>
          <w:sz w:val="28"/>
          <w:szCs w:val="28"/>
        </w:rPr>
        <w:t>ntamientos humanos irregulares</w:t>
      </w:r>
      <w:r w:rsidR="009D4542" w:rsidRPr="009D4542">
        <w:rPr>
          <w:rFonts w:ascii="Arial Narrow" w:hAnsi="Arial Narrow" w:cs="Arial"/>
          <w:b/>
          <w:sz w:val="28"/>
          <w:szCs w:val="28"/>
        </w:rPr>
        <w:t>".</w:t>
      </w:r>
    </w:p>
    <w:p w:rsidR="009D4542" w:rsidRPr="00AF40E1" w:rsidRDefault="009D4542" w:rsidP="00F40EA3">
      <w:pPr>
        <w:spacing w:before="240" w:after="240" w:line="360" w:lineRule="auto"/>
        <w:ind w:firstLine="709"/>
        <w:jc w:val="both"/>
        <w:rPr>
          <w:rFonts w:ascii="Arial" w:hAnsi="Arial" w:cs="Arial"/>
          <w:sz w:val="28"/>
          <w:szCs w:val="28"/>
        </w:rPr>
      </w:pPr>
      <w:r>
        <w:rPr>
          <w:rFonts w:ascii="Arial" w:hAnsi="Arial" w:cs="Arial"/>
          <w:sz w:val="28"/>
          <w:szCs w:val="28"/>
        </w:rPr>
        <w:t xml:space="preserve">En esa tesitura, resulta </w:t>
      </w:r>
      <w:r w:rsidRPr="00E94EB8">
        <w:rPr>
          <w:rFonts w:ascii="Arial" w:hAnsi="Arial" w:cs="Arial"/>
          <w:sz w:val="28"/>
          <w:szCs w:val="28"/>
        </w:rPr>
        <w:t>in</w:t>
      </w:r>
      <w:r w:rsidR="003D6959" w:rsidRPr="00E94EB8">
        <w:rPr>
          <w:rFonts w:ascii="Arial" w:hAnsi="Arial" w:cs="Arial"/>
          <w:sz w:val="28"/>
          <w:szCs w:val="28"/>
        </w:rPr>
        <w:t>fundado</w:t>
      </w:r>
      <w:r w:rsidRPr="00F96116">
        <w:rPr>
          <w:rFonts w:ascii="Arial" w:hAnsi="Arial" w:cs="Arial"/>
          <w:b/>
          <w:sz w:val="28"/>
          <w:szCs w:val="28"/>
        </w:rPr>
        <w:t xml:space="preserve"> </w:t>
      </w:r>
      <w:r>
        <w:rPr>
          <w:rFonts w:ascii="Arial" w:hAnsi="Arial" w:cs="Arial"/>
          <w:sz w:val="28"/>
          <w:szCs w:val="28"/>
        </w:rPr>
        <w:t xml:space="preserve">lo argumentado por el Jefe de Gobierno, pues el hecho de que las aguas del Río Amecameca </w:t>
      </w:r>
      <w:r w:rsidR="00F96116" w:rsidRPr="00F96116">
        <w:rPr>
          <w:rFonts w:ascii="Arial Narrow" w:hAnsi="Arial Narrow" w:cs="Arial"/>
          <w:sz w:val="28"/>
          <w:szCs w:val="28"/>
        </w:rPr>
        <w:t>-</w:t>
      </w:r>
      <w:r w:rsidR="00E04172" w:rsidRPr="00F96116">
        <w:rPr>
          <w:rFonts w:ascii="Arial Narrow" w:hAnsi="Arial Narrow" w:cs="Arial"/>
          <w:sz w:val="28"/>
          <w:szCs w:val="28"/>
        </w:rPr>
        <w:t xml:space="preserve">que </w:t>
      </w:r>
      <w:r w:rsidR="00364AAE">
        <w:rPr>
          <w:rFonts w:ascii="Arial Narrow" w:hAnsi="Arial Narrow" w:cs="Arial"/>
          <w:sz w:val="28"/>
          <w:szCs w:val="28"/>
        </w:rPr>
        <w:t>presumiblemente se encuentra</w:t>
      </w:r>
      <w:r w:rsidRPr="00F96116">
        <w:rPr>
          <w:rFonts w:ascii="Arial Narrow" w:hAnsi="Arial Narrow" w:cs="Arial"/>
          <w:sz w:val="28"/>
          <w:szCs w:val="28"/>
        </w:rPr>
        <w:t>n contaminadas</w:t>
      </w:r>
      <w:r w:rsidR="00F96116" w:rsidRPr="00F96116">
        <w:rPr>
          <w:rFonts w:ascii="Arial Narrow" w:hAnsi="Arial Narrow" w:cs="Arial"/>
          <w:sz w:val="28"/>
          <w:szCs w:val="28"/>
        </w:rPr>
        <w:t>-</w:t>
      </w:r>
      <w:r w:rsidR="00E04172" w:rsidRPr="00F96116">
        <w:rPr>
          <w:rFonts w:ascii="Arial Narrow" w:hAnsi="Arial Narrow" w:cs="Arial"/>
          <w:sz w:val="28"/>
          <w:szCs w:val="28"/>
        </w:rPr>
        <w:t xml:space="preserve"> </w:t>
      </w:r>
      <w:r w:rsidR="00E04172">
        <w:rPr>
          <w:rFonts w:ascii="Arial" w:hAnsi="Arial" w:cs="Arial"/>
          <w:sz w:val="28"/>
          <w:szCs w:val="28"/>
        </w:rPr>
        <w:t xml:space="preserve">converjan con </w:t>
      </w:r>
      <w:r w:rsidR="00E04172" w:rsidRPr="00E04172">
        <w:rPr>
          <w:rFonts w:ascii="Arial" w:hAnsi="Arial" w:cs="Arial"/>
          <w:sz w:val="28"/>
          <w:szCs w:val="28"/>
        </w:rPr>
        <w:t>los canales del Barrio de San Miguel</w:t>
      </w:r>
      <w:r>
        <w:rPr>
          <w:rFonts w:ascii="Arial" w:hAnsi="Arial" w:cs="Arial"/>
          <w:sz w:val="28"/>
          <w:szCs w:val="28"/>
        </w:rPr>
        <w:t xml:space="preserve">, </w:t>
      </w:r>
      <w:r w:rsidRPr="009D4542">
        <w:rPr>
          <w:rFonts w:ascii="Arial" w:hAnsi="Arial" w:cs="Arial"/>
          <w:i/>
          <w:sz w:val="28"/>
          <w:szCs w:val="28"/>
        </w:rPr>
        <w:t>en modo alguno</w:t>
      </w:r>
      <w:r w:rsidR="00F40EA3">
        <w:rPr>
          <w:rFonts w:ascii="Arial" w:hAnsi="Arial" w:cs="Arial"/>
          <w:i/>
          <w:sz w:val="28"/>
          <w:szCs w:val="28"/>
        </w:rPr>
        <w:t xml:space="preserve"> implica que las </w:t>
      </w:r>
      <w:r w:rsidRPr="009D4542">
        <w:rPr>
          <w:rFonts w:ascii="Arial" w:hAnsi="Arial" w:cs="Arial"/>
          <w:i/>
          <w:sz w:val="28"/>
          <w:szCs w:val="28"/>
        </w:rPr>
        <w:t>autoridades de la Ciudad de México</w:t>
      </w:r>
      <w:r w:rsidR="00F40EA3">
        <w:rPr>
          <w:rFonts w:ascii="Arial" w:hAnsi="Arial" w:cs="Arial"/>
          <w:i/>
          <w:sz w:val="28"/>
          <w:szCs w:val="28"/>
        </w:rPr>
        <w:t xml:space="preserve"> no sean responsables de la degradación que presentan las aguas de tales canales, </w:t>
      </w:r>
      <w:r>
        <w:rPr>
          <w:rFonts w:ascii="Arial" w:hAnsi="Arial" w:cs="Arial"/>
          <w:sz w:val="28"/>
          <w:szCs w:val="28"/>
        </w:rPr>
        <w:t xml:space="preserve">pues </w:t>
      </w:r>
      <w:r w:rsidR="00F40EA3">
        <w:rPr>
          <w:rFonts w:ascii="Arial" w:hAnsi="Arial" w:cs="Arial"/>
          <w:sz w:val="28"/>
          <w:szCs w:val="28"/>
        </w:rPr>
        <w:t xml:space="preserve">como se ha expuesto, la afectación ecológica de dichas aguas </w:t>
      </w:r>
      <w:r w:rsidR="00F40EA3" w:rsidRPr="00F40EA3">
        <w:rPr>
          <w:rFonts w:ascii="Arial" w:hAnsi="Arial" w:cs="Arial"/>
          <w:sz w:val="28"/>
          <w:szCs w:val="28"/>
          <w:u w:val="single"/>
        </w:rPr>
        <w:t xml:space="preserve">atiende a la realización no regulada de </w:t>
      </w:r>
      <w:r w:rsidRPr="00F40EA3">
        <w:rPr>
          <w:rFonts w:ascii="Arial" w:hAnsi="Arial" w:cs="Arial"/>
          <w:sz w:val="28"/>
          <w:szCs w:val="28"/>
          <w:u w:val="single"/>
        </w:rPr>
        <w:t>diversos actos provenientes dentro de su</w:t>
      </w:r>
      <w:r w:rsidR="00F40EA3">
        <w:rPr>
          <w:rFonts w:ascii="Arial" w:hAnsi="Arial" w:cs="Arial"/>
          <w:sz w:val="28"/>
          <w:szCs w:val="28"/>
          <w:u w:val="single"/>
        </w:rPr>
        <w:t xml:space="preserve"> propia</w:t>
      </w:r>
      <w:r w:rsidRPr="00F40EA3">
        <w:rPr>
          <w:rFonts w:ascii="Arial" w:hAnsi="Arial" w:cs="Arial"/>
          <w:sz w:val="28"/>
          <w:szCs w:val="28"/>
          <w:u w:val="single"/>
        </w:rPr>
        <w:t xml:space="preserve"> j</w:t>
      </w:r>
      <w:r w:rsidR="00F40EA3">
        <w:rPr>
          <w:rFonts w:ascii="Arial" w:hAnsi="Arial" w:cs="Arial"/>
          <w:sz w:val="28"/>
          <w:szCs w:val="28"/>
          <w:u w:val="single"/>
        </w:rPr>
        <w:t>urisdicción</w:t>
      </w:r>
      <w:r w:rsidR="00F40EA3" w:rsidRPr="00B83675">
        <w:rPr>
          <w:rFonts w:ascii="Arial" w:hAnsi="Arial" w:cs="Arial"/>
          <w:sz w:val="28"/>
          <w:szCs w:val="28"/>
        </w:rPr>
        <w:t>,</w:t>
      </w:r>
      <w:r w:rsidR="00F40EA3" w:rsidRPr="00AF40E1">
        <w:rPr>
          <w:rFonts w:ascii="Arial" w:hAnsi="Arial" w:cs="Arial"/>
          <w:sz w:val="28"/>
          <w:szCs w:val="28"/>
        </w:rPr>
        <w:t xml:space="preserve"> principalmente, por la descarga de aguas residuales de </w:t>
      </w:r>
      <w:r w:rsidRPr="00AF40E1">
        <w:rPr>
          <w:rFonts w:ascii="Arial" w:hAnsi="Arial" w:cs="Arial"/>
          <w:sz w:val="28"/>
          <w:szCs w:val="28"/>
        </w:rPr>
        <w:t xml:space="preserve"> </w:t>
      </w:r>
      <w:r w:rsidR="003D6959" w:rsidRPr="00AF40E1">
        <w:rPr>
          <w:rFonts w:ascii="Arial" w:hAnsi="Arial" w:cs="Arial"/>
          <w:sz w:val="28"/>
          <w:szCs w:val="28"/>
        </w:rPr>
        <w:t>predios colindantes en la zona</w:t>
      </w:r>
      <w:r w:rsidR="00F40EA3" w:rsidRPr="00AF40E1">
        <w:rPr>
          <w:rFonts w:ascii="Arial" w:hAnsi="Arial" w:cs="Arial"/>
          <w:sz w:val="28"/>
          <w:szCs w:val="28"/>
        </w:rPr>
        <w:t xml:space="preserve"> o por vertimiento de colector</w:t>
      </w:r>
      <w:r w:rsidR="003D6959" w:rsidRPr="00AF40E1">
        <w:rPr>
          <w:rFonts w:ascii="Arial" w:hAnsi="Arial" w:cs="Arial"/>
          <w:sz w:val="28"/>
          <w:szCs w:val="28"/>
        </w:rPr>
        <w:t>,</w:t>
      </w:r>
      <w:r w:rsidRPr="00AF40E1">
        <w:rPr>
          <w:rFonts w:ascii="Arial" w:hAnsi="Arial" w:cs="Arial"/>
          <w:sz w:val="28"/>
          <w:szCs w:val="28"/>
        </w:rPr>
        <w:t xml:space="preserve"> por actividades agrícolas no reguladas</w:t>
      </w:r>
      <w:r w:rsidR="003D6959" w:rsidRPr="00AF40E1">
        <w:rPr>
          <w:rFonts w:ascii="Arial" w:hAnsi="Arial" w:cs="Arial"/>
          <w:sz w:val="28"/>
          <w:szCs w:val="28"/>
        </w:rPr>
        <w:t xml:space="preserve"> y por asentamientos humanos irregulares</w:t>
      </w:r>
      <w:r w:rsidRPr="00AF40E1">
        <w:rPr>
          <w:rFonts w:ascii="Arial" w:hAnsi="Arial" w:cs="Arial"/>
          <w:sz w:val="28"/>
          <w:szCs w:val="28"/>
        </w:rPr>
        <w:t>.</w:t>
      </w:r>
    </w:p>
    <w:p w:rsidR="00FE5AF9" w:rsidRPr="009D4542" w:rsidRDefault="009D4542" w:rsidP="009D4542">
      <w:pPr>
        <w:spacing w:before="240" w:after="240" w:line="360" w:lineRule="auto"/>
        <w:ind w:firstLine="709"/>
        <w:jc w:val="both"/>
        <w:rPr>
          <w:rFonts w:ascii="Arial" w:hAnsi="Arial" w:cs="Arial"/>
          <w:sz w:val="28"/>
          <w:szCs w:val="28"/>
          <w:lang w:val="es-MX"/>
        </w:rPr>
      </w:pPr>
      <w:r>
        <w:rPr>
          <w:rFonts w:ascii="Arial" w:hAnsi="Arial" w:cs="Arial"/>
          <w:sz w:val="28"/>
          <w:szCs w:val="28"/>
          <w:lang w:val="es-MX"/>
        </w:rPr>
        <w:t xml:space="preserve">Asimismo, no puede soslayarse que </w:t>
      </w:r>
      <w:r w:rsidR="00FE5AF9">
        <w:rPr>
          <w:rFonts w:ascii="Arial" w:hAnsi="Arial" w:cs="Arial"/>
          <w:sz w:val="28"/>
          <w:szCs w:val="28"/>
          <w:lang w:val="es-MX"/>
        </w:rPr>
        <w:t xml:space="preserve">las aguas de los </w:t>
      </w:r>
      <w:r w:rsidR="00222EC2">
        <w:rPr>
          <w:rFonts w:ascii="Arial" w:hAnsi="Arial" w:cs="Arial"/>
          <w:sz w:val="28"/>
          <w:szCs w:val="28"/>
          <w:lang w:val="es-MX"/>
        </w:rPr>
        <w:t>c</w:t>
      </w:r>
      <w:r w:rsidR="00FE5AF9">
        <w:rPr>
          <w:rFonts w:ascii="Arial" w:hAnsi="Arial" w:cs="Arial"/>
          <w:sz w:val="28"/>
          <w:szCs w:val="28"/>
          <w:lang w:val="es-MX"/>
        </w:rPr>
        <w:t>anales del</w:t>
      </w:r>
      <w:r w:rsidR="008A1378">
        <w:rPr>
          <w:rFonts w:ascii="Arial" w:hAnsi="Arial" w:cs="Arial"/>
          <w:sz w:val="28"/>
          <w:szCs w:val="28"/>
          <w:lang w:val="es-MX"/>
        </w:rPr>
        <w:t xml:space="preserve"> pueblo de</w:t>
      </w:r>
      <w:r w:rsidR="00FE5AF9">
        <w:rPr>
          <w:rFonts w:ascii="Arial" w:hAnsi="Arial" w:cs="Arial"/>
          <w:sz w:val="28"/>
          <w:szCs w:val="28"/>
          <w:lang w:val="es-MX"/>
        </w:rPr>
        <w:t xml:space="preserve"> </w:t>
      </w:r>
      <w:r w:rsidR="00FE5AF9" w:rsidRPr="00FE5AF9">
        <w:rPr>
          <w:rFonts w:ascii="Arial" w:hAnsi="Arial" w:cs="Arial"/>
          <w:sz w:val="28"/>
          <w:szCs w:val="28"/>
          <w:lang w:val="es-MX"/>
        </w:rPr>
        <w:t>San Andrés Mixquic</w:t>
      </w:r>
      <w:r w:rsidR="00FE5AF9">
        <w:rPr>
          <w:rFonts w:ascii="Arial" w:hAnsi="Arial" w:cs="Arial"/>
          <w:sz w:val="28"/>
          <w:szCs w:val="28"/>
          <w:lang w:val="es-MX"/>
        </w:rPr>
        <w:t xml:space="preserve">, Delegación Tláhuac, pertenecen </w:t>
      </w:r>
      <w:r w:rsidR="002A71D3">
        <w:rPr>
          <w:rFonts w:ascii="Arial" w:hAnsi="Arial" w:cs="Arial"/>
          <w:sz w:val="28"/>
          <w:szCs w:val="28"/>
          <w:lang w:val="es-MX"/>
        </w:rPr>
        <w:t xml:space="preserve">a </w:t>
      </w:r>
      <w:r w:rsidR="00FE5AF9">
        <w:rPr>
          <w:rFonts w:ascii="Arial" w:hAnsi="Arial" w:cs="Arial"/>
          <w:sz w:val="28"/>
          <w:szCs w:val="28"/>
          <w:lang w:val="es-MX"/>
        </w:rPr>
        <w:t xml:space="preserve">la jurisdicción de la Ciudad de México, </w:t>
      </w:r>
      <w:r w:rsidR="00FE5AF9" w:rsidRPr="00FE5AF9">
        <w:rPr>
          <w:rFonts w:ascii="Arial" w:hAnsi="Arial" w:cs="Arial"/>
          <w:sz w:val="28"/>
          <w:szCs w:val="28"/>
        </w:rPr>
        <w:t xml:space="preserve">al formar </w:t>
      </w:r>
      <w:r w:rsidR="00FE5AF9" w:rsidRPr="002A71D3">
        <w:rPr>
          <w:rFonts w:ascii="Arial Narrow" w:hAnsi="Arial Narrow" w:cs="Arial"/>
          <w:b/>
          <w:sz w:val="28"/>
          <w:szCs w:val="28"/>
          <w:lang w:val="es-ES"/>
        </w:rPr>
        <w:t>"</w:t>
      </w:r>
      <w:r w:rsidR="00FE5AF9" w:rsidRPr="00FE5AF9">
        <w:rPr>
          <w:rFonts w:ascii="Arial Narrow" w:hAnsi="Arial Narrow" w:cs="Arial"/>
          <w:b/>
          <w:sz w:val="28"/>
          <w:szCs w:val="28"/>
          <w:lang w:val="es-MX"/>
        </w:rPr>
        <w:t>parte integrante de los terrenos patrimonio del Gobierno del Distrito Federal</w:t>
      </w:r>
      <w:r w:rsidR="00FE5AF9" w:rsidRPr="00FE5AF9">
        <w:rPr>
          <w:rFonts w:ascii="Arial Narrow" w:hAnsi="Arial Narrow" w:cs="Arial"/>
          <w:sz w:val="28"/>
          <w:szCs w:val="28"/>
          <w:lang w:val="es-MX"/>
        </w:rPr>
        <w:t xml:space="preserve"> [ahora ciudad de México],</w:t>
      </w:r>
      <w:r w:rsidR="00FE5AF9" w:rsidRPr="00FE5AF9">
        <w:rPr>
          <w:rFonts w:ascii="Arial Narrow" w:hAnsi="Arial Narrow" w:cs="Arial"/>
          <w:b/>
          <w:sz w:val="28"/>
          <w:szCs w:val="28"/>
          <w:lang w:val="es-MX"/>
        </w:rPr>
        <w:t xml:space="preserve"> por los que corren o en los que se encuentran sus depósitos</w:t>
      </w:r>
      <w:r w:rsidR="00FE5AF9" w:rsidRPr="002A71D3">
        <w:rPr>
          <w:rFonts w:ascii="Arial Narrow" w:hAnsi="Arial Narrow" w:cs="Arial"/>
          <w:b/>
          <w:sz w:val="28"/>
          <w:szCs w:val="28"/>
          <w:lang w:val="es-ES"/>
        </w:rPr>
        <w:t>"</w:t>
      </w:r>
      <w:r w:rsidR="00FE5AF9" w:rsidRPr="00FE5AF9">
        <w:rPr>
          <w:rFonts w:ascii="Arial" w:hAnsi="Arial" w:cs="Arial"/>
          <w:b/>
          <w:sz w:val="28"/>
          <w:szCs w:val="28"/>
          <w:lang w:val="es-ES"/>
        </w:rPr>
        <w:t>.</w:t>
      </w:r>
    </w:p>
    <w:p w:rsidR="00F86E66" w:rsidRPr="00F86E66" w:rsidRDefault="00FE5AF9" w:rsidP="00F86E66">
      <w:pPr>
        <w:spacing w:before="240" w:after="240" w:line="360" w:lineRule="auto"/>
        <w:ind w:firstLine="709"/>
        <w:jc w:val="both"/>
        <w:rPr>
          <w:rFonts w:ascii="Arial" w:hAnsi="Arial" w:cs="Arial"/>
          <w:sz w:val="28"/>
          <w:szCs w:val="28"/>
          <w:u w:val="single"/>
        </w:rPr>
      </w:pPr>
      <w:r>
        <w:rPr>
          <w:rFonts w:ascii="Arial" w:hAnsi="Arial" w:cs="Arial"/>
          <w:sz w:val="28"/>
          <w:szCs w:val="28"/>
        </w:rPr>
        <w:lastRenderedPageBreak/>
        <w:t xml:space="preserve">En ese sentido, resulta inconcuso que son las autoridades de la Ciudad de México, en el ámbito de sus competencias, </w:t>
      </w:r>
      <w:r w:rsidRPr="00FE5AF9">
        <w:rPr>
          <w:rFonts w:ascii="Arial" w:hAnsi="Arial" w:cs="Arial"/>
          <w:sz w:val="28"/>
          <w:szCs w:val="28"/>
          <w:u w:val="single"/>
        </w:rPr>
        <w:t xml:space="preserve">las que cuentan </w:t>
      </w:r>
      <w:r>
        <w:rPr>
          <w:rFonts w:ascii="Arial" w:hAnsi="Arial" w:cs="Arial"/>
          <w:sz w:val="28"/>
          <w:szCs w:val="28"/>
          <w:u w:val="single"/>
        </w:rPr>
        <w:t>con la obligación</w:t>
      </w:r>
      <w:r w:rsidR="009D4542">
        <w:rPr>
          <w:rFonts w:ascii="Arial" w:hAnsi="Arial" w:cs="Arial"/>
          <w:sz w:val="28"/>
          <w:szCs w:val="28"/>
          <w:u w:val="single"/>
        </w:rPr>
        <w:t xml:space="preserve"> primordial</w:t>
      </w:r>
      <w:r>
        <w:rPr>
          <w:rFonts w:ascii="Arial" w:hAnsi="Arial" w:cs="Arial"/>
          <w:sz w:val="28"/>
          <w:szCs w:val="28"/>
          <w:u w:val="single"/>
        </w:rPr>
        <w:t xml:space="preserve"> de </w:t>
      </w:r>
      <w:r w:rsidRPr="00FE5AF9">
        <w:rPr>
          <w:rFonts w:ascii="Arial" w:hAnsi="Arial" w:cs="Arial"/>
          <w:sz w:val="28"/>
          <w:szCs w:val="28"/>
          <w:u w:val="single"/>
        </w:rPr>
        <w:t>preservar y, en su caso, restaura</w:t>
      </w:r>
      <w:r w:rsidR="008A1378">
        <w:rPr>
          <w:rFonts w:ascii="Arial" w:hAnsi="Arial" w:cs="Arial"/>
          <w:sz w:val="28"/>
          <w:szCs w:val="28"/>
          <w:u w:val="single"/>
        </w:rPr>
        <w:t>r ecológicamente las aguas de su jurisdicció</w:t>
      </w:r>
      <w:r w:rsidR="009D4542">
        <w:rPr>
          <w:rFonts w:ascii="Arial" w:hAnsi="Arial" w:cs="Arial"/>
          <w:sz w:val="28"/>
          <w:szCs w:val="28"/>
          <w:u w:val="single"/>
        </w:rPr>
        <w:t>n</w:t>
      </w:r>
      <w:r w:rsidR="009D4542" w:rsidRPr="002A71D3">
        <w:rPr>
          <w:rFonts w:ascii="Arial" w:hAnsi="Arial" w:cs="Arial"/>
          <w:sz w:val="28"/>
          <w:szCs w:val="28"/>
        </w:rPr>
        <w:t>,</w:t>
      </w:r>
      <w:r w:rsidR="009D4542" w:rsidRPr="001075D3">
        <w:rPr>
          <w:rFonts w:ascii="Arial" w:hAnsi="Arial" w:cs="Arial"/>
          <w:sz w:val="28"/>
          <w:szCs w:val="28"/>
        </w:rPr>
        <w:t xml:space="preserve"> </w:t>
      </w:r>
      <w:r w:rsidR="009D4542">
        <w:rPr>
          <w:rFonts w:ascii="Arial" w:hAnsi="Arial" w:cs="Arial"/>
          <w:sz w:val="28"/>
          <w:szCs w:val="28"/>
        </w:rPr>
        <w:t xml:space="preserve">pues como se ha reiterado, en términos del sistema competencial que rige en la materia de </w:t>
      </w:r>
      <w:r w:rsidR="00F547CB" w:rsidRPr="00F547CB">
        <w:rPr>
          <w:rFonts w:ascii="Arial" w:hAnsi="Arial" w:cs="Arial"/>
          <w:sz w:val="28"/>
          <w:szCs w:val="28"/>
          <w:lang w:val="es-MX"/>
        </w:rPr>
        <w:t>protección al ambiente y preservación y restauración del equilibrio ecológico</w:t>
      </w:r>
      <w:r w:rsidR="00F547CB">
        <w:rPr>
          <w:rFonts w:ascii="Arial" w:hAnsi="Arial" w:cs="Arial"/>
          <w:sz w:val="28"/>
          <w:szCs w:val="28"/>
          <w:lang w:val="es-MX"/>
        </w:rPr>
        <w:t xml:space="preserve">, </w:t>
      </w:r>
      <w:r w:rsidR="00F86E66">
        <w:rPr>
          <w:rFonts w:ascii="Arial" w:hAnsi="Arial" w:cs="Arial"/>
          <w:sz w:val="28"/>
          <w:szCs w:val="28"/>
          <w:lang w:val="es-MX"/>
        </w:rPr>
        <w:t xml:space="preserve">toca a cada una de las entidades federativas </w:t>
      </w:r>
      <w:r w:rsidR="00F86E66" w:rsidRPr="00F86E66">
        <w:rPr>
          <w:rFonts w:ascii="Arial" w:hAnsi="Arial" w:cs="Arial"/>
          <w:sz w:val="28"/>
          <w:szCs w:val="28"/>
        </w:rPr>
        <w:t xml:space="preserve">la </w:t>
      </w:r>
      <w:r w:rsidR="00F86E66" w:rsidRPr="00F86E66">
        <w:rPr>
          <w:rFonts w:ascii="Arial Narrow" w:hAnsi="Arial Narrow" w:cs="Arial"/>
          <w:b/>
          <w:sz w:val="28"/>
          <w:szCs w:val="28"/>
          <w:lang w:val="es-ES"/>
        </w:rPr>
        <w:t>"</w:t>
      </w:r>
      <w:r w:rsidR="00F86E66" w:rsidRPr="00F86E66">
        <w:rPr>
          <w:rFonts w:ascii="Arial Narrow" w:hAnsi="Arial Narrow" w:cs="Arial"/>
          <w:b/>
          <w:sz w:val="28"/>
          <w:szCs w:val="28"/>
        </w:rPr>
        <w:t>prevención y control de la contaminación de las aguas de jurisdicción estatal</w:t>
      </w:r>
      <w:r w:rsidR="00F86E66" w:rsidRPr="00F86E66">
        <w:rPr>
          <w:rFonts w:ascii="Arial Narrow" w:hAnsi="Arial Narrow" w:cs="Arial"/>
          <w:b/>
          <w:sz w:val="28"/>
          <w:szCs w:val="28"/>
          <w:lang w:val="es-ES"/>
        </w:rPr>
        <w:t>"</w:t>
      </w:r>
      <w:r w:rsidR="00F86E66" w:rsidRPr="00F86E66">
        <w:rPr>
          <w:rFonts w:ascii="Arial Narrow" w:hAnsi="Arial Narrow" w:cs="Arial"/>
          <w:b/>
          <w:sz w:val="28"/>
          <w:szCs w:val="28"/>
        </w:rPr>
        <w:t>;</w:t>
      </w:r>
      <w:r w:rsidR="00F86E66" w:rsidRPr="00F86E66">
        <w:rPr>
          <w:rFonts w:ascii="Arial" w:hAnsi="Arial" w:cs="Arial"/>
          <w:sz w:val="28"/>
          <w:szCs w:val="28"/>
        </w:rPr>
        <w:t xml:space="preserve"> así como de las aguas nacionales que</w:t>
      </w:r>
      <w:r w:rsidR="00F86E66">
        <w:rPr>
          <w:rFonts w:ascii="Arial" w:hAnsi="Arial" w:cs="Arial"/>
          <w:sz w:val="28"/>
          <w:szCs w:val="28"/>
        </w:rPr>
        <w:t>, en su caso,</w:t>
      </w:r>
      <w:r w:rsidR="00F86E66" w:rsidRPr="00F86E66">
        <w:rPr>
          <w:rFonts w:ascii="Arial" w:hAnsi="Arial" w:cs="Arial"/>
          <w:sz w:val="28"/>
          <w:szCs w:val="28"/>
        </w:rPr>
        <w:t xml:space="preserve"> tengan asignadas.</w:t>
      </w:r>
    </w:p>
    <w:p w:rsidR="009D4542" w:rsidRPr="00046F92" w:rsidRDefault="00F86E66" w:rsidP="00F86E66">
      <w:pPr>
        <w:spacing w:before="240" w:after="240" w:line="360" w:lineRule="auto"/>
        <w:ind w:firstLine="709"/>
        <w:jc w:val="both"/>
        <w:rPr>
          <w:rFonts w:ascii="Arial" w:hAnsi="Arial" w:cs="Arial"/>
          <w:sz w:val="28"/>
          <w:szCs w:val="28"/>
          <w:lang w:val="es-ES"/>
        </w:rPr>
      </w:pPr>
      <w:r>
        <w:rPr>
          <w:rFonts w:ascii="Arial" w:hAnsi="Arial" w:cs="Arial"/>
          <w:sz w:val="28"/>
          <w:szCs w:val="28"/>
        </w:rPr>
        <w:t xml:space="preserve">Por lo que tales autoridades son las que cuentan con la responsabilidad de </w:t>
      </w:r>
      <w:r w:rsidRPr="002A71D3">
        <w:rPr>
          <w:rFonts w:ascii="Arial Narrow" w:hAnsi="Arial Narrow" w:cs="Arial"/>
          <w:b/>
          <w:sz w:val="28"/>
          <w:szCs w:val="28"/>
          <w:lang w:val="es-ES"/>
        </w:rPr>
        <w:t>"</w:t>
      </w:r>
      <w:r>
        <w:rPr>
          <w:rFonts w:ascii="Arial Narrow" w:hAnsi="Arial Narrow" w:cs="Arial"/>
          <w:b/>
          <w:sz w:val="28"/>
          <w:szCs w:val="28"/>
        </w:rPr>
        <w:t>realizar</w:t>
      </w:r>
      <w:r w:rsidRPr="00F86E66">
        <w:rPr>
          <w:rFonts w:ascii="Arial Narrow" w:hAnsi="Arial Narrow" w:cs="Arial"/>
          <w:b/>
          <w:sz w:val="28"/>
          <w:szCs w:val="28"/>
        </w:rPr>
        <w:t xml:space="preserve"> las acciones necesarias para evitar o, en su caso, controlar procesos de degradación de las aguas</w:t>
      </w:r>
      <w:r w:rsidRPr="00F86E66">
        <w:rPr>
          <w:rFonts w:ascii="Arial Narrow" w:hAnsi="Arial Narrow" w:cs="Arial"/>
          <w:b/>
          <w:sz w:val="28"/>
          <w:szCs w:val="28"/>
          <w:lang w:val="es-ES"/>
        </w:rPr>
        <w:t>"</w:t>
      </w:r>
      <w:r w:rsidRPr="00F86E66">
        <w:rPr>
          <w:rFonts w:ascii="Arial" w:hAnsi="Arial" w:cs="Arial"/>
          <w:sz w:val="28"/>
          <w:szCs w:val="28"/>
        </w:rPr>
        <w:t xml:space="preserve">; </w:t>
      </w:r>
      <w:r>
        <w:rPr>
          <w:rFonts w:ascii="Arial" w:hAnsi="Arial" w:cs="Arial"/>
          <w:sz w:val="28"/>
          <w:szCs w:val="28"/>
        </w:rPr>
        <w:t xml:space="preserve">así como </w:t>
      </w:r>
      <w:r w:rsidRPr="002A71D3">
        <w:rPr>
          <w:rFonts w:ascii="Arial Narrow" w:hAnsi="Arial Narrow" w:cs="Arial"/>
          <w:b/>
          <w:sz w:val="28"/>
          <w:szCs w:val="28"/>
          <w:lang w:val="es-ES"/>
        </w:rPr>
        <w:t>"</w:t>
      </w:r>
      <w:r w:rsidRPr="00F86E66">
        <w:rPr>
          <w:rFonts w:ascii="Arial Narrow" w:hAnsi="Arial Narrow" w:cs="Arial"/>
          <w:b/>
          <w:sz w:val="28"/>
          <w:szCs w:val="28"/>
        </w:rPr>
        <w:t>la protección de los elementos hidrológicos, ecosistemas acuáticos y del equilibrio de los recursos naturales que intervienen en su ciclo</w:t>
      </w:r>
      <w:r w:rsidRPr="002A71D3">
        <w:rPr>
          <w:rFonts w:ascii="Arial Narrow" w:hAnsi="Arial Narrow" w:cs="Arial"/>
          <w:b/>
          <w:sz w:val="28"/>
          <w:szCs w:val="28"/>
          <w:lang w:val="es-ES"/>
        </w:rPr>
        <w:t>"</w:t>
      </w:r>
      <w:r w:rsidR="00046F92">
        <w:rPr>
          <w:rFonts w:ascii="Arial" w:hAnsi="Arial" w:cs="Arial"/>
          <w:b/>
          <w:sz w:val="28"/>
          <w:szCs w:val="28"/>
          <w:lang w:val="es-ES"/>
        </w:rPr>
        <w:t xml:space="preserve">; </w:t>
      </w:r>
      <w:r w:rsidR="00046F92">
        <w:rPr>
          <w:rFonts w:ascii="Arial" w:hAnsi="Arial" w:cs="Arial"/>
          <w:sz w:val="28"/>
          <w:szCs w:val="28"/>
          <w:lang w:val="es-ES"/>
        </w:rPr>
        <w:t xml:space="preserve">cuestión </w:t>
      </w:r>
      <w:r w:rsidR="0013638F">
        <w:rPr>
          <w:rFonts w:ascii="Arial" w:hAnsi="Arial" w:cs="Arial"/>
          <w:sz w:val="28"/>
          <w:szCs w:val="28"/>
          <w:lang w:val="es-ES"/>
        </w:rPr>
        <w:t>que, evidentemente, no puede ser delegada a</w:t>
      </w:r>
      <w:r w:rsidR="00046F92">
        <w:rPr>
          <w:rFonts w:ascii="Arial" w:hAnsi="Arial" w:cs="Arial"/>
          <w:sz w:val="28"/>
          <w:szCs w:val="28"/>
          <w:lang w:val="es-ES"/>
        </w:rPr>
        <w:t xml:space="preserve"> las autoridades de otra</w:t>
      </w:r>
      <w:r w:rsidR="002A71D3">
        <w:rPr>
          <w:rFonts w:ascii="Arial" w:hAnsi="Arial" w:cs="Arial"/>
          <w:sz w:val="28"/>
          <w:szCs w:val="28"/>
          <w:lang w:val="es-ES"/>
        </w:rPr>
        <w:t>s</w:t>
      </w:r>
      <w:r w:rsidR="00046F92">
        <w:rPr>
          <w:rFonts w:ascii="Arial" w:hAnsi="Arial" w:cs="Arial"/>
          <w:sz w:val="28"/>
          <w:szCs w:val="28"/>
          <w:lang w:val="es-ES"/>
        </w:rPr>
        <w:t xml:space="preserve"> entidades federativas.</w:t>
      </w:r>
    </w:p>
    <w:p w:rsidR="00AF40E1" w:rsidRDefault="00834DE9" w:rsidP="00AF40E1">
      <w:pPr>
        <w:spacing w:before="240" w:after="240" w:line="360" w:lineRule="auto"/>
        <w:ind w:firstLine="709"/>
        <w:jc w:val="both"/>
        <w:rPr>
          <w:rFonts w:ascii="Arial" w:hAnsi="Arial" w:cs="Arial"/>
          <w:sz w:val="28"/>
          <w:szCs w:val="28"/>
        </w:rPr>
      </w:pPr>
      <w:r>
        <w:rPr>
          <w:rFonts w:ascii="Arial" w:hAnsi="Arial" w:cs="Arial"/>
          <w:sz w:val="28"/>
          <w:szCs w:val="28"/>
        </w:rPr>
        <w:t>Siendo que, en todo</w:t>
      </w:r>
      <w:r w:rsidR="00E551D4">
        <w:rPr>
          <w:rFonts w:ascii="Arial" w:hAnsi="Arial" w:cs="Arial"/>
          <w:sz w:val="28"/>
          <w:szCs w:val="28"/>
        </w:rPr>
        <w:t xml:space="preserve"> caso, </w:t>
      </w:r>
      <w:r>
        <w:rPr>
          <w:rFonts w:ascii="Arial" w:hAnsi="Arial" w:cs="Arial"/>
          <w:sz w:val="28"/>
          <w:szCs w:val="28"/>
        </w:rPr>
        <w:t>resulta</w:t>
      </w:r>
      <w:r w:rsidR="00AF40E1">
        <w:rPr>
          <w:rFonts w:ascii="Arial" w:hAnsi="Arial" w:cs="Arial"/>
          <w:sz w:val="28"/>
          <w:szCs w:val="28"/>
        </w:rPr>
        <w:t xml:space="preserve">ba necesario que las autoridades </w:t>
      </w:r>
      <w:r w:rsidR="0013638F">
        <w:rPr>
          <w:rFonts w:ascii="Arial" w:hAnsi="Arial" w:cs="Arial"/>
          <w:sz w:val="28"/>
          <w:szCs w:val="28"/>
        </w:rPr>
        <w:t xml:space="preserve">responsables </w:t>
      </w:r>
      <w:r w:rsidR="00AF40E1">
        <w:rPr>
          <w:rFonts w:ascii="Arial" w:hAnsi="Arial" w:cs="Arial"/>
          <w:sz w:val="28"/>
          <w:szCs w:val="28"/>
        </w:rPr>
        <w:t xml:space="preserve">ejercieran sus facultades </w:t>
      </w:r>
      <w:r>
        <w:rPr>
          <w:rFonts w:ascii="Arial" w:hAnsi="Arial" w:cs="Arial"/>
          <w:sz w:val="28"/>
          <w:szCs w:val="28"/>
        </w:rPr>
        <w:t xml:space="preserve">de coordinación o cooperación </w:t>
      </w:r>
      <w:r w:rsidR="00AF40E1">
        <w:rPr>
          <w:rFonts w:ascii="Arial" w:hAnsi="Arial" w:cs="Arial"/>
          <w:sz w:val="28"/>
          <w:szCs w:val="28"/>
        </w:rPr>
        <w:t xml:space="preserve">con las </w:t>
      </w:r>
      <w:r w:rsidR="00E551D4">
        <w:rPr>
          <w:rFonts w:ascii="Arial" w:hAnsi="Arial" w:cs="Arial"/>
          <w:sz w:val="28"/>
          <w:szCs w:val="28"/>
        </w:rPr>
        <w:t xml:space="preserve">distintas </w:t>
      </w:r>
      <w:r>
        <w:rPr>
          <w:rFonts w:ascii="Arial" w:hAnsi="Arial" w:cs="Arial"/>
          <w:sz w:val="28"/>
          <w:szCs w:val="28"/>
        </w:rPr>
        <w:t xml:space="preserve">autoridades y niveles de gobierno para proteger al ambiente, </w:t>
      </w:r>
      <w:r w:rsidR="00AF40E1" w:rsidRPr="0013638F">
        <w:rPr>
          <w:rFonts w:ascii="Arial" w:hAnsi="Arial" w:cs="Arial"/>
          <w:i/>
          <w:sz w:val="28"/>
          <w:szCs w:val="28"/>
        </w:rPr>
        <w:t>y no simplemente observar mientras sus aguas son</w:t>
      </w:r>
      <w:r w:rsidR="0013638F">
        <w:rPr>
          <w:rFonts w:ascii="Arial" w:hAnsi="Arial" w:cs="Arial"/>
          <w:i/>
          <w:sz w:val="28"/>
          <w:szCs w:val="28"/>
        </w:rPr>
        <w:t xml:space="preserve"> ecológicamente deterioradas</w:t>
      </w:r>
      <w:r w:rsidR="00AF40E1" w:rsidRPr="0013638F">
        <w:rPr>
          <w:rFonts w:ascii="Arial" w:hAnsi="Arial" w:cs="Arial"/>
          <w:i/>
          <w:sz w:val="28"/>
          <w:szCs w:val="28"/>
        </w:rPr>
        <w:t xml:space="preserve"> por problemas de contaminación </w:t>
      </w:r>
      <w:r w:rsidR="0013638F">
        <w:rPr>
          <w:rFonts w:ascii="Arial" w:hAnsi="Arial" w:cs="Arial"/>
          <w:i/>
          <w:sz w:val="28"/>
          <w:szCs w:val="28"/>
        </w:rPr>
        <w:t xml:space="preserve">comunes, </w:t>
      </w:r>
      <w:r w:rsidR="00FA7B90" w:rsidRPr="0013638F">
        <w:rPr>
          <w:rFonts w:ascii="Arial" w:hAnsi="Arial" w:cs="Arial"/>
          <w:i/>
          <w:sz w:val="28"/>
          <w:szCs w:val="28"/>
        </w:rPr>
        <w:t xml:space="preserve">provenientes de una </w:t>
      </w:r>
      <w:r w:rsidR="00AF40E1" w:rsidRPr="0013638F">
        <w:rPr>
          <w:rFonts w:ascii="Arial" w:hAnsi="Arial" w:cs="Arial"/>
          <w:i/>
          <w:sz w:val="28"/>
          <w:szCs w:val="28"/>
        </w:rPr>
        <w:t>entidad federativa colindante a su territorio</w:t>
      </w:r>
      <w:r w:rsidR="00AF40E1">
        <w:rPr>
          <w:rFonts w:ascii="Arial" w:hAnsi="Arial" w:cs="Arial"/>
          <w:sz w:val="28"/>
          <w:szCs w:val="28"/>
        </w:rPr>
        <w:t>.</w:t>
      </w:r>
    </w:p>
    <w:p w:rsidR="00EB0728" w:rsidRPr="00757924" w:rsidRDefault="00834DE9" w:rsidP="00B44F68">
      <w:pPr>
        <w:spacing w:before="240" w:after="240" w:line="360" w:lineRule="auto"/>
        <w:ind w:firstLine="709"/>
        <w:jc w:val="both"/>
        <w:rPr>
          <w:rFonts w:ascii="Arial" w:hAnsi="Arial" w:cs="Arial"/>
          <w:i/>
          <w:sz w:val="28"/>
          <w:szCs w:val="28"/>
        </w:rPr>
      </w:pPr>
      <w:r>
        <w:rPr>
          <w:rFonts w:ascii="Arial" w:hAnsi="Arial" w:cs="Arial"/>
          <w:sz w:val="28"/>
          <w:szCs w:val="28"/>
        </w:rPr>
        <w:t xml:space="preserve">De ahí que si, como se ha señalado, las </w:t>
      </w:r>
      <w:r w:rsidR="00757924">
        <w:rPr>
          <w:rFonts w:ascii="Arial" w:hAnsi="Arial" w:cs="Arial"/>
          <w:sz w:val="28"/>
          <w:szCs w:val="28"/>
        </w:rPr>
        <w:t xml:space="preserve">referidas </w:t>
      </w:r>
      <w:r>
        <w:rPr>
          <w:rFonts w:ascii="Arial" w:hAnsi="Arial" w:cs="Arial"/>
          <w:sz w:val="28"/>
          <w:szCs w:val="28"/>
        </w:rPr>
        <w:t xml:space="preserve">autoridades de la Ciudad de México </w:t>
      </w:r>
      <w:r w:rsidRPr="003D6959">
        <w:rPr>
          <w:rFonts w:ascii="Arial" w:hAnsi="Arial" w:cs="Arial"/>
          <w:sz w:val="28"/>
          <w:szCs w:val="28"/>
          <w:u w:val="single"/>
        </w:rPr>
        <w:t xml:space="preserve">no demostraron realizar las acciones necesarias para evitar o, en su caso, controlar </w:t>
      </w:r>
      <w:r w:rsidR="00E551D4">
        <w:rPr>
          <w:rFonts w:ascii="Arial" w:hAnsi="Arial" w:cs="Arial"/>
          <w:sz w:val="28"/>
          <w:szCs w:val="28"/>
          <w:u w:val="single"/>
        </w:rPr>
        <w:t xml:space="preserve">la </w:t>
      </w:r>
      <w:r w:rsidRPr="003D6959">
        <w:rPr>
          <w:rFonts w:ascii="Arial" w:hAnsi="Arial" w:cs="Arial"/>
          <w:sz w:val="28"/>
          <w:szCs w:val="28"/>
          <w:u w:val="single"/>
        </w:rPr>
        <w:t xml:space="preserve">degradación de las aguas de los </w:t>
      </w:r>
      <w:r w:rsidR="00222EC2">
        <w:rPr>
          <w:rFonts w:ascii="Arial" w:hAnsi="Arial" w:cs="Arial"/>
          <w:sz w:val="28"/>
          <w:szCs w:val="28"/>
          <w:u w:val="single"/>
        </w:rPr>
        <w:t>c</w:t>
      </w:r>
      <w:r w:rsidRPr="003D6959">
        <w:rPr>
          <w:rFonts w:ascii="Arial" w:hAnsi="Arial" w:cs="Arial"/>
          <w:sz w:val="28"/>
          <w:szCs w:val="28"/>
          <w:u w:val="single"/>
        </w:rPr>
        <w:t>anales de San Andrés Mixquic</w:t>
      </w:r>
      <w:r w:rsidRPr="002A71D3">
        <w:rPr>
          <w:rFonts w:ascii="Arial" w:hAnsi="Arial" w:cs="Arial"/>
          <w:sz w:val="28"/>
          <w:szCs w:val="28"/>
        </w:rPr>
        <w:t xml:space="preserve">, </w:t>
      </w:r>
      <w:r w:rsidRPr="00263FDB">
        <w:rPr>
          <w:rFonts w:ascii="Arial" w:hAnsi="Arial" w:cs="Arial"/>
          <w:sz w:val="28"/>
          <w:szCs w:val="28"/>
        </w:rPr>
        <w:t>como lo es, entre otras, coordinarse con las diversas competentes del Estado de M</w:t>
      </w:r>
      <w:r w:rsidR="001075D3" w:rsidRPr="00263FDB">
        <w:rPr>
          <w:rFonts w:ascii="Arial" w:hAnsi="Arial" w:cs="Arial"/>
          <w:sz w:val="28"/>
          <w:szCs w:val="28"/>
        </w:rPr>
        <w:t>éxico</w:t>
      </w:r>
      <w:r w:rsidRPr="00263FDB">
        <w:rPr>
          <w:rFonts w:ascii="Arial" w:hAnsi="Arial" w:cs="Arial"/>
          <w:sz w:val="28"/>
          <w:szCs w:val="28"/>
        </w:rPr>
        <w:t xml:space="preserve"> a fin de encontrar una solución integral al problema ecológico</w:t>
      </w:r>
      <w:r w:rsidR="001075D3" w:rsidRPr="00263FDB">
        <w:rPr>
          <w:rFonts w:ascii="Arial" w:hAnsi="Arial" w:cs="Arial"/>
          <w:sz w:val="28"/>
          <w:szCs w:val="28"/>
        </w:rPr>
        <w:t xml:space="preserve">, </w:t>
      </w:r>
      <w:r w:rsidR="00E551D4">
        <w:rPr>
          <w:rFonts w:ascii="Arial" w:hAnsi="Arial" w:cs="Arial"/>
          <w:sz w:val="28"/>
          <w:szCs w:val="28"/>
          <w:u w:val="single"/>
        </w:rPr>
        <w:t xml:space="preserve">o para frenar al menos </w:t>
      </w:r>
      <w:r w:rsidR="00E551D4">
        <w:rPr>
          <w:rFonts w:ascii="Arial" w:hAnsi="Arial" w:cs="Arial"/>
          <w:sz w:val="28"/>
          <w:szCs w:val="28"/>
          <w:u w:val="single"/>
        </w:rPr>
        <w:lastRenderedPageBreak/>
        <w:t>uno</w:t>
      </w:r>
      <w:r w:rsidR="001075D3" w:rsidRPr="00263FDB">
        <w:rPr>
          <w:rFonts w:ascii="Arial" w:hAnsi="Arial" w:cs="Arial"/>
          <w:sz w:val="28"/>
          <w:szCs w:val="28"/>
          <w:u w:val="single"/>
        </w:rPr>
        <w:t xml:space="preserve"> de los factores de contaminación de tales canales</w:t>
      </w:r>
      <w:r w:rsidR="001075D3" w:rsidRPr="00263FDB">
        <w:rPr>
          <w:rFonts w:ascii="Arial" w:hAnsi="Arial" w:cs="Arial"/>
          <w:sz w:val="28"/>
          <w:szCs w:val="28"/>
        </w:rPr>
        <w:t xml:space="preserve"> </w:t>
      </w:r>
      <w:r w:rsidR="001075D3" w:rsidRPr="00263FDB">
        <w:rPr>
          <w:rFonts w:ascii="Arial Narrow" w:hAnsi="Arial Narrow" w:cs="Arial"/>
          <w:sz w:val="28"/>
          <w:szCs w:val="28"/>
        </w:rPr>
        <w:t>-</w:t>
      </w:r>
      <w:r w:rsidRPr="00263FDB">
        <w:rPr>
          <w:rFonts w:ascii="Arial Narrow" w:hAnsi="Arial Narrow" w:cs="Arial"/>
          <w:sz w:val="28"/>
          <w:szCs w:val="28"/>
        </w:rPr>
        <w:t>sino que, simplemente pretendieron</w:t>
      </w:r>
      <w:r w:rsidR="003D6959" w:rsidRPr="00263FDB">
        <w:rPr>
          <w:rFonts w:ascii="Arial Narrow" w:hAnsi="Arial Narrow" w:cs="Arial"/>
          <w:sz w:val="28"/>
          <w:szCs w:val="28"/>
        </w:rPr>
        <w:t xml:space="preserve"> trasladar </w:t>
      </w:r>
      <w:r w:rsidRPr="00263FDB">
        <w:rPr>
          <w:rFonts w:ascii="Arial Narrow" w:hAnsi="Arial Narrow" w:cs="Arial"/>
          <w:sz w:val="28"/>
          <w:szCs w:val="28"/>
        </w:rPr>
        <w:t>la responsabilidad en éstas</w:t>
      </w:r>
      <w:r w:rsidR="001075D3" w:rsidRPr="00263FDB">
        <w:rPr>
          <w:rFonts w:ascii="Arial Narrow" w:hAnsi="Arial Narrow" w:cs="Arial"/>
          <w:sz w:val="28"/>
          <w:szCs w:val="28"/>
        </w:rPr>
        <w:t>-,</w:t>
      </w:r>
      <w:r w:rsidR="003D6959" w:rsidRPr="00263FDB">
        <w:rPr>
          <w:rFonts w:ascii="Arial" w:hAnsi="Arial" w:cs="Arial"/>
          <w:sz w:val="28"/>
          <w:szCs w:val="28"/>
        </w:rPr>
        <w:t xml:space="preserve"> </w:t>
      </w:r>
      <w:r w:rsidRPr="00263FDB">
        <w:rPr>
          <w:rFonts w:ascii="Arial" w:hAnsi="Arial" w:cs="Arial"/>
          <w:sz w:val="28"/>
          <w:szCs w:val="28"/>
        </w:rPr>
        <w:t>resulta</w:t>
      </w:r>
      <w:r>
        <w:rPr>
          <w:rFonts w:ascii="Arial" w:hAnsi="Arial" w:cs="Arial"/>
          <w:sz w:val="28"/>
          <w:szCs w:val="28"/>
        </w:rPr>
        <w:t xml:space="preserve"> inconcuso que </w:t>
      </w:r>
      <w:r w:rsidR="00263FDB" w:rsidRPr="00757924">
        <w:rPr>
          <w:rFonts w:ascii="Arial" w:hAnsi="Arial" w:cs="Arial"/>
          <w:i/>
          <w:sz w:val="28"/>
          <w:szCs w:val="28"/>
        </w:rPr>
        <w:t>transgredieron e</w:t>
      </w:r>
      <w:r w:rsidR="001075D3" w:rsidRPr="00757924">
        <w:rPr>
          <w:rFonts w:ascii="Arial" w:hAnsi="Arial" w:cs="Arial"/>
          <w:i/>
          <w:sz w:val="28"/>
          <w:szCs w:val="28"/>
        </w:rPr>
        <w:t>l derecho</w:t>
      </w:r>
      <w:r w:rsidR="00CD28C2" w:rsidRPr="00757924">
        <w:rPr>
          <w:rFonts w:ascii="Arial" w:hAnsi="Arial" w:cs="Arial"/>
          <w:i/>
          <w:sz w:val="28"/>
          <w:szCs w:val="28"/>
        </w:rPr>
        <w:t xml:space="preserve"> humano a un medio ambiente sano</w:t>
      </w:r>
      <w:r w:rsidR="001075D3" w:rsidRPr="00757924">
        <w:rPr>
          <w:rFonts w:ascii="Arial" w:hAnsi="Arial" w:cs="Arial"/>
          <w:i/>
          <w:sz w:val="28"/>
          <w:szCs w:val="28"/>
        </w:rPr>
        <w:t>.</w:t>
      </w:r>
    </w:p>
    <w:p w:rsidR="004A594B" w:rsidRDefault="004A594B" w:rsidP="00542010">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Precisado lo anterior, se estima </w:t>
      </w:r>
      <w:r w:rsidRPr="00757924">
        <w:rPr>
          <w:rFonts w:ascii="Arial" w:hAnsi="Arial" w:cs="Arial"/>
          <w:b/>
          <w:sz w:val="28"/>
          <w:szCs w:val="28"/>
          <w:lang w:val="es-ES"/>
        </w:rPr>
        <w:t>fundado</w:t>
      </w:r>
      <w:r>
        <w:rPr>
          <w:rFonts w:ascii="Arial" w:hAnsi="Arial" w:cs="Arial"/>
          <w:sz w:val="28"/>
          <w:szCs w:val="28"/>
          <w:lang w:val="es-ES"/>
        </w:rPr>
        <w:t xml:space="preserve"> el único agravio expresado por la </w:t>
      </w:r>
      <w:r w:rsidRPr="004A594B">
        <w:rPr>
          <w:rFonts w:ascii="Arial" w:hAnsi="Arial" w:cs="Arial"/>
          <w:b/>
          <w:sz w:val="28"/>
          <w:szCs w:val="28"/>
          <w:lang w:val="es-ES"/>
        </w:rPr>
        <w:t xml:space="preserve">Procuraduría Ambiental y del Ordenamiento Territorial </w:t>
      </w:r>
      <w:r>
        <w:rPr>
          <w:rFonts w:ascii="Arial" w:hAnsi="Arial" w:cs="Arial"/>
          <w:sz w:val="28"/>
          <w:szCs w:val="28"/>
          <w:lang w:val="es-ES"/>
        </w:rPr>
        <w:t xml:space="preserve">de la Ciudad de México, en el sentido de que no fue omisa en ejercer las </w:t>
      </w:r>
      <w:r w:rsidR="007C6678">
        <w:rPr>
          <w:rFonts w:ascii="Arial" w:hAnsi="Arial" w:cs="Arial"/>
          <w:sz w:val="28"/>
          <w:szCs w:val="28"/>
          <w:lang w:val="es-ES"/>
        </w:rPr>
        <w:t xml:space="preserve">facultades </w:t>
      </w:r>
      <w:r>
        <w:rPr>
          <w:rFonts w:ascii="Arial" w:hAnsi="Arial" w:cs="Arial"/>
          <w:sz w:val="28"/>
          <w:szCs w:val="28"/>
          <w:lang w:val="es-ES"/>
        </w:rPr>
        <w:t>con las que cuenta en materia de protección al medio ambiente.</w:t>
      </w:r>
    </w:p>
    <w:p w:rsidR="004A594B" w:rsidRDefault="004A594B" w:rsidP="00542010">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En efecto, </w:t>
      </w:r>
      <w:r w:rsidR="007C6678">
        <w:rPr>
          <w:rFonts w:ascii="Arial" w:hAnsi="Arial" w:cs="Arial"/>
          <w:sz w:val="28"/>
          <w:szCs w:val="28"/>
          <w:lang w:val="es-ES"/>
        </w:rPr>
        <w:t xml:space="preserve">conforme al artículo 5 de la Ley orgánica de la citada </w:t>
      </w:r>
      <w:r w:rsidR="002A71D3">
        <w:rPr>
          <w:rFonts w:ascii="Arial" w:hAnsi="Arial" w:cs="Arial"/>
          <w:sz w:val="28"/>
          <w:szCs w:val="28"/>
          <w:lang w:val="es-ES"/>
        </w:rPr>
        <w:t>Procuraduría</w:t>
      </w:r>
      <w:r w:rsidR="007C6678">
        <w:rPr>
          <w:rFonts w:ascii="Arial" w:hAnsi="Arial" w:cs="Arial"/>
          <w:sz w:val="28"/>
          <w:szCs w:val="28"/>
          <w:lang w:val="es-ES"/>
        </w:rPr>
        <w:t xml:space="preserve">, le corresponde entre otras, el ejercicio de las </w:t>
      </w:r>
      <w:r w:rsidR="00757924">
        <w:rPr>
          <w:rFonts w:ascii="Arial" w:hAnsi="Arial" w:cs="Arial"/>
          <w:sz w:val="28"/>
          <w:szCs w:val="28"/>
          <w:lang w:val="es-ES"/>
        </w:rPr>
        <w:t>atribuciones consistentes en:</w:t>
      </w:r>
    </w:p>
    <w:p w:rsidR="00757924" w:rsidRPr="00757924" w:rsidRDefault="00757924" w:rsidP="00757924">
      <w:pPr>
        <w:spacing w:before="120" w:after="120" w:line="360" w:lineRule="auto"/>
        <w:ind w:left="1247"/>
        <w:jc w:val="both"/>
        <w:rPr>
          <w:rFonts w:ascii="Arial" w:hAnsi="Arial" w:cs="Arial"/>
          <w:sz w:val="26"/>
          <w:szCs w:val="26"/>
          <w:lang w:val="es-ES"/>
        </w:rPr>
      </w:pPr>
      <w:r w:rsidRPr="00757924">
        <w:rPr>
          <w:rFonts w:ascii="Arial" w:hAnsi="Arial" w:cs="Arial"/>
          <w:b/>
          <w:sz w:val="26"/>
          <w:szCs w:val="26"/>
          <w:lang w:val="es-ES"/>
        </w:rPr>
        <w:t>(I)</w:t>
      </w:r>
      <w:r w:rsidRPr="00757924">
        <w:rPr>
          <w:rFonts w:ascii="Arial" w:hAnsi="Arial" w:cs="Arial"/>
          <w:sz w:val="26"/>
          <w:szCs w:val="26"/>
          <w:lang w:val="es-ES"/>
        </w:rPr>
        <w:t xml:space="preserve"> Denunciar ante las autoridades competentes, </w:t>
      </w:r>
      <w:r w:rsidRPr="002A71D3">
        <w:rPr>
          <w:rFonts w:ascii="Arial Narrow" w:hAnsi="Arial Narrow" w:cs="Arial"/>
          <w:b/>
          <w:sz w:val="26"/>
          <w:szCs w:val="26"/>
          <w:lang w:val="es-ES"/>
        </w:rPr>
        <w:t>"</w:t>
      </w:r>
      <w:r w:rsidRPr="00757924">
        <w:rPr>
          <w:rFonts w:ascii="Arial Narrow" w:hAnsi="Arial Narrow" w:cs="Arial"/>
          <w:b/>
          <w:sz w:val="26"/>
          <w:szCs w:val="26"/>
          <w:lang w:val="es-ES"/>
        </w:rPr>
        <w:t>cuando conozca de actos, hechos u omisiones que constituyan violaciones o incumplimiento a la legislación administrativa y penal, en materia ambiental y del ordenamiento territorial"</w:t>
      </w:r>
      <w:r w:rsidRPr="00757924">
        <w:rPr>
          <w:rFonts w:ascii="Arial" w:hAnsi="Arial" w:cs="Arial"/>
          <w:sz w:val="26"/>
          <w:szCs w:val="26"/>
          <w:lang w:val="es-ES"/>
        </w:rPr>
        <w:t>, protección y bienestar animal;</w:t>
      </w:r>
    </w:p>
    <w:p w:rsidR="00757924" w:rsidRPr="00757924" w:rsidRDefault="00757924" w:rsidP="00757924">
      <w:pPr>
        <w:spacing w:before="120" w:after="120" w:line="360" w:lineRule="auto"/>
        <w:ind w:left="1247"/>
        <w:jc w:val="both"/>
        <w:rPr>
          <w:rFonts w:ascii="Arial" w:hAnsi="Arial" w:cs="Arial"/>
          <w:sz w:val="26"/>
          <w:szCs w:val="26"/>
          <w:lang w:val="es-ES"/>
        </w:rPr>
      </w:pPr>
      <w:r w:rsidRPr="00757924">
        <w:rPr>
          <w:rFonts w:ascii="Arial" w:hAnsi="Arial" w:cs="Arial"/>
          <w:b/>
          <w:sz w:val="26"/>
          <w:szCs w:val="26"/>
          <w:lang w:val="es-ES"/>
        </w:rPr>
        <w:t>(II)</w:t>
      </w:r>
      <w:r w:rsidRPr="00757924">
        <w:rPr>
          <w:rFonts w:ascii="Arial" w:hAnsi="Arial" w:cs="Arial"/>
          <w:sz w:val="26"/>
          <w:szCs w:val="26"/>
          <w:lang w:val="es-ES"/>
        </w:rPr>
        <w:t xml:space="preserve"> Conocer e </w:t>
      </w:r>
      <w:r w:rsidRPr="00C15B10">
        <w:rPr>
          <w:rFonts w:ascii="Arial Narrow" w:hAnsi="Arial Narrow" w:cs="Arial"/>
          <w:b/>
          <w:sz w:val="26"/>
          <w:szCs w:val="26"/>
          <w:lang w:val="es-ES"/>
        </w:rPr>
        <w:t>"</w:t>
      </w:r>
      <w:r w:rsidRPr="00757924">
        <w:rPr>
          <w:rFonts w:ascii="Arial Narrow" w:hAnsi="Arial Narrow" w:cs="Arial"/>
          <w:b/>
          <w:sz w:val="26"/>
          <w:szCs w:val="26"/>
          <w:lang w:val="es-ES"/>
        </w:rPr>
        <w:t>investigar sobre actos, hechos u omisiones que puedan ser constitutivos de violaciones, incumplimiento o falta de aplicación de las disposiciones jurídicas en materia ambiental"</w:t>
      </w:r>
      <w:r w:rsidRPr="00757924">
        <w:rPr>
          <w:rFonts w:ascii="Arial" w:hAnsi="Arial" w:cs="Arial"/>
          <w:sz w:val="26"/>
          <w:szCs w:val="26"/>
          <w:lang w:val="es-ES"/>
        </w:rPr>
        <w:t xml:space="preserve"> y del ordenamiento territorial;</w:t>
      </w:r>
    </w:p>
    <w:p w:rsidR="00757924" w:rsidRPr="00757924" w:rsidRDefault="00757924" w:rsidP="00757924">
      <w:pPr>
        <w:spacing w:before="120" w:after="120" w:line="360" w:lineRule="auto"/>
        <w:ind w:left="1247"/>
        <w:jc w:val="both"/>
        <w:rPr>
          <w:rFonts w:ascii="Arial" w:hAnsi="Arial" w:cs="Arial"/>
          <w:sz w:val="26"/>
          <w:szCs w:val="26"/>
          <w:lang w:val="es-ES"/>
        </w:rPr>
      </w:pPr>
      <w:r w:rsidRPr="00757924">
        <w:rPr>
          <w:rFonts w:ascii="Arial" w:hAnsi="Arial" w:cs="Arial"/>
          <w:b/>
          <w:sz w:val="26"/>
          <w:szCs w:val="26"/>
          <w:lang w:val="es-ES"/>
        </w:rPr>
        <w:t>(III)</w:t>
      </w:r>
      <w:r w:rsidRPr="00757924">
        <w:rPr>
          <w:rFonts w:ascii="Arial" w:hAnsi="Arial" w:cs="Arial"/>
          <w:sz w:val="26"/>
          <w:szCs w:val="26"/>
          <w:lang w:val="es-ES"/>
        </w:rPr>
        <w:t xml:space="preserve"> Realizar visitas para el reconocimiento de hechos u omisiones planteados en las denuncias que reciba o en las investigaciones de oficio que realice; </w:t>
      </w:r>
    </w:p>
    <w:p w:rsidR="00757924" w:rsidRPr="00757924" w:rsidRDefault="00757924" w:rsidP="00757924">
      <w:pPr>
        <w:spacing w:before="120" w:after="120" w:line="360" w:lineRule="auto"/>
        <w:ind w:left="1247"/>
        <w:jc w:val="both"/>
        <w:rPr>
          <w:rFonts w:ascii="Arial" w:hAnsi="Arial" w:cs="Arial"/>
          <w:sz w:val="26"/>
          <w:szCs w:val="26"/>
          <w:lang w:val="es-ES"/>
        </w:rPr>
      </w:pPr>
      <w:r w:rsidRPr="00757924">
        <w:rPr>
          <w:rFonts w:ascii="Arial" w:hAnsi="Arial" w:cs="Arial"/>
          <w:b/>
          <w:sz w:val="26"/>
          <w:szCs w:val="26"/>
          <w:lang w:val="es-ES"/>
        </w:rPr>
        <w:t>(IV)</w:t>
      </w:r>
      <w:r w:rsidRPr="00757924">
        <w:rPr>
          <w:rFonts w:ascii="Arial" w:hAnsi="Arial" w:cs="Arial"/>
          <w:sz w:val="26"/>
          <w:szCs w:val="26"/>
          <w:lang w:val="es-ES"/>
        </w:rPr>
        <w:t xml:space="preserve"> Requerir a las autoridades competentes la imposición y ejecución de medidas de seguridad, correctivas o cualquier otra medida cautelar y sanciones, de conformidad con las disposiciones jurídicas aplicables; y</w:t>
      </w:r>
    </w:p>
    <w:p w:rsidR="00757924" w:rsidRPr="00757924" w:rsidRDefault="00757924" w:rsidP="00C15B10">
      <w:pPr>
        <w:widowControl w:val="0"/>
        <w:spacing w:before="120" w:after="120" w:line="360" w:lineRule="auto"/>
        <w:ind w:left="1247"/>
        <w:jc w:val="both"/>
        <w:rPr>
          <w:rFonts w:ascii="Arial" w:hAnsi="Arial" w:cs="Arial"/>
          <w:sz w:val="26"/>
          <w:szCs w:val="26"/>
          <w:lang w:val="es-ES"/>
        </w:rPr>
      </w:pPr>
      <w:r w:rsidRPr="00757924">
        <w:rPr>
          <w:rFonts w:ascii="Arial" w:hAnsi="Arial" w:cs="Arial"/>
          <w:b/>
          <w:sz w:val="26"/>
          <w:szCs w:val="26"/>
          <w:lang w:val="es-ES"/>
        </w:rPr>
        <w:t>(V)</w:t>
      </w:r>
      <w:r w:rsidRPr="00757924">
        <w:rPr>
          <w:rFonts w:ascii="Arial" w:hAnsi="Arial" w:cs="Arial"/>
          <w:sz w:val="26"/>
          <w:szCs w:val="26"/>
          <w:lang w:val="es-ES"/>
        </w:rPr>
        <w:t xml:space="preserve"> </w:t>
      </w:r>
      <w:r w:rsidR="00EF2D30" w:rsidRPr="00C15B10">
        <w:rPr>
          <w:rFonts w:ascii="Arial Narrow" w:hAnsi="Arial Narrow" w:cs="Arial"/>
          <w:b/>
          <w:sz w:val="26"/>
          <w:szCs w:val="26"/>
          <w:lang w:val="es-ES"/>
        </w:rPr>
        <w:t>"</w:t>
      </w:r>
      <w:r w:rsidRPr="00EF2D30">
        <w:rPr>
          <w:rFonts w:ascii="Arial Narrow" w:hAnsi="Arial Narrow" w:cs="Arial"/>
          <w:b/>
          <w:sz w:val="26"/>
          <w:szCs w:val="26"/>
          <w:lang w:val="es-ES"/>
        </w:rPr>
        <w:t xml:space="preserve">Emitir recomendaciones a las dependencias, órganos desconcentrados y entidades de la administración pública federal, estatal, municipal y de la Ciudad de México, con el propósito de promover la </w:t>
      </w:r>
      <w:r w:rsidRPr="00EF2D30">
        <w:rPr>
          <w:rFonts w:ascii="Arial Narrow" w:hAnsi="Arial Narrow" w:cs="Arial"/>
          <w:b/>
          <w:sz w:val="26"/>
          <w:szCs w:val="26"/>
          <w:lang w:val="es-ES"/>
        </w:rPr>
        <w:lastRenderedPageBreak/>
        <w:t>aplicación y el cumplimiento de las disposiciones jurídicas en materia ambiental y del ordenamiento territorial</w:t>
      </w:r>
      <w:r w:rsidR="00EF2D30" w:rsidRPr="00EF2D30">
        <w:rPr>
          <w:rFonts w:ascii="Arial Narrow" w:hAnsi="Arial Narrow" w:cs="Arial"/>
          <w:b/>
          <w:sz w:val="26"/>
          <w:szCs w:val="26"/>
          <w:lang w:val="es-ES"/>
        </w:rPr>
        <w:t>"</w:t>
      </w:r>
      <w:r w:rsidRPr="00757924">
        <w:rPr>
          <w:rFonts w:ascii="Arial" w:hAnsi="Arial" w:cs="Arial"/>
          <w:sz w:val="26"/>
          <w:szCs w:val="26"/>
          <w:lang w:val="es-ES"/>
        </w:rPr>
        <w:t>; así como para la ejecución de las acciones procedentes derivadas de la falta de aplicación o incumplimiento de dichas disposiciones; cuando incurran en actos u omisiones que generen o puedan generar desequilibrio ecológico, daños o deterioro grave de los ecosistemas o sus elementos.</w:t>
      </w:r>
    </w:p>
    <w:p w:rsidR="00757924" w:rsidRDefault="00757924" w:rsidP="00757924">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Siendo que de las pruebas que aportó al juicio de amparo se desprende que la citada </w:t>
      </w:r>
      <w:r w:rsidR="000C4523">
        <w:rPr>
          <w:rFonts w:ascii="Arial" w:hAnsi="Arial" w:cs="Arial"/>
          <w:sz w:val="28"/>
          <w:szCs w:val="28"/>
          <w:lang w:val="es-ES"/>
        </w:rPr>
        <w:t>Procuraduría</w:t>
      </w:r>
      <w:r>
        <w:rPr>
          <w:rFonts w:ascii="Arial" w:hAnsi="Arial" w:cs="Arial"/>
          <w:sz w:val="28"/>
          <w:szCs w:val="28"/>
          <w:lang w:val="es-ES"/>
        </w:rPr>
        <w:t xml:space="preserve">, en el </w:t>
      </w:r>
      <w:r w:rsidRPr="00757924">
        <w:rPr>
          <w:rFonts w:ascii="Arial" w:hAnsi="Arial" w:cs="Arial"/>
          <w:sz w:val="28"/>
          <w:szCs w:val="28"/>
          <w:lang w:val="es-ES"/>
        </w:rPr>
        <w:t>ejercicio de dichas atribuciones, substanció diversas denuncias que fuero</w:t>
      </w:r>
      <w:r>
        <w:rPr>
          <w:rFonts w:ascii="Arial" w:hAnsi="Arial" w:cs="Arial"/>
          <w:sz w:val="28"/>
          <w:szCs w:val="28"/>
          <w:lang w:val="es-ES"/>
        </w:rPr>
        <w:t xml:space="preserve">n radicadas en los expedientes </w:t>
      </w:r>
      <w:r w:rsidR="001B5358" w:rsidRPr="001B5358">
        <w:rPr>
          <w:rFonts w:ascii="Arial" w:hAnsi="Arial" w:cs="Arial"/>
          <w:color w:val="FF0000"/>
          <w:sz w:val="28"/>
          <w:szCs w:val="28"/>
          <w:lang w:val="es-MX"/>
        </w:rPr>
        <w:t>**********</w:t>
      </w:r>
      <w:r w:rsidRPr="00C15B10">
        <w:rPr>
          <w:rFonts w:ascii="Arial" w:hAnsi="Arial" w:cs="Arial"/>
          <w:sz w:val="28"/>
          <w:szCs w:val="28"/>
          <w:lang w:val="es-MX"/>
        </w:rPr>
        <w:t xml:space="preserve">, </w:t>
      </w:r>
      <w:r w:rsidR="001B5358" w:rsidRPr="001B5358">
        <w:rPr>
          <w:rFonts w:ascii="Arial" w:hAnsi="Arial" w:cs="Arial"/>
          <w:color w:val="FF0000"/>
          <w:sz w:val="28"/>
          <w:szCs w:val="28"/>
          <w:lang w:val="es-MX"/>
        </w:rPr>
        <w:t>**********</w:t>
      </w:r>
      <w:r w:rsidRPr="00C15B10">
        <w:rPr>
          <w:rFonts w:ascii="Arial" w:hAnsi="Arial" w:cs="Arial"/>
          <w:sz w:val="28"/>
          <w:szCs w:val="28"/>
          <w:lang w:val="es-MX"/>
        </w:rPr>
        <w:t xml:space="preserve">, </w:t>
      </w:r>
      <w:r w:rsidR="001B5358" w:rsidRPr="001B5358">
        <w:rPr>
          <w:rFonts w:ascii="Arial" w:hAnsi="Arial" w:cs="Arial"/>
          <w:color w:val="FF0000"/>
          <w:sz w:val="28"/>
          <w:szCs w:val="28"/>
          <w:lang w:val="es-MX"/>
        </w:rPr>
        <w:t>**********</w:t>
      </w:r>
      <w:r w:rsidRPr="00C15B10">
        <w:rPr>
          <w:rFonts w:ascii="Arial" w:hAnsi="Arial" w:cs="Arial"/>
          <w:sz w:val="28"/>
          <w:szCs w:val="28"/>
          <w:lang w:val="es-MX"/>
        </w:rPr>
        <w:t xml:space="preserve">, </w:t>
      </w:r>
      <w:r w:rsidR="001B5358" w:rsidRPr="001B5358">
        <w:rPr>
          <w:rFonts w:ascii="Arial" w:hAnsi="Arial" w:cs="Arial"/>
          <w:color w:val="FF0000"/>
          <w:sz w:val="28"/>
          <w:szCs w:val="28"/>
          <w:lang w:val="es-MX"/>
        </w:rPr>
        <w:t>**********</w:t>
      </w:r>
      <w:r w:rsidRPr="00C15B10">
        <w:rPr>
          <w:rFonts w:ascii="Arial" w:hAnsi="Arial" w:cs="Arial"/>
          <w:sz w:val="28"/>
          <w:szCs w:val="28"/>
          <w:lang w:val="es-MX"/>
        </w:rPr>
        <w:t xml:space="preserve"> y </w:t>
      </w:r>
      <w:r w:rsidR="001B5358" w:rsidRPr="001B5358">
        <w:rPr>
          <w:rFonts w:ascii="Arial" w:hAnsi="Arial" w:cs="Arial"/>
          <w:color w:val="FF0000"/>
          <w:sz w:val="28"/>
          <w:szCs w:val="28"/>
          <w:lang w:val="es-ES"/>
        </w:rPr>
        <w:t>**********</w:t>
      </w:r>
      <w:r w:rsidRPr="00C15B10">
        <w:rPr>
          <w:rFonts w:ascii="Arial" w:hAnsi="Arial" w:cs="Arial"/>
          <w:sz w:val="28"/>
          <w:szCs w:val="28"/>
          <w:lang w:val="es-ES"/>
        </w:rPr>
        <w:t xml:space="preserve">, </w:t>
      </w:r>
      <w:r w:rsidRPr="00757924">
        <w:rPr>
          <w:rFonts w:ascii="Arial" w:hAnsi="Arial" w:cs="Arial"/>
          <w:sz w:val="28"/>
          <w:szCs w:val="28"/>
          <w:lang w:val="es-ES"/>
        </w:rPr>
        <w:t xml:space="preserve">emitidas por la Subprocuraduría de Protección Ambiental y </w:t>
      </w:r>
      <w:r w:rsidR="00C15B10">
        <w:rPr>
          <w:rFonts w:ascii="Arial" w:hAnsi="Arial" w:cs="Arial"/>
          <w:sz w:val="28"/>
          <w:szCs w:val="28"/>
          <w:lang w:val="es-ES"/>
        </w:rPr>
        <w:br/>
      </w:r>
      <w:r w:rsidR="001B5358" w:rsidRPr="001B5358">
        <w:rPr>
          <w:rFonts w:ascii="Arial" w:hAnsi="Arial" w:cs="Arial"/>
          <w:color w:val="FF0000"/>
          <w:sz w:val="28"/>
          <w:szCs w:val="28"/>
          <w:lang w:val="es-ES"/>
        </w:rPr>
        <w:t>**********</w:t>
      </w:r>
      <w:r w:rsidR="001B5358">
        <w:rPr>
          <w:rFonts w:ascii="Arial" w:hAnsi="Arial" w:cs="Arial"/>
          <w:color w:val="FF0000"/>
          <w:sz w:val="28"/>
          <w:szCs w:val="28"/>
          <w:lang w:val="es-ES"/>
        </w:rPr>
        <w:t xml:space="preserve"> </w:t>
      </w:r>
      <w:r w:rsidRPr="00757924">
        <w:rPr>
          <w:rFonts w:ascii="Arial" w:hAnsi="Arial" w:cs="Arial"/>
          <w:sz w:val="28"/>
          <w:szCs w:val="28"/>
          <w:lang w:val="es-ES"/>
        </w:rPr>
        <w:t xml:space="preserve">y acumulados, a fin de procurar el cumplimiento de las disposiciones jurídicas aplicables en materia ambiental y del ordenamiento territorial en </w:t>
      </w:r>
      <w:r>
        <w:rPr>
          <w:rFonts w:ascii="Arial" w:hAnsi="Arial" w:cs="Arial"/>
          <w:sz w:val="28"/>
          <w:szCs w:val="28"/>
          <w:lang w:val="es-ES"/>
        </w:rPr>
        <w:t xml:space="preserve">el </w:t>
      </w:r>
      <w:r w:rsidR="001803C4">
        <w:rPr>
          <w:rFonts w:ascii="Arial" w:hAnsi="Arial" w:cs="Arial"/>
          <w:sz w:val="28"/>
          <w:szCs w:val="28"/>
          <w:lang w:val="es-ES"/>
        </w:rPr>
        <w:t>p</w:t>
      </w:r>
      <w:r>
        <w:rPr>
          <w:rFonts w:ascii="Arial" w:hAnsi="Arial" w:cs="Arial"/>
          <w:sz w:val="28"/>
          <w:szCs w:val="28"/>
          <w:lang w:val="es-ES"/>
        </w:rPr>
        <w:t>ueblo de San Andrés Mixquic</w:t>
      </w:r>
      <w:r w:rsidR="00C15B10">
        <w:rPr>
          <w:rFonts w:ascii="Arial" w:hAnsi="Arial" w:cs="Arial"/>
          <w:sz w:val="28"/>
          <w:szCs w:val="28"/>
          <w:lang w:val="es-ES"/>
        </w:rPr>
        <w:t>.</w:t>
      </w:r>
      <w:r w:rsidR="00391609" w:rsidRPr="00C15B10">
        <w:rPr>
          <w:rStyle w:val="Refdenotaalpie"/>
          <w:rFonts w:ascii="Arial" w:hAnsi="Arial" w:cs="Arial"/>
          <w:sz w:val="28"/>
          <w:szCs w:val="28"/>
          <w:lang w:val="es-ES"/>
        </w:rPr>
        <w:footnoteReference w:id="43"/>
      </w:r>
    </w:p>
    <w:p w:rsidR="00757924" w:rsidRPr="00757924" w:rsidRDefault="00757924" w:rsidP="00E22059">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De </w:t>
      </w:r>
      <w:r w:rsidRPr="00757924">
        <w:rPr>
          <w:rFonts w:ascii="Arial" w:hAnsi="Arial" w:cs="Arial"/>
          <w:sz w:val="28"/>
          <w:szCs w:val="28"/>
          <w:lang w:val="es-ES"/>
        </w:rPr>
        <w:t>dichos procedimientos, destacan las siguientes resoluciones administr</w:t>
      </w:r>
      <w:r>
        <w:rPr>
          <w:rFonts w:ascii="Arial" w:hAnsi="Arial" w:cs="Arial"/>
          <w:sz w:val="28"/>
          <w:szCs w:val="28"/>
          <w:lang w:val="es-ES"/>
        </w:rPr>
        <w:t>ativas en las cuales se solicitó</w:t>
      </w:r>
      <w:r w:rsidRPr="00757924">
        <w:rPr>
          <w:rFonts w:ascii="Arial" w:hAnsi="Arial" w:cs="Arial"/>
          <w:sz w:val="28"/>
          <w:szCs w:val="28"/>
          <w:lang w:val="es-ES"/>
        </w:rPr>
        <w:t xml:space="preserve"> a diversas autoridades de la administración pública, acciones en materia de su competencia, por las irregularidades en materi</w:t>
      </w:r>
      <w:r w:rsidR="002327AC">
        <w:rPr>
          <w:rFonts w:ascii="Arial" w:hAnsi="Arial" w:cs="Arial"/>
          <w:sz w:val="28"/>
          <w:szCs w:val="28"/>
          <w:lang w:val="es-ES"/>
        </w:rPr>
        <w:t>a ambiental y urbana de la zona</w:t>
      </w:r>
      <w:r w:rsidR="00E22059">
        <w:rPr>
          <w:rFonts w:ascii="Arial" w:hAnsi="Arial" w:cs="Arial"/>
          <w:sz w:val="28"/>
          <w:szCs w:val="28"/>
          <w:lang w:val="es-ES"/>
        </w:rPr>
        <w:t xml:space="preserve">: </w:t>
      </w:r>
    </w:p>
    <w:p w:rsidR="00757924" w:rsidRPr="00C15B10" w:rsidRDefault="00757924" w:rsidP="00757924">
      <w:pPr>
        <w:pStyle w:val="Prrafodelista"/>
        <w:numPr>
          <w:ilvl w:val="0"/>
          <w:numId w:val="26"/>
        </w:numPr>
        <w:spacing w:before="240" w:after="240" w:line="360" w:lineRule="auto"/>
        <w:jc w:val="both"/>
        <w:rPr>
          <w:rFonts w:ascii="Arial" w:hAnsi="Arial" w:cs="Arial"/>
          <w:sz w:val="26"/>
          <w:szCs w:val="26"/>
          <w:lang w:val="es-ES"/>
        </w:rPr>
      </w:pPr>
      <w:r w:rsidRPr="00D815E6">
        <w:rPr>
          <w:rFonts w:ascii="Arial" w:hAnsi="Arial" w:cs="Arial"/>
          <w:sz w:val="26"/>
          <w:szCs w:val="26"/>
          <w:lang w:val="es-ES"/>
        </w:rPr>
        <w:t xml:space="preserve">Resolución Administrativa de fecha diecinueve de diciembre de dos mil tres, recaída al expediente </w:t>
      </w:r>
      <w:r w:rsidR="00C15B10">
        <w:rPr>
          <w:rFonts w:ascii="Arial" w:hAnsi="Arial" w:cs="Arial"/>
          <w:sz w:val="26"/>
          <w:szCs w:val="26"/>
          <w:lang w:val="es-ES"/>
        </w:rPr>
        <w:br/>
      </w:r>
      <w:r w:rsidR="001B5358" w:rsidRPr="001B5358">
        <w:rPr>
          <w:rFonts w:ascii="Arial" w:hAnsi="Arial" w:cs="Arial"/>
          <w:color w:val="FF0000"/>
          <w:sz w:val="26"/>
          <w:szCs w:val="26"/>
          <w:lang w:val="es-ES"/>
        </w:rPr>
        <w:t>**********</w:t>
      </w:r>
      <w:r w:rsidR="00C15B10" w:rsidRPr="00C15B10">
        <w:rPr>
          <w:rFonts w:ascii="Arial" w:hAnsi="Arial" w:cs="Arial"/>
          <w:sz w:val="26"/>
          <w:szCs w:val="26"/>
          <w:lang w:val="es-ES"/>
        </w:rPr>
        <w:t>.</w:t>
      </w:r>
    </w:p>
    <w:p w:rsidR="00757924" w:rsidRPr="00C15B10" w:rsidRDefault="00757924" w:rsidP="00757924">
      <w:pPr>
        <w:pStyle w:val="Prrafodelista"/>
        <w:numPr>
          <w:ilvl w:val="0"/>
          <w:numId w:val="26"/>
        </w:numPr>
        <w:spacing w:before="240" w:after="240" w:line="360" w:lineRule="auto"/>
        <w:jc w:val="both"/>
        <w:rPr>
          <w:rFonts w:ascii="Arial" w:hAnsi="Arial" w:cs="Arial"/>
          <w:sz w:val="26"/>
          <w:szCs w:val="26"/>
          <w:lang w:val="es-ES"/>
        </w:rPr>
      </w:pPr>
      <w:r w:rsidRPr="00D815E6">
        <w:rPr>
          <w:rFonts w:ascii="Arial" w:hAnsi="Arial" w:cs="Arial"/>
          <w:sz w:val="26"/>
          <w:szCs w:val="26"/>
          <w:lang w:val="es-ES"/>
        </w:rPr>
        <w:t xml:space="preserve">Resolución Administrativa de fecha veintinueve de noviembre de dos mil once, recaída al expediente </w:t>
      </w:r>
      <w:r w:rsidR="00C15B10">
        <w:rPr>
          <w:rFonts w:ascii="Arial" w:hAnsi="Arial" w:cs="Arial"/>
          <w:sz w:val="26"/>
          <w:szCs w:val="26"/>
          <w:lang w:val="es-ES"/>
        </w:rPr>
        <w:br/>
      </w:r>
      <w:r w:rsidR="001B5358" w:rsidRPr="001B5358">
        <w:rPr>
          <w:rFonts w:ascii="Arial" w:hAnsi="Arial" w:cs="Arial"/>
          <w:color w:val="FF0000"/>
          <w:sz w:val="26"/>
          <w:szCs w:val="26"/>
          <w:lang w:val="es-ES"/>
        </w:rPr>
        <w:t>**********</w:t>
      </w:r>
      <w:r w:rsidRPr="00C15B10">
        <w:rPr>
          <w:rFonts w:ascii="Arial" w:hAnsi="Arial" w:cs="Arial"/>
          <w:sz w:val="26"/>
          <w:szCs w:val="26"/>
          <w:lang w:val="es-ES"/>
        </w:rPr>
        <w:t>.</w:t>
      </w:r>
    </w:p>
    <w:p w:rsidR="00757924" w:rsidRPr="00D815E6" w:rsidRDefault="00757924" w:rsidP="00331A27">
      <w:pPr>
        <w:pStyle w:val="Prrafodelista"/>
        <w:widowControl w:val="0"/>
        <w:numPr>
          <w:ilvl w:val="0"/>
          <w:numId w:val="26"/>
        </w:numPr>
        <w:spacing w:before="240" w:after="240" w:line="360" w:lineRule="auto"/>
        <w:ind w:hanging="357"/>
        <w:jc w:val="both"/>
        <w:rPr>
          <w:rFonts w:ascii="Arial" w:hAnsi="Arial" w:cs="Arial"/>
          <w:sz w:val="26"/>
          <w:szCs w:val="26"/>
          <w:lang w:val="es-ES"/>
        </w:rPr>
      </w:pPr>
      <w:r w:rsidRPr="00D815E6">
        <w:rPr>
          <w:rFonts w:ascii="Arial" w:hAnsi="Arial" w:cs="Arial"/>
          <w:sz w:val="26"/>
          <w:szCs w:val="26"/>
          <w:lang w:val="es-ES"/>
        </w:rPr>
        <w:t xml:space="preserve">Resolución Administrativa de fecha veintinueve de noviembre de dos mil once, recaída al expediente </w:t>
      </w:r>
      <w:r w:rsidR="001B5358" w:rsidRPr="001B5358">
        <w:rPr>
          <w:rFonts w:ascii="Arial" w:hAnsi="Arial" w:cs="Arial"/>
          <w:color w:val="FF0000"/>
          <w:sz w:val="26"/>
          <w:szCs w:val="26"/>
          <w:lang w:val="es-ES"/>
        </w:rPr>
        <w:t>**********</w:t>
      </w:r>
      <w:r w:rsidRPr="00C15B10">
        <w:rPr>
          <w:rFonts w:ascii="Arial" w:hAnsi="Arial" w:cs="Arial"/>
          <w:sz w:val="26"/>
          <w:szCs w:val="26"/>
          <w:lang w:val="es-ES"/>
        </w:rPr>
        <w:t xml:space="preserve"> y </w:t>
      </w:r>
      <w:r w:rsidRPr="00D815E6">
        <w:rPr>
          <w:rFonts w:ascii="Arial" w:hAnsi="Arial" w:cs="Arial"/>
          <w:sz w:val="26"/>
          <w:szCs w:val="26"/>
          <w:lang w:val="es-ES"/>
        </w:rPr>
        <w:t>acumulados.</w:t>
      </w:r>
    </w:p>
    <w:p w:rsidR="00757924" w:rsidRPr="002327AC" w:rsidRDefault="00757924" w:rsidP="002327AC">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En tales resoluciones se precisa que</w:t>
      </w:r>
      <w:r w:rsidR="00EF2D30">
        <w:rPr>
          <w:rFonts w:ascii="Arial" w:hAnsi="Arial" w:cs="Arial"/>
          <w:sz w:val="28"/>
          <w:szCs w:val="28"/>
          <w:lang w:val="es-ES"/>
        </w:rPr>
        <w:t xml:space="preserve"> en el Barrio de San Miguel</w:t>
      </w:r>
      <w:r>
        <w:rPr>
          <w:rFonts w:ascii="Arial" w:hAnsi="Arial" w:cs="Arial"/>
          <w:sz w:val="28"/>
          <w:szCs w:val="28"/>
          <w:lang w:val="es-ES"/>
        </w:rPr>
        <w:t xml:space="preserve"> se ha comprobado </w:t>
      </w:r>
      <w:r w:rsidR="002327AC" w:rsidRPr="00C15B10">
        <w:rPr>
          <w:rFonts w:ascii="Arial Narrow" w:hAnsi="Arial Narrow" w:cs="Arial"/>
          <w:b/>
          <w:sz w:val="28"/>
          <w:szCs w:val="28"/>
          <w:lang w:val="es-ES"/>
        </w:rPr>
        <w:t>"</w:t>
      </w:r>
      <w:r w:rsidRPr="00EF2D30">
        <w:rPr>
          <w:rFonts w:ascii="Arial Narrow" w:hAnsi="Arial Narrow" w:cs="Arial"/>
          <w:b/>
          <w:sz w:val="28"/>
          <w:szCs w:val="28"/>
          <w:lang w:val="es-ES"/>
        </w:rPr>
        <w:t xml:space="preserve">la existencia de asentamientos humanos irregulares y construcciones ilícitas, </w:t>
      </w:r>
      <w:r w:rsidR="00EF2D30" w:rsidRPr="00EF2D30">
        <w:rPr>
          <w:rFonts w:ascii="Arial Narrow" w:hAnsi="Arial Narrow" w:cs="Arial"/>
          <w:b/>
          <w:sz w:val="28"/>
          <w:szCs w:val="28"/>
          <w:lang w:val="es-ES"/>
        </w:rPr>
        <w:t>en contravención con la ley ambiental</w:t>
      </w:r>
      <w:r w:rsidR="002327AC" w:rsidRPr="002327AC">
        <w:rPr>
          <w:rFonts w:ascii="Arial Narrow" w:hAnsi="Arial Narrow" w:cs="Arial"/>
          <w:b/>
          <w:sz w:val="28"/>
          <w:szCs w:val="28"/>
          <w:lang w:val="es-ES"/>
        </w:rPr>
        <w:t>"</w:t>
      </w:r>
      <w:r w:rsidR="00EF2D30">
        <w:rPr>
          <w:rFonts w:ascii="Arial" w:hAnsi="Arial" w:cs="Arial"/>
          <w:sz w:val="28"/>
          <w:szCs w:val="28"/>
          <w:lang w:val="es-ES"/>
        </w:rPr>
        <w:t>, por lo que se inst</w:t>
      </w:r>
      <w:r w:rsidR="003033BE">
        <w:rPr>
          <w:rFonts w:ascii="Arial" w:hAnsi="Arial" w:cs="Arial"/>
          <w:sz w:val="28"/>
          <w:szCs w:val="28"/>
          <w:lang w:val="es-ES"/>
        </w:rPr>
        <w:t>ó a las autoridades a que tomara</w:t>
      </w:r>
      <w:r w:rsidR="00EF2D30">
        <w:rPr>
          <w:rFonts w:ascii="Arial" w:hAnsi="Arial" w:cs="Arial"/>
          <w:sz w:val="28"/>
          <w:szCs w:val="28"/>
          <w:lang w:val="es-ES"/>
        </w:rPr>
        <w:t xml:space="preserve">n las acciones necesarias para </w:t>
      </w:r>
      <w:r w:rsidR="002327AC" w:rsidRPr="00C15B10">
        <w:rPr>
          <w:rFonts w:ascii="Arial Narrow" w:hAnsi="Arial Narrow" w:cs="Arial"/>
          <w:b/>
          <w:sz w:val="28"/>
          <w:szCs w:val="28"/>
          <w:lang w:val="es-ES"/>
        </w:rPr>
        <w:t>"</w:t>
      </w:r>
      <w:r w:rsidR="00EF2D30" w:rsidRPr="00EF2D30">
        <w:rPr>
          <w:rFonts w:ascii="Arial Narrow" w:hAnsi="Arial Narrow" w:cs="Arial"/>
          <w:b/>
          <w:sz w:val="28"/>
          <w:szCs w:val="28"/>
          <w:lang w:val="es-ES"/>
        </w:rPr>
        <w:t xml:space="preserve">detener los asentamientos humanos irregulares en San Andrés Mixquic y el </w:t>
      </w:r>
      <w:r w:rsidR="00EF2D30" w:rsidRPr="0067593E">
        <w:rPr>
          <w:rFonts w:ascii="Arial Narrow" w:hAnsi="Arial Narrow" w:cs="Arial"/>
          <w:b/>
          <w:i/>
          <w:sz w:val="28"/>
          <w:szCs w:val="28"/>
          <w:lang w:val="es-ES"/>
        </w:rPr>
        <w:t>relleno ilícito de sus canales, chinampas y otros cuerpos de aguas</w:t>
      </w:r>
      <w:r w:rsidR="002327AC" w:rsidRPr="002327AC">
        <w:rPr>
          <w:rFonts w:ascii="Arial Narrow" w:hAnsi="Arial Narrow" w:cs="Arial"/>
          <w:b/>
          <w:sz w:val="28"/>
          <w:szCs w:val="28"/>
          <w:lang w:val="es-ES"/>
        </w:rPr>
        <w:t>"</w:t>
      </w:r>
      <w:r w:rsidR="00EF2D30">
        <w:rPr>
          <w:rFonts w:ascii="Arial" w:hAnsi="Arial" w:cs="Arial"/>
          <w:sz w:val="28"/>
          <w:szCs w:val="28"/>
          <w:lang w:val="es-ES"/>
        </w:rPr>
        <w:t xml:space="preserve">, y a que se </w:t>
      </w:r>
      <w:r w:rsidR="002327AC" w:rsidRPr="00C15B10">
        <w:rPr>
          <w:rFonts w:ascii="Arial Narrow" w:hAnsi="Arial Narrow" w:cs="Arial"/>
          <w:b/>
          <w:sz w:val="28"/>
          <w:szCs w:val="28"/>
          <w:lang w:val="es-ES"/>
        </w:rPr>
        <w:t>"</w:t>
      </w:r>
      <w:r w:rsidR="00EF2D30" w:rsidRPr="00EF2D30">
        <w:rPr>
          <w:rFonts w:ascii="Arial Narrow" w:hAnsi="Arial Narrow" w:cs="Arial"/>
          <w:b/>
          <w:sz w:val="28"/>
          <w:szCs w:val="28"/>
          <w:lang w:val="es-ES"/>
        </w:rPr>
        <w:t>ejecute</w:t>
      </w:r>
      <w:r w:rsidR="00EF2D30">
        <w:rPr>
          <w:rFonts w:ascii="Arial Narrow" w:hAnsi="Arial Narrow" w:cs="Arial"/>
          <w:b/>
          <w:sz w:val="28"/>
          <w:szCs w:val="28"/>
          <w:lang w:val="es-ES"/>
        </w:rPr>
        <w:t xml:space="preserve">, sin que medie petición expresa de un particular o autoridad, </w:t>
      </w:r>
      <w:r w:rsidR="00EF2D30" w:rsidRPr="00EF2D30">
        <w:rPr>
          <w:rFonts w:ascii="Arial Narrow" w:hAnsi="Arial Narrow" w:cs="Arial"/>
          <w:b/>
          <w:sz w:val="28"/>
          <w:szCs w:val="28"/>
          <w:lang w:val="es-ES"/>
        </w:rPr>
        <w:t>los programas de limpieza de los canales del pueblo de San Andrés Mixquic</w:t>
      </w:r>
      <w:r w:rsidR="002327AC" w:rsidRPr="002327AC">
        <w:rPr>
          <w:rFonts w:ascii="Arial Narrow" w:hAnsi="Arial Narrow" w:cs="Arial"/>
          <w:b/>
          <w:sz w:val="28"/>
          <w:szCs w:val="28"/>
          <w:lang w:val="es-ES"/>
        </w:rPr>
        <w:t>"</w:t>
      </w:r>
      <w:r w:rsidR="00EF2D30" w:rsidRPr="00EF2D30">
        <w:rPr>
          <w:rFonts w:ascii="Arial Narrow" w:hAnsi="Arial Narrow" w:cs="Arial"/>
          <w:b/>
          <w:sz w:val="28"/>
          <w:szCs w:val="28"/>
          <w:lang w:val="es-ES"/>
        </w:rPr>
        <w:t>.</w:t>
      </w:r>
    </w:p>
    <w:p w:rsidR="00757924" w:rsidRDefault="002327AC" w:rsidP="002327AC">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Conforme a lo anteriormente expuesto, se colige que la </w:t>
      </w:r>
      <w:r w:rsidRPr="003033BE">
        <w:rPr>
          <w:rFonts w:ascii="Arial" w:hAnsi="Arial" w:cs="Arial"/>
          <w:sz w:val="28"/>
          <w:szCs w:val="28"/>
          <w:lang w:val="es-ES"/>
        </w:rPr>
        <w:t>Procuraduría Ambiental y del Ordenamiento Territorial</w:t>
      </w:r>
      <w:r w:rsidRPr="002327AC">
        <w:rPr>
          <w:rFonts w:ascii="Arial" w:hAnsi="Arial" w:cs="Arial"/>
          <w:sz w:val="28"/>
          <w:szCs w:val="28"/>
          <w:lang w:val="es-ES"/>
        </w:rPr>
        <w:t xml:space="preserve"> de la Ciudad de México,</w:t>
      </w:r>
      <w:r>
        <w:rPr>
          <w:rFonts w:ascii="Arial" w:hAnsi="Arial" w:cs="Arial"/>
          <w:sz w:val="28"/>
          <w:szCs w:val="28"/>
          <w:lang w:val="es-ES"/>
        </w:rPr>
        <w:t xml:space="preserve"> </w:t>
      </w:r>
      <w:r w:rsidR="003147C5">
        <w:rPr>
          <w:rFonts w:ascii="Arial" w:hAnsi="Arial" w:cs="Arial"/>
          <w:sz w:val="28"/>
          <w:szCs w:val="28"/>
          <w:u w:val="single"/>
          <w:lang w:val="es-ES"/>
        </w:rPr>
        <w:t>sí ejerció sus facultades en</w:t>
      </w:r>
      <w:r w:rsidRPr="00FC2B52">
        <w:rPr>
          <w:rFonts w:ascii="Arial" w:hAnsi="Arial" w:cs="Arial"/>
          <w:sz w:val="28"/>
          <w:szCs w:val="28"/>
          <w:u w:val="single"/>
          <w:lang w:val="es-ES"/>
        </w:rPr>
        <w:t xml:space="preserve"> materia ambiental</w:t>
      </w:r>
      <w:r>
        <w:rPr>
          <w:rFonts w:ascii="Arial" w:hAnsi="Arial" w:cs="Arial"/>
          <w:sz w:val="28"/>
          <w:szCs w:val="28"/>
          <w:lang w:val="es-ES"/>
        </w:rPr>
        <w:t>, emitiendo resoluciones administrativas en la materia derivadas de las denuncias que presentaron los ciudadanos, así como instando a las autoridades a que tomaran las acciones respectivas para restaurar el equilibrio ecológico</w:t>
      </w:r>
      <w:r w:rsidR="00FC2B52">
        <w:rPr>
          <w:rFonts w:ascii="Arial" w:hAnsi="Arial" w:cs="Arial"/>
          <w:sz w:val="28"/>
          <w:szCs w:val="28"/>
          <w:lang w:val="es-ES"/>
        </w:rPr>
        <w:t xml:space="preserve"> </w:t>
      </w:r>
      <w:r w:rsidR="00FC2B52" w:rsidRPr="00FC2B52">
        <w:rPr>
          <w:rFonts w:ascii="Arial Narrow" w:hAnsi="Arial Narrow" w:cs="Arial"/>
          <w:sz w:val="28"/>
          <w:szCs w:val="28"/>
          <w:lang w:val="es-ES"/>
        </w:rPr>
        <w:t>-sin desprenderse que tales autoridades hayan acatado tales recomendaciones-</w:t>
      </w:r>
      <w:r w:rsidRPr="00FC2B52">
        <w:rPr>
          <w:rFonts w:ascii="Arial Narrow" w:hAnsi="Arial Narrow" w:cs="Arial"/>
          <w:sz w:val="28"/>
          <w:szCs w:val="28"/>
          <w:lang w:val="es-ES"/>
        </w:rPr>
        <w:t>;</w:t>
      </w:r>
      <w:r>
        <w:rPr>
          <w:rFonts w:ascii="Arial" w:hAnsi="Arial" w:cs="Arial"/>
          <w:sz w:val="28"/>
          <w:szCs w:val="28"/>
          <w:lang w:val="es-ES"/>
        </w:rPr>
        <w:t xml:space="preserve"> consecuentemente, debe </w:t>
      </w:r>
      <w:r w:rsidRPr="002327AC">
        <w:rPr>
          <w:rFonts w:ascii="Arial" w:hAnsi="Arial" w:cs="Arial"/>
          <w:b/>
          <w:sz w:val="28"/>
          <w:szCs w:val="28"/>
          <w:lang w:val="es-ES"/>
        </w:rPr>
        <w:t>negarse el amparo solicitado</w:t>
      </w:r>
      <w:r>
        <w:rPr>
          <w:rFonts w:ascii="Arial" w:hAnsi="Arial" w:cs="Arial"/>
          <w:sz w:val="28"/>
          <w:szCs w:val="28"/>
          <w:lang w:val="es-ES"/>
        </w:rPr>
        <w:t xml:space="preserve"> por l</w:t>
      </w:r>
      <w:r w:rsidR="00C15B10">
        <w:rPr>
          <w:rFonts w:ascii="Arial" w:hAnsi="Arial" w:cs="Arial"/>
          <w:sz w:val="28"/>
          <w:szCs w:val="28"/>
          <w:lang w:val="es-ES"/>
        </w:rPr>
        <w:t>o</w:t>
      </w:r>
      <w:r>
        <w:rPr>
          <w:rFonts w:ascii="Arial" w:hAnsi="Arial" w:cs="Arial"/>
          <w:sz w:val="28"/>
          <w:szCs w:val="28"/>
          <w:lang w:val="es-ES"/>
        </w:rPr>
        <w:t>s quejosos contra las omisiones que se le reclamaron.</w:t>
      </w:r>
    </w:p>
    <w:p w:rsidR="00A85DA9" w:rsidRDefault="00EB0728" w:rsidP="00542010">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 xml:space="preserve">Finalmente, </w:t>
      </w:r>
      <w:r w:rsidR="00A85DA9">
        <w:rPr>
          <w:rFonts w:ascii="Arial" w:hAnsi="Arial" w:cs="Arial"/>
          <w:sz w:val="28"/>
          <w:szCs w:val="28"/>
          <w:lang w:val="es-ES"/>
        </w:rPr>
        <w:t>esta Segunda Sala</w:t>
      </w:r>
      <w:r w:rsidR="007D2F8F">
        <w:rPr>
          <w:rFonts w:ascii="Arial" w:hAnsi="Arial" w:cs="Arial"/>
          <w:sz w:val="28"/>
          <w:szCs w:val="28"/>
          <w:lang w:val="es-ES"/>
        </w:rPr>
        <w:t xml:space="preserve"> considera menester </w:t>
      </w:r>
      <w:r w:rsidR="00AC20F5">
        <w:rPr>
          <w:rFonts w:ascii="Arial" w:hAnsi="Arial" w:cs="Arial"/>
          <w:sz w:val="28"/>
          <w:szCs w:val="28"/>
          <w:lang w:val="es-ES"/>
        </w:rPr>
        <w:t xml:space="preserve">dejar asentado que </w:t>
      </w:r>
      <w:r w:rsidR="00A85DA9">
        <w:rPr>
          <w:rFonts w:ascii="Arial" w:hAnsi="Arial" w:cs="Arial"/>
          <w:sz w:val="28"/>
          <w:szCs w:val="28"/>
          <w:lang w:val="es-ES"/>
        </w:rPr>
        <w:t xml:space="preserve">no </w:t>
      </w:r>
      <w:r w:rsidR="00542010">
        <w:rPr>
          <w:rFonts w:ascii="Arial" w:hAnsi="Arial" w:cs="Arial"/>
          <w:sz w:val="28"/>
          <w:szCs w:val="28"/>
          <w:lang w:val="es-ES"/>
        </w:rPr>
        <w:t>soslaya la problemática que encierra</w:t>
      </w:r>
      <w:r w:rsidR="004A6EEC">
        <w:rPr>
          <w:rFonts w:ascii="Arial" w:hAnsi="Arial" w:cs="Arial"/>
          <w:sz w:val="28"/>
          <w:szCs w:val="28"/>
          <w:lang w:val="es-ES"/>
        </w:rPr>
        <w:t xml:space="preserve"> para las autoridades estatales </w:t>
      </w:r>
      <w:r w:rsidR="00542010">
        <w:rPr>
          <w:rFonts w:ascii="Arial" w:hAnsi="Arial" w:cs="Arial"/>
          <w:sz w:val="28"/>
          <w:szCs w:val="28"/>
          <w:lang w:val="es-ES"/>
        </w:rPr>
        <w:t xml:space="preserve">llevar </w:t>
      </w:r>
      <w:r w:rsidR="00A85DA9">
        <w:rPr>
          <w:rFonts w:ascii="Arial" w:hAnsi="Arial" w:cs="Arial"/>
          <w:sz w:val="28"/>
          <w:szCs w:val="28"/>
          <w:lang w:val="es-ES"/>
        </w:rPr>
        <w:t xml:space="preserve">a cabo de manera óptima las </w:t>
      </w:r>
      <w:r w:rsidR="00F70304">
        <w:rPr>
          <w:rFonts w:ascii="Arial" w:hAnsi="Arial" w:cs="Arial"/>
          <w:sz w:val="28"/>
          <w:szCs w:val="28"/>
          <w:lang w:val="es-ES"/>
        </w:rPr>
        <w:t>cargas</w:t>
      </w:r>
      <w:r w:rsidR="004A6EEC">
        <w:rPr>
          <w:rFonts w:ascii="Arial" w:hAnsi="Arial" w:cs="Arial"/>
          <w:sz w:val="28"/>
          <w:szCs w:val="28"/>
          <w:lang w:val="es-ES"/>
        </w:rPr>
        <w:t xml:space="preserve"> administrativas</w:t>
      </w:r>
      <w:r w:rsidR="00F70304">
        <w:rPr>
          <w:rFonts w:ascii="Arial" w:hAnsi="Arial" w:cs="Arial"/>
          <w:sz w:val="28"/>
          <w:szCs w:val="28"/>
          <w:lang w:val="es-ES"/>
        </w:rPr>
        <w:t xml:space="preserve"> </w:t>
      </w:r>
      <w:r w:rsidR="00A85DA9">
        <w:rPr>
          <w:rFonts w:ascii="Arial" w:hAnsi="Arial" w:cs="Arial"/>
          <w:sz w:val="28"/>
          <w:szCs w:val="28"/>
          <w:lang w:val="es-ES"/>
        </w:rPr>
        <w:t xml:space="preserve">que </w:t>
      </w:r>
      <w:r w:rsidR="00542010">
        <w:rPr>
          <w:rFonts w:ascii="Arial" w:hAnsi="Arial" w:cs="Arial"/>
          <w:sz w:val="28"/>
          <w:szCs w:val="28"/>
          <w:lang w:val="es-ES"/>
        </w:rPr>
        <w:t>le</w:t>
      </w:r>
      <w:r w:rsidR="004A6EEC">
        <w:rPr>
          <w:rFonts w:ascii="Arial" w:hAnsi="Arial" w:cs="Arial"/>
          <w:sz w:val="28"/>
          <w:szCs w:val="28"/>
          <w:lang w:val="es-ES"/>
        </w:rPr>
        <w:t>s</w:t>
      </w:r>
      <w:r w:rsidR="00542010">
        <w:rPr>
          <w:rFonts w:ascii="Arial" w:hAnsi="Arial" w:cs="Arial"/>
          <w:sz w:val="28"/>
          <w:szCs w:val="28"/>
          <w:lang w:val="es-ES"/>
        </w:rPr>
        <w:t xml:space="preserve"> </w:t>
      </w:r>
      <w:r w:rsidR="004A6EEC">
        <w:rPr>
          <w:rFonts w:ascii="Arial" w:hAnsi="Arial" w:cs="Arial"/>
          <w:sz w:val="28"/>
          <w:szCs w:val="28"/>
          <w:lang w:val="es-ES"/>
        </w:rPr>
        <w:t>son impuestas</w:t>
      </w:r>
      <w:r w:rsidR="00542010">
        <w:rPr>
          <w:rFonts w:ascii="Arial" w:hAnsi="Arial" w:cs="Arial"/>
          <w:sz w:val="28"/>
          <w:szCs w:val="28"/>
          <w:lang w:val="es-ES"/>
        </w:rPr>
        <w:t xml:space="preserve"> a virtud de la Constitución Federal y las leyes que de ella emanan, en materia de prevención y protección del equilibrio ecológico.</w:t>
      </w:r>
    </w:p>
    <w:p w:rsidR="00B44F68" w:rsidRPr="003B0F75" w:rsidRDefault="00B266F6" w:rsidP="00FB144D">
      <w:pPr>
        <w:widowControl w:val="0"/>
        <w:spacing w:before="240" w:after="240" w:line="360" w:lineRule="auto"/>
        <w:ind w:firstLine="709"/>
        <w:jc w:val="both"/>
        <w:rPr>
          <w:rFonts w:ascii="Arial" w:hAnsi="Arial" w:cs="Arial"/>
          <w:i/>
          <w:sz w:val="28"/>
          <w:szCs w:val="28"/>
          <w:lang w:val="es-ES"/>
        </w:rPr>
      </w:pPr>
      <w:r>
        <w:rPr>
          <w:rFonts w:ascii="Arial" w:hAnsi="Arial" w:cs="Arial"/>
          <w:sz w:val="28"/>
          <w:szCs w:val="28"/>
          <w:lang w:val="es-ES"/>
        </w:rPr>
        <w:t>En efecto,</w:t>
      </w:r>
      <w:r w:rsidR="00A948A5">
        <w:rPr>
          <w:rFonts w:ascii="Arial" w:hAnsi="Arial" w:cs="Arial"/>
          <w:sz w:val="28"/>
          <w:szCs w:val="28"/>
          <w:lang w:val="es-ES"/>
        </w:rPr>
        <w:t xml:space="preserve"> como se desprende de la presente ejecutoria,</w:t>
      </w:r>
      <w:r>
        <w:rPr>
          <w:rFonts w:ascii="Arial" w:hAnsi="Arial" w:cs="Arial"/>
          <w:sz w:val="28"/>
          <w:szCs w:val="28"/>
          <w:lang w:val="es-ES"/>
        </w:rPr>
        <w:t xml:space="preserve"> </w:t>
      </w:r>
      <w:r w:rsidR="003D6959" w:rsidRPr="003D6959">
        <w:rPr>
          <w:rFonts w:ascii="Arial" w:hAnsi="Arial" w:cs="Arial"/>
          <w:sz w:val="28"/>
          <w:szCs w:val="28"/>
          <w:lang w:val="es-ES"/>
        </w:rPr>
        <w:t>las obligaciones en materia ambiental exigen</w:t>
      </w:r>
      <w:r w:rsidR="00EB0728">
        <w:rPr>
          <w:rFonts w:ascii="Arial" w:hAnsi="Arial" w:cs="Arial"/>
          <w:sz w:val="28"/>
          <w:szCs w:val="28"/>
          <w:lang w:val="es-ES"/>
        </w:rPr>
        <w:t xml:space="preserve"> </w:t>
      </w:r>
      <w:r w:rsidR="003D6959" w:rsidRPr="003D6959">
        <w:rPr>
          <w:rFonts w:ascii="Arial" w:hAnsi="Arial" w:cs="Arial"/>
          <w:sz w:val="28"/>
          <w:szCs w:val="28"/>
          <w:lang w:val="es-ES"/>
        </w:rPr>
        <w:t>una vigilancia continua por parte de las auto</w:t>
      </w:r>
      <w:r w:rsidR="00B44F68">
        <w:rPr>
          <w:rFonts w:ascii="Arial" w:hAnsi="Arial" w:cs="Arial"/>
          <w:sz w:val="28"/>
          <w:szCs w:val="28"/>
          <w:lang w:val="es-ES"/>
        </w:rPr>
        <w:t>ridades;</w:t>
      </w:r>
      <w:r w:rsidR="00EB0728">
        <w:rPr>
          <w:rFonts w:ascii="Arial" w:hAnsi="Arial" w:cs="Arial"/>
          <w:sz w:val="28"/>
          <w:szCs w:val="28"/>
          <w:lang w:val="es-ES"/>
        </w:rPr>
        <w:t xml:space="preserve"> </w:t>
      </w:r>
      <w:r w:rsidR="00B44F68">
        <w:rPr>
          <w:rFonts w:ascii="Arial" w:hAnsi="Arial" w:cs="Arial"/>
          <w:sz w:val="28"/>
          <w:szCs w:val="28"/>
          <w:lang w:val="es-ES"/>
        </w:rPr>
        <w:t>d</w:t>
      </w:r>
      <w:r w:rsidR="003D6959" w:rsidRPr="003D6959">
        <w:rPr>
          <w:rFonts w:ascii="Arial" w:hAnsi="Arial" w:cs="Arial"/>
          <w:sz w:val="28"/>
          <w:szCs w:val="28"/>
          <w:lang w:val="es-ES"/>
        </w:rPr>
        <w:t xml:space="preserve">el desarrollo de un </w:t>
      </w:r>
      <w:r w:rsidR="00B44F68">
        <w:rPr>
          <w:rFonts w:ascii="Arial" w:hAnsi="Arial" w:cs="Arial"/>
          <w:sz w:val="28"/>
          <w:szCs w:val="28"/>
          <w:lang w:val="es-ES"/>
        </w:rPr>
        <w:t>esquema complejo de actuaciones;</w:t>
      </w:r>
      <w:r w:rsidR="003D6959" w:rsidRPr="003D6959">
        <w:rPr>
          <w:rFonts w:ascii="Arial" w:hAnsi="Arial" w:cs="Arial"/>
          <w:sz w:val="28"/>
          <w:szCs w:val="28"/>
          <w:lang w:val="es-ES"/>
        </w:rPr>
        <w:t xml:space="preserve"> del establecimiento de mecanismos de coordinación, inducción y concertación entre autoridades, así </w:t>
      </w:r>
      <w:r w:rsidR="003D6959" w:rsidRPr="00B44F68">
        <w:rPr>
          <w:rFonts w:ascii="Arial" w:hAnsi="Arial" w:cs="Arial"/>
          <w:sz w:val="28"/>
          <w:szCs w:val="28"/>
          <w:lang w:val="es-ES"/>
        </w:rPr>
        <w:t xml:space="preserve">como </w:t>
      </w:r>
      <w:r w:rsidR="00B44F68" w:rsidRPr="00B44F68">
        <w:rPr>
          <w:rFonts w:ascii="Arial" w:hAnsi="Arial" w:cs="Arial"/>
          <w:sz w:val="28"/>
          <w:szCs w:val="28"/>
          <w:lang w:val="es-ES"/>
        </w:rPr>
        <w:t xml:space="preserve">del empleo </w:t>
      </w:r>
      <w:r w:rsidR="0067593E">
        <w:rPr>
          <w:rFonts w:ascii="Arial" w:hAnsi="Arial" w:cs="Arial"/>
          <w:sz w:val="28"/>
          <w:szCs w:val="28"/>
          <w:lang w:val="es-ES"/>
        </w:rPr>
        <w:t xml:space="preserve">de </w:t>
      </w:r>
      <w:r w:rsidR="003D6959" w:rsidRPr="00B44F68">
        <w:rPr>
          <w:rFonts w:ascii="Arial" w:hAnsi="Arial" w:cs="Arial"/>
          <w:sz w:val="28"/>
          <w:szCs w:val="28"/>
          <w:lang w:val="es-ES"/>
        </w:rPr>
        <w:t>diversos recursos económicos y materiales de carácter público para poder garantizar el derecho humano a un medio ambiente sano</w:t>
      </w:r>
      <w:r w:rsidR="003D6959" w:rsidRPr="003D6959">
        <w:rPr>
          <w:rFonts w:ascii="Arial" w:hAnsi="Arial" w:cs="Arial"/>
          <w:sz w:val="28"/>
          <w:szCs w:val="28"/>
          <w:lang w:val="es-ES"/>
        </w:rPr>
        <w:t>,</w:t>
      </w:r>
      <w:r w:rsidR="00B44F68">
        <w:rPr>
          <w:rFonts w:ascii="Arial" w:hAnsi="Arial" w:cs="Arial"/>
          <w:sz w:val="28"/>
          <w:szCs w:val="28"/>
          <w:lang w:val="es-ES"/>
        </w:rPr>
        <w:t xml:space="preserve"> </w:t>
      </w:r>
      <w:r w:rsidR="004E35A3" w:rsidRPr="003B0F75">
        <w:rPr>
          <w:rFonts w:ascii="Arial" w:hAnsi="Arial" w:cs="Arial"/>
          <w:i/>
          <w:sz w:val="28"/>
          <w:szCs w:val="28"/>
          <w:lang w:val="es-ES"/>
        </w:rPr>
        <w:t xml:space="preserve">todo </w:t>
      </w:r>
      <w:r w:rsidR="00B44F68" w:rsidRPr="003B0F75">
        <w:rPr>
          <w:rFonts w:ascii="Arial" w:hAnsi="Arial" w:cs="Arial"/>
          <w:i/>
          <w:sz w:val="28"/>
          <w:szCs w:val="28"/>
          <w:lang w:val="es-ES"/>
        </w:rPr>
        <w:t xml:space="preserve">lo cual genera un sistema de responsabilidades estatales que requiere de grandes esfuerzos institucionales y, en cierta medida, de </w:t>
      </w:r>
      <w:r w:rsidR="00CD28C2" w:rsidRPr="003B0F75">
        <w:rPr>
          <w:rFonts w:ascii="Arial" w:hAnsi="Arial" w:cs="Arial"/>
          <w:i/>
          <w:sz w:val="28"/>
          <w:szCs w:val="28"/>
          <w:lang w:val="es-ES"/>
        </w:rPr>
        <w:t xml:space="preserve">costos </w:t>
      </w:r>
      <w:r w:rsidR="00B44F68" w:rsidRPr="003B0F75">
        <w:rPr>
          <w:rFonts w:ascii="Arial" w:hAnsi="Arial" w:cs="Arial"/>
          <w:i/>
          <w:sz w:val="28"/>
          <w:szCs w:val="28"/>
          <w:lang w:val="es-ES"/>
        </w:rPr>
        <w:t>considerables para el erario público.</w:t>
      </w:r>
    </w:p>
    <w:p w:rsidR="00172FB8" w:rsidRPr="00A948A5" w:rsidRDefault="00B44F68" w:rsidP="00CE7982">
      <w:pPr>
        <w:spacing w:before="240" w:after="240" w:line="360" w:lineRule="auto"/>
        <w:ind w:firstLine="709"/>
        <w:jc w:val="both"/>
        <w:rPr>
          <w:rFonts w:ascii="Arial" w:hAnsi="Arial" w:cs="Arial"/>
          <w:sz w:val="28"/>
          <w:szCs w:val="28"/>
          <w:lang w:val="es-ES"/>
        </w:rPr>
      </w:pPr>
      <w:r>
        <w:rPr>
          <w:rFonts w:ascii="Arial" w:hAnsi="Arial" w:cs="Arial"/>
          <w:sz w:val="28"/>
          <w:szCs w:val="28"/>
          <w:lang w:val="es-ES"/>
        </w:rPr>
        <w:t>S</w:t>
      </w:r>
      <w:r w:rsidR="003D6959" w:rsidRPr="003D6959">
        <w:rPr>
          <w:rFonts w:ascii="Arial" w:hAnsi="Arial" w:cs="Arial"/>
          <w:sz w:val="28"/>
          <w:szCs w:val="28"/>
          <w:lang w:val="es-ES"/>
        </w:rPr>
        <w:t xml:space="preserve">in embargo, esta Corte </w:t>
      </w:r>
      <w:r w:rsidR="00F766CA">
        <w:rPr>
          <w:rFonts w:ascii="Arial" w:hAnsi="Arial" w:cs="Arial"/>
          <w:sz w:val="28"/>
          <w:szCs w:val="28"/>
          <w:lang w:val="es-ES"/>
        </w:rPr>
        <w:t>estima</w:t>
      </w:r>
      <w:r w:rsidR="003D6959" w:rsidRPr="003D6959">
        <w:rPr>
          <w:rFonts w:ascii="Arial" w:hAnsi="Arial" w:cs="Arial"/>
          <w:sz w:val="28"/>
          <w:szCs w:val="28"/>
          <w:lang w:val="es-ES"/>
        </w:rPr>
        <w:t xml:space="preserve"> que</w:t>
      </w:r>
      <w:r w:rsidR="00A948A5">
        <w:rPr>
          <w:rFonts w:ascii="Arial" w:hAnsi="Arial" w:cs="Arial"/>
          <w:sz w:val="28"/>
          <w:szCs w:val="28"/>
          <w:lang w:val="es-ES"/>
        </w:rPr>
        <w:t xml:space="preserve"> </w:t>
      </w:r>
      <w:r w:rsidR="00C15B10">
        <w:rPr>
          <w:rFonts w:ascii="Arial" w:hAnsi="Arial" w:cs="Arial"/>
          <w:sz w:val="28"/>
          <w:szCs w:val="28"/>
          <w:u w:val="single"/>
          <w:lang w:val="es-ES"/>
        </w:rPr>
        <w:t>sería más costoso aú</w:t>
      </w:r>
      <w:r w:rsidR="00A948A5" w:rsidRPr="003147C5">
        <w:rPr>
          <w:rFonts w:ascii="Arial" w:hAnsi="Arial" w:cs="Arial"/>
          <w:sz w:val="28"/>
          <w:szCs w:val="28"/>
          <w:u w:val="single"/>
          <w:lang w:val="es-ES"/>
        </w:rPr>
        <w:t xml:space="preserve">n </w:t>
      </w:r>
      <w:r w:rsidR="00F463CA" w:rsidRPr="003147C5">
        <w:rPr>
          <w:rFonts w:ascii="Arial" w:hAnsi="Arial" w:cs="Arial"/>
          <w:sz w:val="28"/>
          <w:szCs w:val="28"/>
          <w:u w:val="single"/>
          <w:lang w:val="es-ES"/>
        </w:rPr>
        <w:t xml:space="preserve">para el desarrollo de la </w:t>
      </w:r>
      <w:r w:rsidR="00A948A5" w:rsidRPr="003147C5">
        <w:rPr>
          <w:rFonts w:ascii="Arial" w:hAnsi="Arial" w:cs="Arial"/>
          <w:sz w:val="28"/>
          <w:szCs w:val="28"/>
          <w:u w:val="single"/>
          <w:lang w:val="es-ES"/>
        </w:rPr>
        <w:t>sociedad, en su conjunto, qu</w:t>
      </w:r>
      <w:r w:rsidR="002F0932" w:rsidRPr="003147C5">
        <w:rPr>
          <w:rFonts w:ascii="Arial" w:hAnsi="Arial" w:cs="Arial"/>
          <w:sz w:val="28"/>
          <w:szCs w:val="28"/>
          <w:u w:val="single"/>
          <w:lang w:val="es-ES"/>
        </w:rPr>
        <w:t>e los jueces y tribunales adoptaran</w:t>
      </w:r>
      <w:r w:rsidR="00A948A5" w:rsidRPr="003147C5">
        <w:rPr>
          <w:rFonts w:ascii="Arial" w:hAnsi="Arial" w:cs="Arial"/>
          <w:sz w:val="28"/>
          <w:szCs w:val="28"/>
          <w:u w:val="single"/>
          <w:lang w:val="es-ES"/>
        </w:rPr>
        <w:t xml:space="preserve"> una postura</w:t>
      </w:r>
      <w:r w:rsidR="002F0932" w:rsidRPr="003147C5">
        <w:rPr>
          <w:rFonts w:ascii="Arial" w:hAnsi="Arial" w:cs="Arial"/>
          <w:sz w:val="28"/>
          <w:szCs w:val="28"/>
          <w:u w:val="single"/>
          <w:lang w:val="es-ES"/>
        </w:rPr>
        <w:t xml:space="preserve"> jurisdiccional</w:t>
      </w:r>
      <w:r w:rsidR="00A948A5" w:rsidRPr="003147C5">
        <w:rPr>
          <w:rFonts w:ascii="Arial" w:hAnsi="Arial" w:cs="Arial"/>
          <w:sz w:val="28"/>
          <w:szCs w:val="28"/>
          <w:u w:val="single"/>
          <w:lang w:val="es-ES"/>
        </w:rPr>
        <w:t xml:space="preserve"> </w:t>
      </w:r>
      <w:r w:rsidR="003B0F75" w:rsidRPr="003147C5">
        <w:rPr>
          <w:rFonts w:ascii="Arial" w:hAnsi="Arial" w:cs="Arial"/>
          <w:sz w:val="28"/>
          <w:szCs w:val="28"/>
          <w:u w:val="single"/>
          <w:lang w:val="es-ES"/>
        </w:rPr>
        <w:t>“</w:t>
      </w:r>
      <w:r w:rsidR="00CD28C2" w:rsidRPr="003147C5">
        <w:rPr>
          <w:rFonts w:ascii="Arial" w:hAnsi="Arial" w:cs="Arial"/>
          <w:sz w:val="28"/>
          <w:szCs w:val="28"/>
          <w:u w:val="single"/>
          <w:lang w:val="es-ES"/>
        </w:rPr>
        <w:t>laxa</w:t>
      </w:r>
      <w:r w:rsidR="003B0F75" w:rsidRPr="003147C5">
        <w:rPr>
          <w:rFonts w:ascii="Arial" w:hAnsi="Arial" w:cs="Arial"/>
          <w:sz w:val="28"/>
          <w:szCs w:val="28"/>
          <w:u w:val="single"/>
          <w:lang w:val="es-ES"/>
        </w:rPr>
        <w:t>”</w:t>
      </w:r>
      <w:r w:rsidR="00DC35D0" w:rsidRPr="003147C5">
        <w:rPr>
          <w:rFonts w:ascii="Arial" w:hAnsi="Arial" w:cs="Arial"/>
          <w:sz w:val="28"/>
          <w:szCs w:val="28"/>
          <w:u w:val="single"/>
          <w:lang w:val="es-ES"/>
        </w:rPr>
        <w:t xml:space="preserve"> </w:t>
      </w:r>
      <w:r w:rsidR="00CE7982" w:rsidRPr="003147C5">
        <w:rPr>
          <w:rFonts w:ascii="Arial" w:hAnsi="Arial" w:cs="Arial"/>
          <w:sz w:val="28"/>
          <w:szCs w:val="28"/>
          <w:u w:val="single"/>
          <w:lang w:val="es-ES"/>
        </w:rPr>
        <w:t xml:space="preserve">al momento de resolver sobre el </w:t>
      </w:r>
      <w:r w:rsidR="00A948A5" w:rsidRPr="003147C5">
        <w:rPr>
          <w:rFonts w:ascii="Arial" w:hAnsi="Arial" w:cs="Arial"/>
          <w:sz w:val="28"/>
          <w:szCs w:val="28"/>
          <w:u w:val="single"/>
          <w:lang w:val="es-ES"/>
        </w:rPr>
        <w:t xml:space="preserve">cumplimiento </w:t>
      </w:r>
      <w:r w:rsidR="00CD28C2" w:rsidRPr="003147C5">
        <w:rPr>
          <w:rFonts w:ascii="Arial" w:hAnsi="Arial" w:cs="Arial"/>
          <w:sz w:val="28"/>
          <w:szCs w:val="28"/>
          <w:u w:val="single"/>
          <w:lang w:val="es-ES"/>
        </w:rPr>
        <w:t>del derecho hu</w:t>
      </w:r>
      <w:r w:rsidR="003033BE" w:rsidRPr="003147C5">
        <w:rPr>
          <w:rFonts w:ascii="Arial" w:hAnsi="Arial" w:cs="Arial"/>
          <w:sz w:val="28"/>
          <w:szCs w:val="28"/>
          <w:u w:val="single"/>
          <w:lang w:val="es-ES"/>
        </w:rPr>
        <w:t>mano a un medio ambiente sano</w:t>
      </w:r>
      <w:r w:rsidR="00CE7982" w:rsidRPr="003147C5">
        <w:rPr>
          <w:rFonts w:ascii="Arial" w:hAnsi="Arial" w:cs="Arial"/>
          <w:sz w:val="28"/>
          <w:szCs w:val="28"/>
          <w:u w:val="single"/>
          <w:lang w:val="es-ES"/>
        </w:rPr>
        <w:t xml:space="preserve"> o que </w:t>
      </w:r>
      <w:r w:rsidR="00A948A5" w:rsidRPr="003147C5">
        <w:rPr>
          <w:rFonts w:ascii="Arial" w:hAnsi="Arial" w:cs="Arial"/>
          <w:sz w:val="28"/>
          <w:szCs w:val="28"/>
          <w:u w:val="single"/>
          <w:lang w:val="es-ES"/>
        </w:rPr>
        <w:t>mini</w:t>
      </w:r>
      <w:r w:rsidR="002F0932" w:rsidRPr="003147C5">
        <w:rPr>
          <w:rFonts w:ascii="Arial" w:hAnsi="Arial" w:cs="Arial"/>
          <w:sz w:val="28"/>
          <w:szCs w:val="28"/>
          <w:u w:val="single"/>
          <w:lang w:val="es-ES"/>
        </w:rPr>
        <w:t>mizaran</w:t>
      </w:r>
      <w:r w:rsidR="003033BE" w:rsidRPr="003147C5">
        <w:rPr>
          <w:rFonts w:ascii="Arial" w:hAnsi="Arial" w:cs="Arial"/>
          <w:sz w:val="28"/>
          <w:szCs w:val="28"/>
          <w:u w:val="single"/>
          <w:lang w:val="es-ES"/>
        </w:rPr>
        <w:t xml:space="preserve"> las consecuencias que derivan</w:t>
      </w:r>
      <w:r w:rsidR="003D6959" w:rsidRPr="003147C5">
        <w:rPr>
          <w:rFonts w:ascii="Arial" w:hAnsi="Arial" w:cs="Arial"/>
          <w:sz w:val="28"/>
          <w:szCs w:val="28"/>
          <w:u w:val="single"/>
          <w:lang w:val="es-ES"/>
        </w:rPr>
        <w:t xml:space="preserve"> </w:t>
      </w:r>
      <w:r w:rsidR="003033BE" w:rsidRPr="003147C5">
        <w:rPr>
          <w:rFonts w:ascii="Arial" w:hAnsi="Arial" w:cs="Arial"/>
          <w:sz w:val="28"/>
          <w:szCs w:val="28"/>
          <w:u w:val="single"/>
          <w:lang w:val="es-ES"/>
        </w:rPr>
        <w:t>d</w:t>
      </w:r>
      <w:r w:rsidR="003D6959" w:rsidRPr="003147C5">
        <w:rPr>
          <w:rFonts w:ascii="Arial" w:hAnsi="Arial" w:cs="Arial"/>
          <w:sz w:val="28"/>
          <w:szCs w:val="28"/>
          <w:u w:val="single"/>
          <w:lang w:val="es-ES"/>
        </w:rPr>
        <w:t xml:space="preserve">el incumplimiento de </w:t>
      </w:r>
      <w:r w:rsidR="00A948A5" w:rsidRPr="003147C5">
        <w:rPr>
          <w:rFonts w:ascii="Arial" w:hAnsi="Arial" w:cs="Arial"/>
          <w:sz w:val="28"/>
          <w:szCs w:val="28"/>
          <w:u w:val="single"/>
          <w:lang w:val="es-ES"/>
        </w:rPr>
        <w:t>tales débitos constitucionales</w:t>
      </w:r>
      <w:r w:rsidR="00A948A5">
        <w:rPr>
          <w:rFonts w:ascii="Arial" w:hAnsi="Arial" w:cs="Arial"/>
          <w:sz w:val="28"/>
          <w:szCs w:val="28"/>
          <w:lang w:val="es-ES"/>
        </w:rPr>
        <w:t xml:space="preserve">; pues con </w:t>
      </w:r>
      <w:r w:rsidR="00A948A5" w:rsidRPr="00A948A5">
        <w:rPr>
          <w:rFonts w:ascii="Arial" w:hAnsi="Arial" w:cs="Arial"/>
          <w:i/>
          <w:sz w:val="28"/>
          <w:szCs w:val="28"/>
          <w:lang w:val="es-ES"/>
        </w:rPr>
        <w:t xml:space="preserve">ello se pondría en </w:t>
      </w:r>
      <w:r w:rsidR="00CD4D79" w:rsidRPr="00A948A5">
        <w:rPr>
          <w:rFonts w:ascii="Arial" w:hAnsi="Arial" w:cs="Arial"/>
          <w:i/>
          <w:sz w:val="28"/>
          <w:szCs w:val="28"/>
          <w:lang w:val="es-ES"/>
        </w:rPr>
        <w:t xml:space="preserve">riesgo </w:t>
      </w:r>
      <w:r w:rsidR="007235EB" w:rsidRPr="00A948A5">
        <w:rPr>
          <w:rFonts w:ascii="Arial" w:hAnsi="Arial" w:cs="Arial"/>
          <w:i/>
          <w:sz w:val="28"/>
          <w:szCs w:val="28"/>
          <w:lang w:val="es-ES"/>
        </w:rPr>
        <w:t xml:space="preserve">tanto </w:t>
      </w:r>
      <w:r w:rsidR="003D6959" w:rsidRPr="00A948A5">
        <w:rPr>
          <w:rFonts w:ascii="Arial" w:hAnsi="Arial" w:cs="Arial"/>
          <w:i/>
          <w:sz w:val="28"/>
          <w:szCs w:val="28"/>
          <w:lang w:val="es-ES"/>
        </w:rPr>
        <w:t>el equil</w:t>
      </w:r>
      <w:r w:rsidR="00DC35D0" w:rsidRPr="00A948A5">
        <w:rPr>
          <w:rFonts w:ascii="Arial" w:hAnsi="Arial" w:cs="Arial"/>
          <w:i/>
          <w:sz w:val="28"/>
          <w:szCs w:val="28"/>
          <w:lang w:val="es-ES"/>
        </w:rPr>
        <w:t>ibrio y protección de los ecosistemas</w:t>
      </w:r>
      <w:r w:rsidR="00DC35D0" w:rsidRPr="00CD4D79">
        <w:rPr>
          <w:rFonts w:ascii="Arial" w:hAnsi="Arial" w:cs="Arial"/>
          <w:i/>
          <w:sz w:val="28"/>
          <w:szCs w:val="28"/>
          <w:lang w:val="es-ES"/>
        </w:rPr>
        <w:t xml:space="preserve"> que se encuentran en nuestro país</w:t>
      </w:r>
      <w:r w:rsidR="007235EB" w:rsidRPr="00CD4D79">
        <w:rPr>
          <w:rFonts w:ascii="Arial" w:hAnsi="Arial" w:cs="Arial"/>
          <w:i/>
          <w:sz w:val="28"/>
          <w:szCs w:val="28"/>
          <w:lang w:val="es-ES"/>
        </w:rPr>
        <w:t xml:space="preserve">, como en la posibilidad de las personas de desarrollar una vida digna </w:t>
      </w:r>
      <w:r w:rsidR="003D6959" w:rsidRPr="00CD4D79">
        <w:rPr>
          <w:rFonts w:ascii="Arial Narrow" w:hAnsi="Arial Narrow" w:cs="Arial"/>
          <w:i/>
          <w:sz w:val="28"/>
          <w:szCs w:val="28"/>
          <w:lang w:val="es-ES"/>
        </w:rPr>
        <w:t>-finalidad última que persigue el s</w:t>
      </w:r>
      <w:r w:rsidR="00AB578B" w:rsidRPr="00CD4D79">
        <w:rPr>
          <w:rFonts w:ascii="Arial Narrow" w:hAnsi="Arial Narrow" w:cs="Arial"/>
          <w:i/>
          <w:sz w:val="28"/>
          <w:szCs w:val="28"/>
          <w:lang w:val="es-ES"/>
        </w:rPr>
        <w:t>istema de los derechos humanos</w:t>
      </w:r>
      <w:r w:rsidR="00172FB8" w:rsidRPr="00CD4D79">
        <w:rPr>
          <w:rFonts w:ascii="Arial Narrow" w:hAnsi="Arial Narrow" w:cs="Arial"/>
          <w:i/>
          <w:sz w:val="28"/>
          <w:szCs w:val="28"/>
          <w:lang w:val="es-ES"/>
        </w:rPr>
        <w:t>-.</w:t>
      </w:r>
    </w:p>
    <w:p w:rsidR="00C26B88" w:rsidRDefault="003D6959" w:rsidP="00C26B88">
      <w:pPr>
        <w:spacing w:before="240" w:after="240" w:line="360" w:lineRule="auto"/>
        <w:ind w:firstLine="709"/>
        <w:jc w:val="both"/>
        <w:rPr>
          <w:rFonts w:ascii="Arial" w:hAnsi="Arial" w:cs="Arial"/>
          <w:sz w:val="28"/>
          <w:szCs w:val="28"/>
          <w:lang w:val="es-ES"/>
        </w:rPr>
      </w:pPr>
      <w:r w:rsidRPr="003D6959">
        <w:rPr>
          <w:rFonts w:ascii="Arial" w:hAnsi="Arial" w:cs="Arial"/>
          <w:sz w:val="28"/>
          <w:szCs w:val="28"/>
          <w:lang w:val="es-ES"/>
        </w:rPr>
        <w:t xml:space="preserve">En un Estado donde cada vez más se hace patente </w:t>
      </w:r>
      <w:r w:rsidR="00C26B88">
        <w:rPr>
          <w:rFonts w:ascii="Arial" w:hAnsi="Arial" w:cs="Arial"/>
          <w:sz w:val="28"/>
          <w:szCs w:val="28"/>
          <w:lang w:val="es-ES"/>
        </w:rPr>
        <w:t>la problemática que encierra la carencia de agua suficiente en cantidad y calidad para los gobernados y para el equilibrio de los ecosistemas</w:t>
      </w:r>
      <w:r w:rsidR="00DC35D0">
        <w:rPr>
          <w:rFonts w:ascii="Arial" w:hAnsi="Arial" w:cs="Arial"/>
          <w:sz w:val="28"/>
          <w:szCs w:val="28"/>
          <w:lang w:val="es-ES"/>
        </w:rPr>
        <w:t>, así como</w:t>
      </w:r>
      <w:r w:rsidRPr="003D6959">
        <w:rPr>
          <w:rFonts w:ascii="Arial" w:hAnsi="Arial" w:cs="Arial"/>
          <w:sz w:val="28"/>
          <w:szCs w:val="28"/>
          <w:lang w:val="es-ES"/>
        </w:rPr>
        <w:t xml:space="preserve"> la importancia de la sustentabilidad de</w:t>
      </w:r>
      <w:r w:rsidR="00C26B88">
        <w:rPr>
          <w:rFonts w:ascii="Arial" w:hAnsi="Arial" w:cs="Arial"/>
          <w:sz w:val="28"/>
          <w:szCs w:val="28"/>
          <w:lang w:val="es-ES"/>
        </w:rPr>
        <w:t xml:space="preserve"> tal recurso natural</w:t>
      </w:r>
      <w:r w:rsidR="0053232F">
        <w:rPr>
          <w:rFonts w:ascii="Arial" w:hAnsi="Arial" w:cs="Arial"/>
          <w:sz w:val="28"/>
          <w:szCs w:val="28"/>
          <w:lang w:val="es-ES"/>
        </w:rPr>
        <w:t xml:space="preserve">, los órganos jurisdiccionales </w:t>
      </w:r>
      <w:r w:rsidRPr="00DC35D0">
        <w:rPr>
          <w:rFonts w:ascii="Arial" w:hAnsi="Arial" w:cs="Arial"/>
          <w:i/>
          <w:sz w:val="28"/>
          <w:szCs w:val="28"/>
          <w:lang w:val="es-ES"/>
        </w:rPr>
        <w:t>no puede</w:t>
      </w:r>
      <w:r w:rsidR="0053232F">
        <w:rPr>
          <w:rFonts w:ascii="Arial" w:hAnsi="Arial" w:cs="Arial"/>
          <w:i/>
          <w:sz w:val="28"/>
          <w:szCs w:val="28"/>
          <w:lang w:val="es-ES"/>
        </w:rPr>
        <w:t>n</w:t>
      </w:r>
      <w:r w:rsidR="00C26B88">
        <w:rPr>
          <w:rFonts w:ascii="Arial" w:hAnsi="Arial" w:cs="Arial"/>
          <w:i/>
          <w:sz w:val="28"/>
          <w:szCs w:val="28"/>
          <w:lang w:val="es-ES"/>
        </w:rPr>
        <w:t xml:space="preserve"> abandonar el rigorismo que la sociedad y la </w:t>
      </w:r>
      <w:r w:rsidR="00F766CA">
        <w:rPr>
          <w:rFonts w:ascii="Arial" w:hAnsi="Arial" w:cs="Arial"/>
          <w:i/>
          <w:sz w:val="28"/>
          <w:szCs w:val="28"/>
          <w:lang w:val="es-ES"/>
        </w:rPr>
        <w:t xml:space="preserve">Constitución </w:t>
      </w:r>
      <w:r w:rsidR="00C26B88">
        <w:rPr>
          <w:rFonts w:ascii="Arial" w:hAnsi="Arial" w:cs="Arial"/>
          <w:i/>
          <w:sz w:val="28"/>
          <w:szCs w:val="28"/>
          <w:lang w:val="es-ES"/>
        </w:rPr>
        <w:t>exigen respecto a la justiciabilidad de los derechos que detenta el hombre en virtud de su humanidad, por lo que no resulta dable adoptar</w:t>
      </w:r>
      <w:r w:rsidRPr="00DC35D0">
        <w:rPr>
          <w:rFonts w:ascii="Arial" w:hAnsi="Arial" w:cs="Arial"/>
          <w:i/>
          <w:sz w:val="28"/>
          <w:szCs w:val="28"/>
          <w:lang w:val="es-ES"/>
        </w:rPr>
        <w:t xml:space="preserve"> un estándar flexible</w:t>
      </w:r>
      <w:r w:rsidRPr="003D6959">
        <w:rPr>
          <w:rFonts w:ascii="Arial" w:hAnsi="Arial" w:cs="Arial"/>
          <w:sz w:val="28"/>
          <w:szCs w:val="28"/>
          <w:lang w:val="es-ES"/>
        </w:rPr>
        <w:t xml:space="preserve"> </w:t>
      </w:r>
      <w:r w:rsidR="00C26B88" w:rsidRPr="00CE7982">
        <w:rPr>
          <w:rFonts w:ascii="Arial" w:hAnsi="Arial" w:cs="Arial"/>
          <w:i/>
          <w:sz w:val="28"/>
          <w:szCs w:val="28"/>
          <w:lang w:val="es-ES"/>
        </w:rPr>
        <w:t xml:space="preserve">o condescendiente </w:t>
      </w:r>
      <w:r w:rsidR="00C26B88">
        <w:rPr>
          <w:rFonts w:ascii="Arial" w:hAnsi="Arial" w:cs="Arial"/>
          <w:sz w:val="28"/>
          <w:szCs w:val="28"/>
          <w:lang w:val="es-ES"/>
        </w:rPr>
        <w:t xml:space="preserve">para las autoridades responsables, </w:t>
      </w:r>
      <w:r w:rsidRPr="003D6959">
        <w:rPr>
          <w:rFonts w:ascii="Arial" w:hAnsi="Arial" w:cs="Arial"/>
          <w:sz w:val="28"/>
          <w:szCs w:val="28"/>
          <w:lang w:val="es-ES"/>
        </w:rPr>
        <w:t>al momento de analizar las violaciones</w:t>
      </w:r>
      <w:r w:rsidR="00C26B88">
        <w:rPr>
          <w:rFonts w:ascii="Arial" w:hAnsi="Arial" w:cs="Arial"/>
          <w:sz w:val="28"/>
          <w:szCs w:val="28"/>
          <w:lang w:val="es-ES"/>
        </w:rPr>
        <w:t xml:space="preserve"> que les son elevadas por los particulares para tutelar el </w:t>
      </w:r>
      <w:r w:rsidRPr="003D6959">
        <w:rPr>
          <w:rFonts w:ascii="Arial" w:hAnsi="Arial" w:cs="Arial"/>
          <w:sz w:val="28"/>
          <w:szCs w:val="28"/>
          <w:lang w:val="es-ES"/>
        </w:rPr>
        <w:t xml:space="preserve">derecho </w:t>
      </w:r>
      <w:r w:rsidR="00AB578B">
        <w:rPr>
          <w:rFonts w:ascii="Arial" w:hAnsi="Arial" w:cs="Arial"/>
          <w:sz w:val="28"/>
          <w:szCs w:val="28"/>
          <w:lang w:val="es-ES"/>
        </w:rPr>
        <w:t>humano a un medio ambiente sano.</w:t>
      </w:r>
    </w:p>
    <w:p w:rsidR="003D6959" w:rsidRPr="00F57966" w:rsidRDefault="00AB578B" w:rsidP="00FA3A7D">
      <w:pPr>
        <w:spacing w:before="240" w:after="240" w:line="360" w:lineRule="auto"/>
        <w:ind w:right="51" w:firstLine="709"/>
        <w:jc w:val="both"/>
        <w:rPr>
          <w:rFonts w:ascii="Arial" w:hAnsi="Arial" w:cs="Arial"/>
          <w:i/>
          <w:sz w:val="28"/>
          <w:szCs w:val="28"/>
        </w:rPr>
      </w:pPr>
      <w:r w:rsidRPr="00F70304">
        <w:rPr>
          <w:rFonts w:ascii="Arial" w:hAnsi="Arial" w:cs="Arial"/>
          <w:sz w:val="28"/>
          <w:szCs w:val="28"/>
          <w:lang w:val="es-ES"/>
        </w:rPr>
        <w:t>Desatender</w:t>
      </w:r>
      <w:r w:rsidR="003D6959" w:rsidRPr="00F70304">
        <w:rPr>
          <w:rFonts w:ascii="Arial" w:hAnsi="Arial" w:cs="Arial"/>
          <w:sz w:val="28"/>
          <w:szCs w:val="28"/>
          <w:lang w:val="es-ES"/>
        </w:rPr>
        <w:t xml:space="preserve"> o subestimar la gravedad del incumplimiento a las obligaciones jurídicas tendientes al equilibrio ecológico</w:t>
      </w:r>
      <w:r w:rsidR="0053232F" w:rsidRPr="00F70304">
        <w:rPr>
          <w:rFonts w:ascii="Arial" w:hAnsi="Arial" w:cs="Arial"/>
          <w:sz w:val="28"/>
          <w:szCs w:val="28"/>
          <w:lang w:val="es-ES"/>
        </w:rPr>
        <w:t xml:space="preserve">, </w:t>
      </w:r>
      <w:r w:rsidR="00CE7982" w:rsidRPr="00F57966">
        <w:rPr>
          <w:rFonts w:ascii="Arial" w:hAnsi="Arial" w:cs="Arial"/>
          <w:i/>
          <w:sz w:val="28"/>
          <w:szCs w:val="28"/>
          <w:lang w:val="es-ES"/>
        </w:rPr>
        <w:t>podría generar una postura que resulte fatídica</w:t>
      </w:r>
      <w:r w:rsidR="003D6959" w:rsidRPr="00F57966">
        <w:rPr>
          <w:rFonts w:ascii="Arial" w:hAnsi="Arial" w:cs="Arial"/>
          <w:i/>
          <w:sz w:val="28"/>
          <w:szCs w:val="28"/>
          <w:lang w:val="es-ES"/>
        </w:rPr>
        <w:t xml:space="preserve"> </w:t>
      </w:r>
      <w:r w:rsidR="00001759" w:rsidRPr="00F57966">
        <w:rPr>
          <w:rFonts w:ascii="Arial" w:hAnsi="Arial" w:cs="Arial"/>
          <w:i/>
          <w:sz w:val="28"/>
          <w:szCs w:val="28"/>
          <w:lang w:val="es-ES"/>
        </w:rPr>
        <w:t>para el derecho de cada persona y de las generaciones presentes y futuras, a vivir en un medio ambiente que permita gar</w:t>
      </w:r>
      <w:r w:rsidRPr="00F57966">
        <w:rPr>
          <w:rFonts w:ascii="Arial" w:hAnsi="Arial" w:cs="Arial"/>
          <w:i/>
          <w:sz w:val="28"/>
          <w:szCs w:val="28"/>
          <w:lang w:val="es-ES"/>
        </w:rPr>
        <w:t>a</w:t>
      </w:r>
      <w:r w:rsidR="00F70304" w:rsidRPr="00F57966">
        <w:rPr>
          <w:rFonts w:ascii="Arial" w:hAnsi="Arial" w:cs="Arial"/>
          <w:i/>
          <w:sz w:val="28"/>
          <w:szCs w:val="28"/>
          <w:lang w:val="es-ES"/>
        </w:rPr>
        <w:t>ntizar su salud y su</w:t>
      </w:r>
      <w:r w:rsidR="00CE7982" w:rsidRPr="00F57966">
        <w:rPr>
          <w:rFonts w:ascii="Arial" w:hAnsi="Arial" w:cs="Arial"/>
          <w:i/>
          <w:sz w:val="28"/>
          <w:szCs w:val="28"/>
          <w:lang w:val="es-ES"/>
        </w:rPr>
        <w:t xml:space="preserve"> bienestar, </w:t>
      </w:r>
      <w:r w:rsidR="001A43E7" w:rsidRPr="00F57966">
        <w:rPr>
          <w:rFonts w:ascii="Arial" w:hAnsi="Arial" w:cs="Arial"/>
          <w:i/>
          <w:sz w:val="28"/>
          <w:szCs w:val="26"/>
          <w:lang w:val="es-ES"/>
        </w:rPr>
        <w:t>pues</w:t>
      </w:r>
      <w:r w:rsidR="00FA3A7D" w:rsidRPr="00F57966">
        <w:rPr>
          <w:rFonts w:ascii="Arial" w:hAnsi="Arial" w:cs="Arial"/>
          <w:i/>
          <w:sz w:val="28"/>
          <w:szCs w:val="26"/>
          <w:lang w:val="es-ES"/>
        </w:rPr>
        <w:t xml:space="preserve"> resulta innegable que </w:t>
      </w:r>
      <w:r w:rsidR="00FA3A7D" w:rsidRPr="00F57966">
        <w:rPr>
          <w:rFonts w:ascii="Arial" w:hAnsi="Arial" w:cs="Arial"/>
          <w:i/>
          <w:sz w:val="28"/>
          <w:szCs w:val="28"/>
        </w:rPr>
        <w:t>la calidad y dignidad, e incluso la posibilidad de vida de las personas, depende en gran medida de su medio ambiente</w:t>
      </w:r>
      <w:r w:rsidR="00C15B10">
        <w:rPr>
          <w:rFonts w:ascii="Arial" w:hAnsi="Arial" w:cs="Arial"/>
          <w:i/>
          <w:sz w:val="28"/>
          <w:szCs w:val="28"/>
        </w:rPr>
        <w:t>.</w:t>
      </w:r>
      <w:r w:rsidR="00FA3A7D" w:rsidRPr="00C15B10">
        <w:rPr>
          <w:rFonts w:ascii="Arial" w:hAnsi="Arial" w:cs="Arial"/>
          <w:i/>
          <w:sz w:val="28"/>
          <w:szCs w:val="28"/>
          <w:vertAlign w:val="superscript"/>
        </w:rPr>
        <w:footnoteReference w:id="44"/>
      </w:r>
    </w:p>
    <w:p w:rsidR="00392462" w:rsidRDefault="00E14D40" w:rsidP="00CE3CC7">
      <w:pPr>
        <w:spacing w:before="240" w:after="240" w:line="360" w:lineRule="auto"/>
        <w:ind w:right="51" w:firstLine="709"/>
        <w:jc w:val="both"/>
        <w:rPr>
          <w:rFonts w:ascii="Arial" w:hAnsi="Arial" w:cs="Arial"/>
          <w:sz w:val="28"/>
          <w:szCs w:val="26"/>
          <w:lang w:val="es-ES"/>
        </w:rPr>
      </w:pPr>
      <w:r w:rsidRPr="00E14D40">
        <w:rPr>
          <w:rFonts w:ascii="Arial" w:hAnsi="Arial" w:cs="Arial"/>
          <w:sz w:val="28"/>
          <w:szCs w:val="26"/>
          <w:lang w:val="es-ES"/>
        </w:rPr>
        <w:t>En</w:t>
      </w:r>
      <w:r w:rsidR="00FA3A7D">
        <w:rPr>
          <w:rFonts w:ascii="Arial" w:hAnsi="Arial" w:cs="Arial"/>
          <w:sz w:val="28"/>
          <w:szCs w:val="26"/>
          <w:lang w:val="es-ES"/>
        </w:rPr>
        <w:t xml:space="preserve"> ese sentido, este Alto Tribunal no puede sino acatar </w:t>
      </w:r>
      <w:r w:rsidR="00AB578B">
        <w:rPr>
          <w:rFonts w:ascii="Arial" w:hAnsi="Arial" w:cs="Arial"/>
          <w:sz w:val="28"/>
          <w:szCs w:val="26"/>
          <w:lang w:val="es-ES"/>
        </w:rPr>
        <w:t xml:space="preserve">sus </w:t>
      </w:r>
      <w:r w:rsidRPr="00E14D40">
        <w:rPr>
          <w:rFonts w:ascii="Arial" w:hAnsi="Arial" w:cs="Arial"/>
          <w:sz w:val="28"/>
          <w:szCs w:val="26"/>
          <w:lang w:val="es-ES"/>
        </w:rPr>
        <w:t xml:space="preserve">obligaciones </w:t>
      </w:r>
      <w:r w:rsidR="00FA3A7D">
        <w:rPr>
          <w:rFonts w:ascii="Arial" w:hAnsi="Arial" w:cs="Arial"/>
          <w:sz w:val="28"/>
          <w:szCs w:val="26"/>
          <w:lang w:val="es-ES"/>
        </w:rPr>
        <w:t xml:space="preserve">constitucionales </w:t>
      </w:r>
      <w:r w:rsidRPr="00E14D40">
        <w:rPr>
          <w:rFonts w:ascii="Arial" w:hAnsi="Arial" w:cs="Arial"/>
          <w:sz w:val="28"/>
          <w:szCs w:val="26"/>
          <w:lang w:val="es-ES"/>
        </w:rPr>
        <w:t xml:space="preserve">consistentes en </w:t>
      </w:r>
      <w:r w:rsidR="00CF49E2">
        <w:rPr>
          <w:rFonts w:ascii="Arial" w:hAnsi="Arial" w:cs="Arial"/>
          <w:sz w:val="28"/>
          <w:szCs w:val="26"/>
          <w:lang w:val="es-ES"/>
        </w:rPr>
        <w:t xml:space="preserve">contrastar </w:t>
      </w:r>
      <w:r w:rsidR="00CF49E2" w:rsidRPr="00636266">
        <w:rPr>
          <w:rFonts w:ascii="Arial" w:hAnsi="Arial" w:cs="Arial"/>
          <w:sz w:val="28"/>
          <w:szCs w:val="26"/>
          <w:lang w:val="es-MX"/>
        </w:rPr>
        <w:t xml:space="preserve">la actuación de </w:t>
      </w:r>
      <w:r w:rsidR="00FA3A7D">
        <w:rPr>
          <w:rFonts w:ascii="Arial" w:hAnsi="Arial" w:cs="Arial"/>
          <w:sz w:val="28"/>
          <w:szCs w:val="26"/>
          <w:lang w:val="es-MX"/>
        </w:rPr>
        <w:t xml:space="preserve">los </w:t>
      </w:r>
      <w:r w:rsidR="00CF49E2" w:rsidRPr="00636266">
        <w:rPr>
          <w:rFonts w:ascii="Arial" w:hAnsi="Arial" w:cs="Arial"/>
          <w:sz w:val="28"/>
          <w:szCs w:val="26"/>
          <w:lang w:val="es-MX"/>
        </w:rPr>
        <w:t xml:space="preserve">órganos democráticos con </w:t>
      </w:r>
      <w:r w:rsidR="00CF49E2">
        <w:rPr>
          <w:rFonts w:ascii="Arial" w:hAnsi="Arial" w:cs="Arial"/>
          <w:sz w:val="28"/>
          <w:szCs w:val="26"/>
          <w:lang w:val="es-ES"/>
        </w:rPr>
        <w:t xml:space="preserve">el </w:t>
      </w:r>
      <w:r w:rsidR="00AB578B">
        <w:rPr>
          <w:rFonts w:ascii="Arial" w:hAnsi="Arial" w:cs="Arial"/>
          <w:sz w:val="28"/>
          <w:szCs w:val="26"/>
          <w:lang w:val="es-ES"/>
        </w:rPr>
        <w:t>parámetro de</w:t>
      </w:r>
      <w:r w:rsidR="00FA3A7D">
        <w:rPr>
          <w:rFonts w:ascii="Arial" w:hAnsi="Arial" w:cs="Arial"/>
          <w:sz w:val="28"/>
          <w:szCs w:val="26"/>
          <w:lang w:val="es-ES"/>
        </w:rPr>
        <w:t xml:space="preserve"> regularidad constitucional que</w:t>
      </w:r>
      <w:r w:rsidR="00707988">
        <w:rPr>
          <w:rFonts w:ascii="Arial" w:hAnsi="Arial" w:cs="Arial"/>
          <w:sz w:val="28"/>
          <w:szCs w:val="26"/>
          <w:lang w:val="es-ES"/>
        </w:rPr>
        <w:t xml:space="preserve"> en la materia de </w:t>
      </w:r>
      <w:r w:rsidR="00707988" w:rsidRPr="00707988">
        <w:rPr>
          <w:rFonts w:ascii="Arial" w:hAnsi="Arial" w:cs="Arial"/>
          <w:sz w:val="28"/>
          <w:szCs w:val="26"/>
          <w:lang w:val="es-ES"/>
        </w:rPr>
        <w:t>equilibrio y protección</w:t>
      </w:r>
      <w:r w:rsidR="00707988">
        <w:rPr>
          <w:rFonts w:ascii="Arial" w:hAnsi="Arial" w:cs="Arial"/>
          <w:sz w:val="28"/>
          <w:szCs w:val="26"/>
          <w:lang w:val="es-ES"/>
        </w:rPr>
        <w:t xml:space="preserve"> ecológico </w:t>
      </w:r>
      <w:r w:rsidR="00AB578B">
        <w:rPr>
          <w:rFonts w:ascii="Arial" w:hAnsi="Arial" w:cs="Arial"/>
          <w:sz w:val="28"/>
          <w:szCs w:val="26"/>
          <w:lang w:val="es-ES"/>
        </w:rPr>
        <w:t>impe</w:t>
      </w:r>
      <w:r w:rsidR="00FA3A7D">
        <w:rPr>
          <w:rFonts w:ascii="Arial" w:hAnsi="Arial" w:cs="Arial"/>
          <w:sz w:val="28"/>
          <w:szCs w:val="26"/>
          <w:lang w:val="es-ES"/>
        </w:rPr>
        <w:t>ra en nuestro sistema jurídico, a fin de asegurar que se cumpla la finalidad que el Constituyente Perm</w:t>
      </w:r>
      <w:r w:rsidR="00474087">
        <w:rPr>
          <w:rFonts w:ascii="Arial" w:hAnsi="Arial" w:cs="Arial"/>
          <w:sz w:val="28"/>
          <w:szCs w:val="26"/>
          <w:lang w:val="es-ES"/>
        </w:rPr>
        <w:t>an</w:t>
      </w:r>
      <w:r w:rsidR="00FA3A7D">
        <w:rPr>
          <w:rFonts w:ascii="Arial" w:hAnsi="Arial" w:cs="Arial"/>
          <w:sz w:val="28"/>
          <w:szCs w:val="26"/>
          <w:lang w:val="es-ES"/>
        </w:rPr>
        <w:t xml:space="preserve">ente estableció al momento de reconocer el derecho humano a un medio ambiente sano, esto es, que dicho derecho social </w:t>
      </w:r>
      <w:r w:rsidR="00392462">
        <w:rPr>
          <w:rFonts w:ascii="Arial" w:hAnsi="Arial" w:cs="Arial"/>
          <w:sz w:val="28"/>
          <w:szCs w:val="26"/>
          <w:lang w:val="es-ES"/>
        </w:rPr>
        <w:t xml:space="preserve">no se redujera a </w:t>
      </w:r>
      <w:r w:rsidR="00392462" w:rsidRPr="00392462">
        <w:rPr>
          <w:rFonts w:ascii="Arial" w:hAnsi="Arial" w:cs="Arial"/>
          <w:sz w:val="28"/>
          <w:szCs w:val="26"/>
          <w:lang w:val="es-ES"/>
        </w:rPr>
        <w:t>“buenos deseos constitucionalizados”</w:t>
      </w:r>
      <w:r w:rsidR="00392462">
        <w:rPr>
          <w:rFonts w:ascii="Arial" w:hAnsi="Arial" w:cs="Arial"/>
          <w:sz w:val="28"/>
          <w:szCs w:val="26"/>
          <w:lang w:val="es-ES"/>
        </w:rPr>
        <w:t xml:space="preserve">, </w:t>
      </w:r>
      <w:r w:rsidR="00392462" w:rsidRPr="00CE3CC7">
        <w:rPr>
          <w:rFonts w:ascii="Arial" w:hAnsi="Arial" w:cs="Arial"/>
          <w:sz w:val="28"/>
          <w:szCs w:val="26"/>
          <w:u w:val="single"/>
          <w:lang w:val="es-ES"/>
        </w:rPr>
        <w:t>sino que contara con</w:t>
      </w:r>
      <w:r w:rsidR="00392462" w:rsidRPr="00392462">
        <w:rPr>
          <w:rFonts w:ascii="Arial" w:hAnsi="Arial" w:cs="Arial"/>
          <w:sz w:val="28"/>
          <w:szCs w:val="26"/>
          <w:u w:val="single"/>
          <w:lang w:val="es-ES"/>
        </w:rPr>
        <w:t xml:space="preserve"> plena eficacia legal</w:t>
      </w:r>
      <w:r w:rsidR="00392462" w:rsidRPr="00C15B10">
        <w:rPr>
          <w:rFonts w:ascii="Arial" w:hAnsi="Arial" w:cs="Arial"/>
          <w:sz w:val="28"/>
          <w:szCs w:val="26"/>
          <w:lang w:val="es-ES"/>
        </w:rPr>
        <w:t>,</w:t>
      </w:r>
      <w:r w:rsidR="00392462" w:rsidRPr="00392462">
        <w:rPr>
          <w:rFonts w:ascii="Arial" w:hAnsi="Arial" w:cs="Arial"/>
          <w:sz w:val="28"/>
          <w:szCs w:val="26"/>
          <w:lang w:val="es-ES"/>
        </w:rPr>
        <w:t xml:space="preserve"> es decir, que se traduzca en un mandato concreto para la</w:t>
      </w:r>
      <w:r w:rsidR="00392462">
        <w:rPr>
          <w:rFonts w:ascii="Arial" w:hAnsi="Arial" w:cs="Arial"/>
          <w:sz w:val="28"/>
          <w:szCs w:val="26"/>
          <w:lang w:val="es-ES"/>
        </w:rPr>
        <w:t>s</w:t>
      </w:r>
      <w:r w:rsidR="00392462" w:rsidRPr="00392462">
        <w:rPr>
          <w:rFonts w:ascii="Arial" w:hAnsi="Arial" w:cs="Arial"/>
          <w:sz w:val="28"/>
          <w:szCs w:val="26"/>
          <w:lang w:val="es-ES"/>
        </w:rPr>
        <w:t xml:space="preserve"> autoridad</w:t>
      </w:r>
      <w:r w:rsidR="00392462">
        <w:rPr>
          <w:rFonts w:ascii="Arial" w:hAnsi="Arial" w:cs="Arial"/>
          <w:sz w:val="28"/>
          <w:szCs w:val="26"/>
          <w:lang w:val="es-ES"/>
        </w:rPr>
        <w:t>es</w:t>
      </w:r>
      <w:r w:rsidR="00392462" w:rsidRPr="00392462">
        <w:rPr>
          <w:rFonts w:ascii="Arial" w:hAnsi="Arial" w:cs="Arial"/>
          <w:sz w:val="28"/>
          <w:szCs w:val="26"/>
          <w:lang w:val="es-ES"/>
        </w:rPr>
        <w:t>, consiste</w:t>
      </w:r>
      <w:r w:rsidR="00392462">
        <w:rPr>
          <w:rFonts w:ascii="Arial" w:hAnsi="Arial" w:cs="Arial"/>
          <w:sz w:val="28"/>
          <w:szCs w:val="26"/>
          <w:lang w:val="es-ES"/>
        </w:rPr>
        <w:t>nte en garantizar a las generaciones presentes y futuras,</w:t>
      </w:r>
      <w:r w:rsidR="00392462" w:rsidRPr="00392462">
        <w:rPr>
          <w:rFonts w:ascii="Arial" w:hAnsi="Arial" w:cs="Arial"/>
          <w:sz w:val="28"/>
          <w:szCs w:val="26"/>
          <w:lang w:val="es-ES"/>
        </w:rPr>
        <w:t xml:space="preserve"> un medio ambiente sano para su desarrollo y bienestar.</w:t>
      </w:r>
    </w:p>
    <w:p w:rsidR="00AB578B" w:rsidRDefault="00CE3CC7" w:rsidP="00CE3CC7">
      <w:pPr>
        <w:spacing w:before="240" w:after="240" w:line="360" w:lineRule="auto"/>
        <w:ind w:right="51" w:firstLine="709"/>
        <w:jc w:val="both"/>
        <w:rPr>
          <w:rFonts w:ascii="Arial" w:hAnsi="Arial" w:cs="Arial"/>
          <w:sz w:val="28"/>
          <w:szCs w:val="28"/>
        </w:rPr>
      </w:pPr>
      <w:r>
        <w:rPr>
          <w:rFonts w:ascii="Arial" w:hAnsi="Arial" w:cs="Arial"/>
          <w:sz w:val="28"/>
          <w:szCs w:val="28"/>
          <w:lang w:val="es-ES"/>
        </w:rPr>
        <w:t>D</w:t>
      </w:r>
      <w:proofErr w:type="spellStart"/>
      <w:r>
        <w:rPr>
          <w:rFonts w:ascii="Arial" w:hAnsi="Arial" w:cs="Arial"/>
          <w:sz w:val="28"/>
          <w:szCs w:val="28"/>
        </w:rPr>
        <w:t>e</w:t>
      </w:r>
      <w:proofErr w:type="spellEnd"/>
      <w:r>
        <w:rPr>
          <w:rFonts w:ascii="Arial" w:hAnsi="Arial" w:cs="Arial"/>
          <w:sz w:val="28"/>
          <w:szCs w:val="28"/>
        </w:rPr>
        <w:t xml:space="preserve"> ahí que, acorde con los razonamientos expuestos</w:t>
      </w:r>
      <w:r w:rsidR="003D5632">
        <w:rPr>
          <w:rFonts w:ascii="Arial" w:hAnsi="Arial" w:cs="Arial"/>
          <w:sz w:val="28"/>
          <w:szCs w:val="28"/>
        </w:rPr>
        <w:t>, se concluye que</w:t>
      </w:r>
      <w:r w:rsidR="005E16FD">
        <w:rPr>
          <w:rFonts w:ascii="Arial" w:hAnsi="Arial" w:cs="Arial"/>
          <w:sz w:val="28"/>
          <w:szCs w:val="28"/>
        </w:rPr>
        <w:t xml:space="preserve"> las </w:t>
      </w:r>
      <w:r>
        <w:rPr>
          <w:rFonts w:ascii="Arial" w:hAnsi="Arial" w:cs="Arial"/>
          <w:sz w:val="28"/>
          <w:szCs w:val="28"/>
        </w:rPr>
        <w:t xml:space="preserve">diversas </w:t>
      </w:r>
      <w:r w:rsidR="005E16FD">
        <w:rPr>
          <w:rFonts w:ascii="Arial" w:hAnsi="Arial" w:cs="Arial"/>
          <w:sz w:val="28"/>
          <w:szCs w:val="28"/>
        </w:rPr>
        <w:t xml:space="preserve">omisiones </w:t>
      </w:r>
      <w:r>
        <w:rPr>
          <w:rFonts w:ascii="Arial" w:hAnsi="Arial" w:cs="Arial"/>
          <w:sz w:val="28"/>
          <w:szCs w:val="28"/>
        </w:rPr>
        <w:t xml:space="preserve">de </w:t>
      </w:r>
      <w:r w:rsidR="005E16FD">
        <w:rPr>
          <w:rFonts w:ascii="Arial" w:hAnsi="Arial" w:cs="Arial"/>
          <w:sz w:val="28"/>
          <w:szCs w:val="28"/>
        </w:rPr>
        <w:t>las responsables</w:t>
      </w:r>
      <w:r>
        <w:rPr>
          <w:rFonts w:ascii="Arial" w:hAnsi="Arial" w:cs="Arial"/>
          <w:sz w:val="28"/>
          <w:szCs w:val="28"/>
        </w:rPr>
        <w:t>, respecto a su</w:t>
      </w:r>
      <w:r w:rsidR="00467C40">
        <w:rPr>
          <w:rFonts w:ascii="Arial" w:hAnsi="Arial" w:cs="Arial"/>
          <w:sz w:val="28"/>
          <w:szCs w:val="28"/>
        </w:rPr>
        <w:t>s</w:t>
      </w:r>
      <w:r>
        <w:rPr>
          <w:rFonts w:ascii="Arial" w:hAnsi="Arial" w:cs="Arial"/>
          <w:sz w:val="28"/>
          <w:szCs w:val="28"/>
        </w:rPr>
        <w:t xml:space="preserve"> deber</w:t>
      </w:r>
      <w:r w:rsidR="00467C40">
        <w:rPr>
          <w:rFonts w:ascii="Arial" w:hAnsi="Arial" w:cs="Arial"/>
          <w:sz w:val="28"/>
          <w:szCs w:val="28"/>
        </w:rPr>
        <w:t>es</w:t>
      </w:r>
      <w:r w:rsidR="003C09C3">
        <w:rPr>
          <w:rFonts w:ascii="Arial" w:hAnsi="Arial" w:cs="Arial"/>
          <w:sz w:val="28"/>
          <w:szCs w:val="28"/>
        </w:rPr>
        <w:t xml:space="preserve"> constitucionales y legales</w:t>
      </w:r>
      <w:r>
        <w:rPr>
          <w:rFonts w:ascii="Arial" w:hAnsi="Arial" w:cs="Arial"/>
          <w:sz w:val="28"/>
          <w:szCs w:val="28"/>
        </w:rPr>
        <w:t xml:space="preserve"> de salvaguardar la protección y equilibrio ecológico d</w:t>
      </w:r>
      <w:r w:rsidR="00CA6572">
        <w:rPr>
          <w:rFonts w:ascii="Arial" w:hAnsi="Arial" w:cs="Arial"/>
          <w:sz w:val="28"/>
          <w:szCs w:val="28"/>
        </w:rPr>
        <w:t>e las aguas</w:t>
      </w:r>
      <w:r>
        <w:rPr>
          <w:rFonts w:ascii="Arial" w:hAnsi="Arial" w:cs="Arial"/>
          <w:sz w:val="28"/>
          <w:szCs w:val="28"/>
        </w:rPr>
        <w:t xml:space="preserve">, </w:t>
      </w:r>
      <w:r w:rsidR="005E16FD">
        <w:rPr>
          <w:rFonts w:ascii="Arial" w:hAnsi="Arial" w:cs="Arial"/>
          <w:sz w:val="28"/>
          <w:szCs w:val="28"/>
        </w:rPr>
        <w:t xml:space="preserve">se traducen en una </w:t>
      </w:r>
      <w:r w:rsidR="00962C11">
        <w:rPr>
          <w:rFonts w:ascii="Arial" w:hAnsi="Arial" w:cs="Arial"/>
          <w:sz w:val="28"/>
          <w:szCs w:val="28"/>
        </w:rPr>
        <w:t xml:space="preserve">franca </w:t>
      </w:r>
      <w:r w:rsidR="003D5632">
        <w:rPr>
          <w:rFonts w:ascii="Arial" w:hAnsi="Arial" w:cs="Arial"/>
          <w:sz w:val="28"/>
          <w:szCs w:val="28"/>
        </w:rPr>
        <w:t>violación al derecho humano a un medio ambie</w:t>
      </w:r>
      <w:r>
        <w:rPr>
          <w:rFonts w:ascii="Arial" w:hAnsi="Arial" w:cs="Arial"/>
          <w:sz w:val="28"/>
          <w:szCs w:val="28"/>
        </w:rPr>
        <w:t xml:space="preserve">nte sano, que </w:t>
      </w:r>
      <w:r w:rsidR="007B5820">
        <w:rPr>
          <w:rFonts w:ascii="Arial" w:hAnsi="Arial" w:cs="Arial"/>
          <w:sz w:val="28"/>
          <w:szCs w:val="28"/>
        </w:rPr>
        <w:t>consecuentemente, debe ser reparada.</w:t>
      </w:r>
    </w:p>
    <w:p w:rsidR="00FB51A1" w:rsidRPr="00CE3CC7" w:rsidRDefault="00FB51A1" w:rsidP="00CE3CC7">
      <w:pPr>
        <w:spacing w:before="240" w:after="240" w:line="360" w:lineRule="auto"/>
        <w:ind w:right="51" w:firstLine="709"/>
        <w:jc w:val="both"/>
        <w:rPr>
          <w:rFonts w:ascii="Arial" w:hAnsi="Arial" w:cs="Arial"/>
          <w:sz w:val="28"/>
          <w:szCs w:val="28"/>
        </w:rPr>
      </w:pPr>
      <w:r>
        <w:rPr>
          <w:rFonts w:ascii="Arial" w:hAnsi="Arial" w:cs="Arial"/>
          <w:sz w:val="28"/>
          <w:szCs w:val="28"/>
        </w:rPr>
        <w:t xml:space="preserve">Precisado lo anterior, al </w:t>
      </w:r>
      <w:r w:rsidRPr="00962C11">
        <w:rPr>
          <w:rFonts w:ascii="Arial" w:hAnsi="Arial" w:cs="Arial"/>
          <w:sz w:val="28"/>
          <w:szCs w:val="28"/>
        </w:rPr>
        <w:t>confirmarse el amparo</w:t>
      </w:r>
      <w:r>
        <w:rPr>
          <w:rFonts w:ascii="Arial" w:hAnsi="Arial" w:cs="Arial"/>
          <w:sz w:val="28"/>
          <w:szCs w:val="28"/>
        </w:rPr>
        <w:t xml:space="preserve"> otorgado en el fallo recurrido</w:t>
      </w:r>
      <w:r w:rsidR="001B73D4">
        <w:rPr>
          <w:rFonts w:ascii="Arial" w:hAnsi="Arial" w:cs="Arial"/>
          <w:sz w:val="28"/>
          <w:szCs w:val="28"/>
        </w:rPr>
        <w:t xml:space="preserve"> </w:t>
      </w:r>
      <w:r w:rsidR="001B73D4" w:rsidRPr="001B73D4">
        <w:rPr>
          <w:rFonts w:ascii="Arial Narrow" w:hAnsi="Arial Narrow" w:cs="Arial"/>
          <w:sz w:val="28"/>
          <w:szCs w:val="28"/>
        </w:rPr>
        <w:t>-salvo por lo que hace a los actos reclamados a la Secretaría de</w:t>
      </w:r>
      <w:r w:rsidR="00015C71">
        <w:rPr>
          <w:rFonts w:ascii="Arial Narrow" w:hAnsi="Arial Narrow" w:cs="Arial"/>
          <w:sz w:val="28"/>
          <w:szCs w:val="28"/>
        </w:rPr>
        <w:t>l</w:t>
      </w:r>
      <w:r w:rsidR="001B73D4" w:rsidRPr="001B73D4">
        <w:rPr>
          <w:rFonts w:ascii="Arial Narrow" w:hAnsi="Arial Narrow" w:cs="Arial"/>
          <w:sz w:val="28"/>
          <w:szCs w:val="28"/>
        </w:rPr>
        <w:t xml:space="preserve"> Medio Ambiente y Recursos Naturales, así como a la Procuraduría Ambiental-</w:t>
      </w:r>
      <w:r w:rsidRPr="001B73D4">
        <w:rPr>
          <w:rFonts w:ascii="Arial Narrow" w:hAnsi="Arial Narrow" w:cs="Arial"/>
          <w:sz w:val="28"/>
          <w:szCs w:val="28"/>
        </w:rPr>
        <w:t>,</w:t>
      </w:r>
      <w:r>
        <w:rPr>
          <w:rFonts w:ascii="Arial" w:hAnsi="Arial" w:cs="Arial"/>
          <w:sz w:val="28"/>
          <w:szCs w:val="28"/>
        </w:rPr>
        <w:t xml:space="preserve"> se procede a examinar la legalidad de los efectos de la concesión protectora.</w:t>
      </w:r>
    </w:p>
    <w:p w:rsidR="003D6959" w:rsidRDefault="008C51E9" w:rsidP="00BF1AF7">
      <w:pPr>
        <w:spacing w:before="240" w:after="240" w:line="360" w:lineRule="auto"/>
        <w:ind w:firstLine="709"/>
        <w:jc w:val="both"/>
        <w:rPr>
          <w:rFonts w:ascii="Arial" w:hAnsi="Arial" w:cs="Arial"/>
          <w:sz w:val="28"/>
          <w:szCs w:val="26"/>
          <w:lang w:val="es-ES"/>
        </w:rPr>
      </w:pPr>
      <w:r w:rsidRPr="0021271B">
        <w:rPr>
          <w:rFonts w:ascii="Arial" w:hAnsi="Arial" w:cs="Arial"/>
          <w:b/>
          <w:sz w:val="28"/>
          <w:szCs w:val="26"/>
          <w:lang w:val="es-ES"/>
        </w:rPr>
        <w:t xml:space="preserve">3. </w:t>
      </w:r>
      <w:r w:rsidR="0021271B">
        <w:rPr>
          <w:rFonts w:ascii="Arial" w:hAnsi="Arial" w:cs="Arial"/>
          <w:b/>
          <w:sz w:val="28"/>
          <w:szCs w:val="26"/>
          <w:lang w:val="es-ES"/>
        </w:rPr>
        <w:t xml:space="preserve">Análisis de la legalidad de los efectos del amparo concedido. </w:t>
      </w:r>
      <w:r w:rsidR="00BF1AF7">
        <w:rPr>
          <w:rFonts w:ascii="Arial" w:hAnsi="Arial" w:cs="Arial"/>
          <w:sz w:val="28"/>
          <w:szCs w:val="26"/>
          <w:lang w:val="es-ES"/>
        </w:rPr>
        <w:t xml:space="preserve">En su cuarto agravio el </w:t>
      </w:r>
      <w:r w:rsidR="00BF1AF7" w:rsidRPr="00D76B27">
        <w:rPr>
          <w:rFonts w:ascii="Arial" w:hAnsi="Arial" w:cs="Arial"/>
          <w:b/>
          <w:sz w:val="28"/>
          <w:szCs w:val="26"/>
          <w:lang w:val="es-ES"/>
        </w:rPr>
        <w:t>Jefe de Gobierno</w:t>
      </w:r>
      <w:r w:rsidR="00BF1AF7">
        <w:rPr>
          <w:rFonts w:ascii="Arial" w:hAnsi="Arial" w:cs="Arial"/>
          <w:sz w:val="28"/>
          <w:szCs w:val="26"/>
          <w:lang w:val="es-ES"/>
        </w:rPr>
        <w:t xml:space="preserve"> aduce que la protección concedida a los quejosos exceden </w:t>
      </w:r>
      <w:r w:rsidR="00BF1AF7" w:rsidRPr="00BF1AF7">
        <w:rPr>
          <w:rFonts w:ascii="Arial" w:hAnsi="Arial" w:cs="Arial"/>
          <w:sz w:val="28"/>
          <w:szCs w:val="26"/>
          <w:lang w:val="es-ES"/>
        </w:rPr>
        <w:t>las limitantes establecidas a los órganos</w:t>
      </w:r>
      <w:r w:rsidR="00BF1AF7">
        <w:rPr>
          <w:rFonts w:ascii="Arial" w:hAnsi="Arial" w:cs="Arial"/>
          <w:sz w:val="28"/>
          <w:szCs w:val="26"/>
          <w:lang w:val="es-ES"/>
        </w:rPr>
        <w:t xml:space="preserve"> jurisdiccionales</w:t>
      </w:r>
      <w:r w:rsidR="00BF1AF7" w:rsidRPr="00BF1AF7">
        <w:rPr>
          <w:rFonts w:ascii="Arial" w:hAnsi="Arial" w:cs="Arial"/>
          <w:sz w:val="28"/>
          <w:szCs w:val="26"/>
          <w:lang w:val="es-ES"/>
        </w:rPr>
        <w:t xml:space="preserve"> de control constitucional</w:t>
      </w:r>
      <w:r w:rsidR="00BF1AF7">
        <w:rPr>
          <w:rFonts w:ascii="Arial" w:hAnsi="Arial" w:cs="Arial"/>
          <w:sz w:val="28"/>
          <w:szCs w:val="26"/>
          <w:lang w:val="es-ES"/>
        </w:rPr>
        <w:t xml:space="preserve">, ya que al </w:t>
      </w:r>
      <w:r w:rsidR="00BF1AF7" w:rsidRPr="00BF1AF7">
        <w:rPr>
          <w:rFonts w:ascii="Arial" w:hAnsi="Arial" w:cs="Arial"/>
          <w:sz w:val="28"/>
          <w:szCs w:val="26"/>
          <w:lang w:val="es-ES"/>
        </w:rPr>
        <w:t>imponer conductas de hacer, mismas que derivan en políticas públicas y colaboración con una entidad federativa distinta, indudablemente transgrede la soberanía con las que cuentan los Estados pertenecientes a la Federación.</w:t>
      </w:r>
    </w:p>
    <w:p w:rsidR="00C3168A" w:rsidRPr="00C3168A" w:rsidRDefault="00D76B27" w:rsidP="00C3168A">
      <w:pPr>
        <w:spacing w:before="240" w:after="240" w:line="360" w:lineRule="auto"/>
        <w:ind w:firstLine="709"/>
        <w:jc w:val="both"/>
        <w:rPr>
          <w:rFonts w:ascii="Arial" w:hAnsi="Arial" w:cs="Arial"/>
          <w:i/>
          <w:sz w:val="28"/>
          <w:szCs w:val="26"/>
          <w:lang w:val="es-ES"/>
        </w:rPr>
      </w:pPr>
      <w:r>
        <w:rPr>
          <w:rFonts w:ascii="Arial" w:hAnsi="Arial" w:cs="Arial"/>
          <w:sz w:val="28"/>
          <w:szCs w:val="26"/>
          <w:lang w:val="es-ES"/>
        </w:rPr>
        <w:t xml:space="preserve">Por su parte, la </w:t>
      </w:r>
      <w:r w:rsidRPr="00D76B27">
        <w:rPr>
          <w:rFonts w:ascii="Arial" w:hAnsi="Arial" w:cs="Arial"/>
          <w:b/>
          <w:sz w:val="28"/>
          <w:szCs w:val="26"/>
          <w:lang w:val="es-ES"/>
        </w:rPr>
        <w:t>Secretaría del Medio Ambiente</w:t>
      </w:r>
      <w:r>
        <w:rPr>
          <w:rFonts w:ascii="Arial" w:hAnsi="Arial" w:cs="Arial"/>
          <w:sz w:val="28"/>
          <w:szCs w:val="26"/>
          <w:lang w:val="es-ES"/>
        </w:rPr>
        <w:t xml:space="preserve"> de la Ciudad de México plantea en sus agravios primero </w:t>
      </w:r>
      <w:r w:rsidR="00C3168A">
        <w:rPr>
          <w:rFonts w:ascii="Arial Narrow" w:hAnsi="Arial Narrow" w:cs="Arial"/>
          <w:sz w:val="28"/>
          <w:szCs w:val="26"/>
          <w:lang w:val="es-ES"/>
        </w:rPr>
        <w:t xml:space="preserve">-fracción </w:t>
      </w:r>
      <w:r w:rsidRPr="00D76B27">
        <w:rPr>
          <w:rFonts w:ascii="Arial Narrow" w:hAnsi="Arial Narrow" w:cs="Arial"/>
          <w:sz w:val="28"/>
          <w:szCs w:val="26"/>
          <w:lang w:val="es-ES"/>
        </w:rPr>
        <w:t>VII-</w:t>
      </w:r>
      <w:r>
        <w:rPr>
          <w:rFonts w:ascii="Arial" w:hAnsi="Arial" w:cs="Arial"/>
          <w:sz w:val="28"/>
          <w:szCs w:val="26"/>
          <w:lang w:val="es-ES"/>
        </w:rPr>
        <w:t xml:space="preserve"> y s</w:t>
      </w:r>
      <w:r w:rsidR="00C3168A">
        <w:rPr>
          <w:rFonts w:ascii="Arial" w:hAnsi="Arial" w:cs="Arial"/>
          <w:sz w:val="28"/>
          <w:szCs w:val="26"/>
          <w:lang w:val="es-ES"/>
        </w:rPr>
        <w:t xml:space="preserve">éptimo, que los efectos concedidos al amparo contra tal </w:t>
      </w:r>
      <w:r w:rsidR="00A55375">
        <w:rPr>
          <w:rFonts w:ascii="Arial" w:hAnsi="Arial" w:cs="Arial"/>
          <w:sz w:val="28"/>
          <w:szCs w:val="26"/>
          <w:lang w:val="es-ES"/>
        </w:rPr>
        <w:t xml:space="preserve">Secretaría </w:t>
      </w:r>
      <w:r w:rsidR="00C3168A">
        <w:rPr>
          <w:rFonts w:ascii="Arial" w:hAnsi="Arial" w:cs="Arial"/>
          <w:sz w:val="28"/>
          <w:szCs w:val="26"/>
          <w:lang w:val="es-ES"/>
        </w:rPr>
        <w:t xml:space="preserve">resultan carentes de fundamento, en tanto muchas de las </w:t>
      </w:r>
      <w:r w:rsidR="00C3168A" w:rsidRPr="00C3168A">
        <w:rPr>
          <w:rFonts w:ascii="Arial" w:hAnsi="Arial" w:cs="Arial"/>
          <w:sz w:val="28"/>
          <w:szCs w:val="26"/>
          <w:lang w:val="es-ES"/>
        </w:rPr>
        <w:t>obligaciones impuestas no le son atribuibles jurídicamente</w:t>
      </w:r>
      <w:r w:rsidR="001353C1">
        <w:rPr>
          <w:rFonts w:ascii="Arial" w:hAnsi="Arial" w:cs="Arial"/>
          <w:sz w:val="28"/>
          <w:szCs w:val="26"/>
          <w:lang w:val="es-ES"/>
        </w:rPr>
        <w:t>,</w:t>
      </w:r>
      <w:r w:rsidR="00DA7754">
        <w:rPr>
          <w:rFonts w:ascii="Arial" w:hAnsi="Arial" w:cs="Arial"/>
          <w:sz w:val="28"/>
          <w:szCs w:val="26"/>
          <w:lang w:val="es-ES"/>
        </w:rPr>
        <w:t xml:space="preserve"> o bien, no </w:t>
      </w:r>
      <w:r w:rsidR="001353C1">
        <w:rPr>
          <w:rFonts w:ascii="Arial" w:hAnsi="Arial" w:cs="Arial"/>
          <w:sz w:val="28"/>
          <w:szCs w:val="26"/>
          <w:lang w:val="es-ES"/>
        </w:rPr>
        <w:t>son asequibles</w:t>
      </w:r>
      <w:r w:rsidR="00DA7754">
        <w:rPr>
          <w:rFonts w:ascii="Arial" w:hAnsi="Arial" w:cs="Arial"/>
          <w:sz w:val="28"/>
          <w:szCs w:val="26"/>
          <w:lang w:val="es-ES"/>
        </w:rPr>
        <w:t>.</w:t>
      </w:r>
    </w:p>
    <w:p w:rsidR="00625474" w:rsidRDefault="003D1750" w:rsidP="00625474">
      <w:pPr>
        <w:spacing w:before="240" w:after="240" w:line="360" w:lineRule="auto"/>
        <w:ind w:firstLine="709"/>
        <w:jc w:val="both"/>
        <w:rPr>
          <w:rFonts w:ascii="Arial" w:hAnsi="Arial" w:cs="Arial"/>
          <w:sz w:val="28"/>
          <w:szCs w:val="26"/>
          <w:lang w:val="es-ES"/>
        </w:rPr>
      </w:pPr>
      <w:r>
        <w:rPr>
          <w:rFonts w:ascii="Arial" w:hAnsi="Arial" w:cs="Arial"/>
          <w:sz w:val="28"/>
          <w:szCs w:val="26"/>
          <w:lang w:val="es-ES"/>
        </w:rPr>
        <w:t xml:space="preserve">A juicio de esta Segunda Sala resultan </w:t>
      </w:r>
      <w:r w:rsidRPr="00192AA9">
        <w:rPr>
          <w:rFonts w:ascii="Arial" w:hAnsi="Arial" w:cs="Arial"/>
          <w:b/>
          <w:sz w:val="28"/>
          <w:szCs w:val="26"/>
          <w:lang w:val="es-ES"/>
        </w:rPr>
        <w:t>infundados</w:t>
      </w:r>
      <w:r>
        <w:rPr>
          <w:rFonts w:ascii="Arial" w:hAnsi="Arial" w:cs="Arial"/>
          <w:sz w:val="28"/>
          <w:szCs w:val="26"/>
          <w:lang w:val="es-ES"/>
        </w:rPr>
        <w:t xml:space="preserve"> los agravios acabados de sintetizar y, para establecer las razones de ello, debe tenerse en cuenta que en la concesión de amparo recurrida, el Juez de Distrito </w:t>
      </w:r>
      <w:r w:rsidR="00625474">
        <w:rPr>
          <w:rFonts w:ascii="Arial" w:hAnsi="Arial" w:cs="Arial"/>
          <w:sz w:val="28"/>
          <w:szCs w:val="26"/>
          <w:lang w:val="es-ES"/>
        </w:rPr>
        <w:t>determinó l</w:t>
      </w:r>
      <w:r w:rsidR="00D07144">
        <w:rPr>
          <w:rFonts w:ascii="Arial" w:hAnsi="Arial" w:cs="Arial"/>
          <w:sz w:val="28"/>
          <w:szCs w:val="26"/>
          <w:lang w:val="es-ES"/>
        </w:rPr>
        <w:t>o siguiente.</w:t>
      </w:r>
    </w:p>
    <w:p w:rsidR="00625474" w:rsidRPr="00625474" w:rsidRDefault="00625474" w:rsidP="00625474">
      <w:pPr>
        <w:spacing w:before="240" w:after="240" w:line="360" w:lineRule="auto"/>
        <w:ind w:firstLine="709"/>
        <w:jc w:val="both"/>
        <w:rPr>
          <w:rFonts w:ascii="Arial" w:hAnsi="Arial" w:cs="Arial"/>
          <w:sz w:val="28"/>
          <w:szCs w:val="26"/>
          <w:lang w:val="es-ES"/>
        </w:rPr>
      </w:pPr>
      <w:r>
        <w:rPr>
          <w:rFonts w:ascii="Arial" w:hAnsi="Arial" w:cs="Arial"/>
          <w:sz w:val="28"/>
          <w:szCs w:val="26"/>
          <w:lang w:val="es-ES"/>
        </w:rPr>
        <w:t xml:space="preserve">A la </w:t>
      </w:r>
      <w:r w:rsidRPr="00D07144">
        <w:rPr>
          <w:rFonts w:ascii="Arial" w:hAnsi="Arial" w:cs="Arial"/>
          <w:b/>
          <w:sz w:val="28"/>
          <w:szCs w:val="26"/>
          <w:lang w:val="es-ES"/>
        </w:rPr>
        <w:t>Secretaría del Medio Ambiente</w:t>
      </w:r>
      <w:r>
        <w:rPr>
          <w:rFonts w:ascii="Arial" w:hAnsi="Arial" w:cs="Arial"/>
          <w:sz w:val="28"/>
          <w:szCs w:val="26"/>
          <w:lang w:val="es-ES"/>
        </w:rPr>
        <w:t xml:space="preserve"> se le conminó a que:</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Emita una evaluación ambiental estratégica para la solución integral de la problemática ambiental que se presenta en la zona chinampera de San Andrés Mixquic.</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Establezca los sistemas de monitoreo de la calidad del agua en la zona chinampera de San Andrés Mixquic.</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Acredite que se ha fomentado en los habitantes de San Andrés Mixquic las mejores prácticas en el uso de productos agroquímicos.</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Coordine y vigile el registro de descargas de aguas residuales en San Andrés Mixquic.</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Realice las acciones necesarias para convenir con el gobierno federal a través de la Secretaría del Medio Ambiente y Recursos Naturales y con las autoridades del Estado de México de las acciones de protección ambiental, específicamente por lo que hace al vertimiento de aguas residuales del Río Ameca que</w:t>
      </w:r>
      <w:r w:rsidR="00D07144">
        <w:rPr>
          <w:rFonts w:ascii="Arial" w:hAnsi="Arial" w:cs="Arial"/>
          <w:sz w:val="26"/>
          <w:szCs w:val="26"/>
          <w:lang w:val="es-ES"/>
        </w:rPr>
        <w:t xml:space="preserve"> afectan a San Andrés Mixquic.</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 xml:space="preserve">Inicie o continúe los procedimientos administrativos correspondientes con el objeto de detener los asentamientos humanos irregulares en San Andrés Mixquic y el relleno ilícito de sus canales, chinampas y otros cuerpos de agua, imponiendo las medidas de seguridad necesarias y las sanciones correspondientes. </w:t>
      </w:r>
    </w:p>
    <w:p w:rsidR="00625474" w:rsidRPr="00625474" w:rsidRDefault="00625474" w:rsidP="007625DF">
      <w:pPr>
        <w:pStyle w:val="Prrafodelista"/>
        <w:numPr>
          <w:ilvl w:val="1"/>
          <w:numId w:val="23"/>
        </w:numPr>
        <w:spacing w:before="120" w:after="120" w:line="360" w:lineRule="auto"/>
        <w:ind w:left="1775" w:hanging="357"/>
        <w:contextualSpacing w:val="0"/>
        <w:jc w:val="both"/>
        <w:rPr>
          <w:rFonts w:ascii="Arial" w:hAnsi="Arial" w:cs="Arial"/>
          <w:sz w:val="26"/>
          <w:szCs w:val="26"/>
          <w:lang w:val="es-ES"/>
        </w:rPr>
      </w:pPr>
      <w:r w:rsidRPr="00625474">
        <w:rPr>
          <w:rFonts w:ascii="Arial" w:hAnsi="Arial" w:cs="Arial"/>
          <w:sz w:val="26"/>
          <w:szCs w:val="26"/>
          <w:lang w:val="es-ES"/>
        </w:rPr>
        <w:t xml:space="preserve">Aplique los programas de restauración de los elementos naturales afectados en el suelo de conservación del </w:t>
      </w:r>
      <w:r w:rsidR="001803C4">
        <w:rPr>
          <w:rFonts w:ascii="Arial" w:hAnsi="Arial" w:cs="Arial"/>
          <w:sz w:val="26"/>
          <w:szCs w:val="26"/>
          <w:lang w:val="es-ES"/>
        </w:rPr>
        <w:t>p</w:t>
      </w:r>
      <w:r w:rsidRPr="00625474">
        <w:rPr>
          <w:rFonts w:ascii="Arial" w:hAnsi="Arial" w:cs="Arial"/>
          <w:sz w:val="26"/>
          <w:szCs w:val="26"/>
          <w:lang w:val="es-ES"/>
        </w:rPr>
        <w:t xml:space="preserve">ueblo de San Andrés Mixquic, con el propósito de recuperar y restablecer las condiciones que propicien la evolución y continuidad de los procesos naturales que en ellos se desarrollan. </w:t>
      </w:r>
    </w:p>
    <w:p w:rsidR="00625474" w:rsidRPr="00625474" w:rsidRDefault="00625474" w:rsidP="00625474">
      <w:pPr>
        <w:spacing w:before="240" w:after="240" w:line="360" w:lineRule="auto"/>
        <w:ind w:firstLine="709"/>
        <w:jc w:val="both"/>
        <w:rPr>
          <w:rFonts w:ascii="Arial" w:hAnsi="Arial" w:cs="Arial"/>
          <w:sz w:val="28"/>
          <w:szCs w:val="26"/>
          <w:lang w:val="es-ES"/>
        </w:rPr>
      </w:pPr>
      <w:r>
        <w:rPr>
          <w:rFonts w:ascii="Arial" w:hAnsi="Arial" w:cs="Arial"/>
          <w:sz w:val="28"/>
          <w:szCs w:val="26"/>
          <w:lang w:val="es-ES"/>
        </w:rPr>
        <w:t xml:space="preserve">Al </w:t>
      </w:r>
      <w:r w:rsidRPr="00625474">
        <w:rPr>
          <w:rFonts w:ascii="Arial" w:hAnsi="Arial" w:cs="Arial"/>
          <w:b/>
          <w:sz w:val="28"/>
          <w:szCs w:val="26"/>
          <w:lang w:val="es-ES"/>
        </w:rPr>
        <w:t xml:space="preserve">Jefe de Gobierno </w:t>
      </w:r>
      <w:r w:rsidRPr="00625474">
        <w:rPr>
          <w:rFonts w:ascii="Arial" w:hAnsi="Arial" w:cs="Arial"/>
          <w:sz w:val="28"/>
          <w:szCs w:val="26"/>
          <w:lang w:val="es-ES"/>
        </w:rPr>
        <w:t xml:space="preserve">de la Ciudad de México </w:t>
      </w:r>
      <w:r w:rsidR="00D07144">
        <w:rPr>
          <w:rFonts w:ascii="Arial" w:hAnsi="Arial" w:cs="Arial"/>
          <w:sz w:val="28"/>
          <w:szCs w:val="26"/>
          <w:lang w:val="es-ES"/>
        </w:rPr>
        <w:t>se le obligó a que, atendiendo a lo determinado en la concesión de amparo:</w:t>
      </w:r>
    </w:p>
    <w:p w:rsidR="00625474" w:rsidRPr="00122A17" w:rsidRDefault="00625474" w:rsidP="00FB144D">
      <w:pPr>
        <w:pStyle w:val="Prrafodelista"/>
        <w:numPr>
          <w:ilvl w:val="1"/>
          <w:numId w:val="25"/>
        </w:numPr>
        <w:spacing w:before="240" w:after="240" w:line="360" w:lineRule="auto"/>
        <w:ind w:left="1843" w:hanging="425"/>
        <w:jc w:val="both"/>
        <w:rPr>
          <w:rFonts w:ascii="Arial" w:hAnsi="Arial" w:cs="Arial"/>
          <w:sz w:val="26"/>
          <w:szCs w:val="26"/>
          <w:lang w:val="es-ES"/>
        </w:rPr>
      </w:pPr>
      <w:r w:rsidRPr="00122A17">
        <w:rPr>
          <w:rFonts w:ascii="Arial" w:hAnsi="Arial" w:cs="Arial"/>
          <w:sz w:val="26"/>
          <w:szCs w:val="26"/>
          <w:lang w:val="es-ES"/>
        </w:rPr>
        <w:t>Evalúe la política ambiental en el Distrito Federal</w:t>
      </w:r>
      <w:r w:rsidR="00A55375">
        <w:rPr>
          <w:rFonts w:ascii="Arial" w:hAnsi="Arial" w:cs="Arial"/>
          <w:sz w:val="26"/>
          <w:szCs w:val="26"/>
          <w:lang w:val="es-ES"/>
        </w:rPr>
        <w:t xml:space="preserve"> </w:t>
      </w:r>
      <w:r w:rsidR="00A55375" w:rsidRPr="00A55375">
        <w:rPr>
          <w:rFonts w:ascii="Arial Narrow" w:hAnsi="Arial Narrow" w:cs="Arial"/>
          <w:sz w:val="26"/>
          <w:szCs w:val="26"/>
          <w:lang w:val="es-ES"/>
        </w:rPr>
        <w:t>-ahora Ciudad de México-</w:t>
      </w:r>
      <w:r w:rsidRPr="00122A17">
        <w:rPr>
          <w:rFonts w:ascii="Arial" w:hAnsi="Arial" w:cs="Arial"/>
          <w:sz w:val="26"/>
          <w:szCs w:val="26"/>
          <w:lang w:val="es-ES"/>
        </w:rPr>
        <w:t xml:space="preserve">, conforme al Plan Nacional de Desarrollo, el Programa General de Desarrollo del Distrito Federal </w:t>
      </w:r>
      <w:r w:rsidR="00A55375" w:rsidRPr="00A55375">
        <w:rPr>
          <w:rFonts w:ascii="Arial Narrow" w:hAnsi="Arial Narrow" w:cs="Arial"/>
          <w:sz w:val="26"/>
          <w:szCs w:val="26"/>
          <w:lang w:val="es-ES"/>
        </w:rPr>
        <w:t>-ahora Ciudad de México-</w:t>
      </w:r>
      <w:r w:rsidR="00A55375">
        <w:rPr>
          <w:rFonts w:ascii="Arial Narrow" w:hAnsi="Arial Narrow" w:cs="Arial"/>
          <w:sz w:val="26"/>
          <w:szCs w:val="26"/>
          <w:lang w:val="es-ES"/>
        </w:rPr>
        <w:t xml:space="preserve">, </w:t>
      </w:r>
      <w:r w:rsidRPr="00122A17">
        <w:rPr>
          <w:rFonts w:ascii="Arial" w:hAnsi="Arial" w:cs="Arial"/>
          <w:sz w:val="26"/>
          <w:szCs w:val="26"/>
          <w:lang w:val="es-ES"/>
        </w:rPr>
        <w:t xml:space="preserve">y los programas sectoriales correspondientes en San Andrés Mixquic. </w:t>
      </w:r>
    </w:p>
    <w:p w:rsidR="003D1750" w:rsidRPr="00122A17" w:rsidRDefault="00625474" w:rsidP="00FB144D">
      <w:pPr>
        <w:pStyle w:val="Prrafodelista"/>
        <w:numPr>
          <w:ilvl w:val="1"/>
          <w:numId w:val="25"/>
        </w:numPr>
        <w:spacing w:before="240" w:after="240" w:line="360" w:lineRule="auto"/>
        <w:ind w:left="1843"/>
        <w:jc w:val="both"/>
        <w:rPr>
          <w:rFonts w:ascii="Arial" w:hAnsi="Arial" w:cs="Arial"/>
          <w:sz w:val="26"/>
          <w:szCs w:val="26"/>
          <w:lang w:val="es-ES"/>
        </w:rPr>
      </w:pPr>
      <w:r w:rsidRPr="00122A17">
        <w:rPr>
          <w:rFonts w:ascii="Arial" w:hAnsi="Arial" w:cs="Arial"/>
          <w:sz w:val="26"/>
          <w:szCs w:val="26"/>
          <w:lang w:val="es-ES"/>
        </w:rPr>
        <w:t>Realice los trámites necesarios a fin de celebrar convenios o acuerdos de coordinación y colaboración administrativa con el Estado de México, con el propósito de atender y resolver problemas ambientales comunes de San Andrés Mixquic respecto al Río Amecameca.</w:t>
      </w:r>
    </w:p>
    <w:p w:rsidR="00D07144" w:rsidRPr="0099515D" w:rsidRDefault="00D07144" w:rsidP="0099515D">
      <w:pPr>
        <w:spacing w:before="240" w:after="240" w:line="360" w:lineRule="auto"/>
        <w:ind w:firstLine="709"/>
        <w:jc w:val="both"/>
        <w:rPr>
          <w:rFonts w:ascii="Arial" w:hAnsi="Arial" w:cs="Arial"/>
          <w:sz w:val="28"/>
          <w:szCs w:val="26"/>
          <w:lang w:val="es-ES"/>
        </w:rPr>
      </w:pPr>
      <w:r>
        <w:rPr>
          <w:rFonts w:ascii="Arial" w:hAnsi="Arial" w:cs="Arial"/>
          <w:sz w:val="28"/>
          <w:szCs w:val="26"/>
          <w:lang w:val="es-ES"/>
        </w:rPr>
        <w:t xml:space="preserve">En principio, se estima que contrario a lo aducido por el </w:t>
      </w:r>
      <w:r w:rsidR="0099515D" w:rsidRPr="007625DF">
        <w:rPr>
          <w:rFonts w:ascii="Arial" w:hAnsi="Arial" w:cs="Arial"/>
          <w:sz w:val="28"/>
          <w:szCs w:val="26"/>
          <w:lang w:val="es-ES"/>
        </w:rPr>
        <w:t>Jefe de Gobierno y la Secretaría del Medio Ambiente,</w:t>
      </w:r>
      <w:r w:rsidR="0099515D">
        <w:rPr>
          <w:rFonts w:ascii="Arial" w:hAnsi="Arial" w:cs="Arial"/>
          <w:b/>
          <w:sz w:val="28"/>
          <w:szCs w:val="26"/>
          <w:lang w:val="es-ES"/>
        </w:rPr>
        <w:t xml:space="preserve"> </w:t>
      </w:r>
      <w:r>
        <w:rPr>
          <w:rFonts w:ascii="Arial" w:hAnsi="Arial" w:cs="Arial"/>
          <w:sz w:val="28"/>
          <w:szCs w:val="26"/>
          <w:lang w:val="es-ES"/>
        </w:rPr>
        <w:t>el hecho de que la</w:t>
      </w:r>
      <w:r w:rsidR="00750EF1">
        <w:rPr>
          <w:rFonts w:ascii="Arial" w:hAnsi="Arial" w:cs="Arial"/>
          <w:sz w:val="28"/>
          <w:szCs w:val="26"/>
          <w:lang w:val="es-ES"/>
        </w:rPr>
        <w:t xml:space="preserve"> ejecutoria de amparo le</w:t>
      </w:r>
      <w:r w:rsidR="0099515D">
        <w:rPr>
          <w:rFonts w:ascii="Arial" w:hAnsi="Arial" w:cs="Arial"/>
          <w:sz w:val="28"/>
          <w:szCs w:val="26"/>
          <w:lang w:val="es-ES"/>
        </w:rPr>
        <w:t>s</w:t>
      </w:r>
      <w:r>
        <w:rPr>
          <w:rFonts w:ascii="Arial" w:hAnsi="Arial" w:cs="Arial"/>
          <w:sz w:val="28"/>
          <w:szCs w:val="26"/>
          <w:lang w:val="es-ES"/>
        </w:rPr>
        <w:t xml:space="preserve"> obligue a realizar </w:t>
      </w:r>
      <w:r w:rsidR="005370ED">
        <w:rPr>
          <w:rFonts w:ascii="Arial" w:hAnsi="Arial" w:cs="Arial"/>
          <w:sz w:val="28"/>
          <w:szCs w:val="26"/>
          <w:lang w:val="es-ES"/>
        </w:rPr>
        <w:t xml:space="preserve">los </w:t>
      </w:r>
      <w:r w:rsidRPr="00D07144">
        <w:rPr>
          <w:rFonts w:ascii="Arial" w:hAnsi="Arial" w:cs="Arial"/>
          <w:sz w:val="28"/>
          <w:szCs w:val="26"/>
          <w:lang w:val="es-ES"/>
        </w:rPr>
        <w:t>trámites necesarios a fin de celebrar convenios o acuerdos de coordinación y colaboración administrativa con el Estado de México</w:t>
      </w:r>
      <w:r>
        <w:rPr>
          <w:rFonts w:ascii="Arial" w:hAnsi="Arial" w:cs="Arial"/>
          <w:sz w:val="28"/>
          <w:szCs w:val="26"/>
          <w:lang w:val="es-ES"/>
        </w:rPr>
        <w:t xml:space="preserve">, </w:t>
      </w:r>
      <w:r w:rsidR="0099515D" w:rsidRPr="0099515D">
        <w:rPr>
          <w:rFonts w:ascii="Arial" w:hAnsi="Arial" w:cs="Arial"/>
          <w:sz w:val="28"/>
          <w:szCs w:val="26"/>
          <w:lang w:val="es-ES"/>
        </w:rPr>
        <w:t>por lo que hace al vertimiento de aguas residuales del Río Ameca</w:t>
      </w:r>
      <w:r w:rsidR="00305D0A">
        <w:rPr>
          <w:rFonts w:ascii="Arial" w:hAnsi="Arial" w:cs="Arial"/>
          <w:sz w:val="28"/>
          <w:szCs w:val="26"/>
          <w:lang w:val="es-ES"/>
        </w:rPr>
        <w:t>meca</w:t>
      </w:r>
      <w:r w:rsidR="0099515D" w:rsidRPr="0099515D">
        <w:rPr>
          <w:rFonts w:ascii="Arial" w:hAnsi="Arial" w:cs="Arial"/>
          <w:sz w:val="28"/>
          <w:szCs w:val="26"/>
          <w:lang w:val="es-ES"/>
        </w:rPr>
        <w:t xml:space="preserve"> q</w:t>
      </w:r>
      <w:r w:rsidR="0099515D">
        <w:rPr>
          <w:rFonts w:ascii="Arial" w:hAnsi="Arial" w:cs="Arial"/>
          <w:sz w:val="28"/>
          <w:szCs w:val="26"/>
          <w:lang w:val="es-ES"/>
        </w:rPr>
        <w:t xml:space="preserve">ue afectan a San Andrés Mixquic, </w:t>
      </w:r>
      <w:r w:rsidRPr="00750EF1">
        <w:rPr>
          <w:rFonts w:ascii="Arial" w:hAnsi="Arial" w:cs="Arial"/>
          <w:i/>
          <w:sz w:val="28"/>
          <w:szCs w:val="26"/>
          <w:lang w:val="es-ES"/>
        </w:rPr>
        <w:t xml:space="preserve">no vulnera la soberanía de </w:t>
      </w:r>
      <w:r w:rsidR="005370ED">
        <w:rPr>
          <w:rFonts w:ascii="Arial" w:hAnsi="Arial" w:cs="Arial"/>
          <w:i/>
          <w:sz w:val="28"/>
          <w:szCs w:val="26"/>
          <w:lang w:val="es-ES"/>
        </w:rPr>
        <w:t>la responsable</w:t>
      </w:r>
      <w:r w:rsidRPr="00750EF1">
        <w:rPr>
          <w:rFonts w:ascii="Arial" w:hAnsi="Arial" w:cs="Arial"/>
          <w:i/>
          <w:sz w:val="28"/>
          <w:szCs w:val="26"/>
          <w:lang w:val="es-ES"/>
        </w:rPr>
        <w:t>, ni resulta desapegado a derecho.</w:t>
      </w:r>
    </w:p>
    <w:p w:rsidR="000E1F3F" w:rsidRDefault="00D07144" w:rsidP="000E1F3F">
      <w:pPr>
        <w:spacing w:before="240" w:after="240" w:line="360" w:lineRule="auto"/>
        <w:ind w:firstLine="709"/>
        <w:jc w:val="both"/>
        <w:rPr>
          <w:rFonts w:ascii="Arial Narrow" w:hAnsi="Arial Narrow" w:cs="Arial"/>
          <w:b/>
          <w:sz w:val="28"/>
          <w:szCs w:val="26"/>
          <w:lang w:val="es-ES"/>
        </w:rPr>
      </w:pPr>
      <w:r>
        <w:rPr>
          <w:rFonts w:ascii="Arial" w:hAnsi="Arial" w:cs="Arial"/>
          <w:sz w:val="28"/>
          <w:szCs w:val="26"/>
          <w:lang w:val="es-ES"/>
        </w:rPr>
        <w:t>Es así</w:t>
      </w:r>
      <w:r w:rsidR="00750EF1">
        <w:rPr>
          <w:rFonts w:ascii="Arial" w:hAnsi="Arial" w:cs="Arial"/>
          <w:sz w:val="28"/>
          <w:szCs w:val="26"/>
          <w:lang w:val="es-ES"/>
        </w:rPr>
        <w:t>,</w:t>
      </w:r>
      <w:r>
        <w:rPr>
          <w:rFonts w:ascii="Arial" w:hAnsi="Arial" w:cs="Arial"/>
          <w:sz w:val="28"/>
          <w:szCs w:val="26"/>
          <w:lang w:val="es-ES"/>
        </w:rPr>
        <w:t xml:space="preserve"> pues el propio artículo 8,</w:t>
      </w:r>
      <w:r w:rsidR="000E1F3F">
        <w:rPr>
          <w:rFonts w:ascii="Arial" w:hAnsi="Arial" w:cs="Arial"/>
          <w:sz w:val="28"/>
          <w:szCs w:val="26"/>
          <w:lang w:val="es-ES"/>
        </w:rPr>
        <w:t xml:space="preserve"> fracción VII,</w:t>
      </w:r>
      <w:r>
        <w:rPr>
          <w:rFonts w:ascii="Arial" w:hAnsi="Arial" w:cs="Arial"/>
          <w:sz w:val="28"/>
          <w:szCs w:val="26"/>
          <w:lang w:val="es-ES"/>
        </w:rPr>
        <w:t xml:space="preserve"> </w:t>
      </w:r>
      <w:r w:rsidR="000E1F3F" w:rsidRPr="000E1F3F">
        <w:rPr>
          <w:rFonts w:ascii="Arial" w:hAnsi="Arial" w:cs="Arial"/>
          <w:sz w:val="28"/>
          <w:szCs w:val="26"/>
          <w:lang w:val="es-ES"/>
        </w:rPr>
        <w:t xml:space="preserve">de la Ley Ambiental </w:t>
      </w:r>
      <w:r w:rsidR="000E1F3F">
        <w:rPr>
          <w:rFonts w:ascii="Arial" w:hAnsi="Arial" w:cs="Arial"/>
          <w:sz w:val="28"/>
          <w:szCs w:val="26"/>
          <w:lang w:val="es-ES"/>
        </w:rPr>
        <w:t xml:space="preserve">de Protección a la Tierra </w:t>
      </w:r>
      <w:r w:rsidR="00E333E2">
        <w:rPr>
          <w:rFonts w:ascii="Arial" w:hAnsi="Arial" w:cs="Arial"/>
          <w:sz w:val="28"/>
          <w:szCs w:val="26"/>
          <w:lang w:val="es-ES"/>
        </w:rPr>
        <w:t>d</w:t>
      </w:r>
      <w:r w:rsidR="000E1F3F">
        <w:rPr>
          <w:rFonts w:ascii="Arial" w:hAnsi="Arial" w:cs="Arial"/>
          <w:sz w:val="28"/>
          <w:szCs w:val="26"/>
          <w:lang w:val="es-ES"/>
        </w:rPr>
        <w:t xml:space="preserve">e la Ciudad de México, </w:t>
      </w:r>
      <w:r w:rsidR="00750EF1">
        <w:rPr>
          <w:rFonts w:ascii="Arial" w:hAnsi="Arial" w:cs="Arial"/>
          <w:sz w:val="28"/>
          <w:szCs w:val="26"/>
          <w:lang w:val="es-ES"/>
        </w:rPr>
        <w:t xml:space="preserve">faculta al Jefe de Gobierno para </w:t>
      </w:r>
      <w:r w:rsidR="000E1F3F" w:rsidRPr="004E064C">
        <w:rPr>
          <w:rFonts w:ascii="Arial Narrow" w:hAnsi="Arial Narrow" w:cs="Arial"/>
          <w:b/>
          <w:sz w:val="28"/>
          <w:szCs w:val="26"/>
          <w:lang w:val="es-ES"/>
        </w:rPr>
        <w:t>"</w:t>
      </w:r>
      <w:r w:rsidR="000E1F3F" w:rsidRPr="00A55375">
        <w:rPr>
          <w:rFonts w:ascii="Arial Narrow" w:hAnsi="Arial Narrow" w:cs="Arial"/>
          <w:b/>
          <w:sz w:val="28"/>
          <w:szCs w:val="26"/>
          <w:lang w:val="es-ES"/>
        </w:rPr>
        <w:t>[</w:t>
      </w:r>
      <w:r w:rsidR="000E1F3F" w:rsidRPr="000E1F3F">
        <w:rPr>
          <w:rFonts w:ascii="Arial Narrow" w:hAnsi="Arial Narrow" w:cs="Arial"/>
          <w:b/>
          <w:sz w:val="28"/>
          <w:szCs w:val="26"/>
          <w:lang w:val="es-ES"/>
        </w:rPr>
        <w:t>c]</w:t>
      </w:r>
      <w:proofErr w:type="spellStart"/>
      <w:r w:rsidR="000E1F3F" w:rsidRPr="000E1F3F">
        <w:rPr>
          <w:rFonts w:ascii="Arial Narrow" w:hAnsi="Arial Narrow" w:cs="Arial"/>
          <w:b/>
          <w:sz w:val="28"/>
          <w:szCs w:val="26"/>
          <w:lang w:val="es-ES"/>
        </w:rPr>
        <w:t>elebrar</w:t>
      </w:r>
      <w:proofErr w:type="spellEnd"/>
      <w:r w:rsidR="000E1F3F" w:rsidRPr="000E1F3F">
        <w:rPr>
          <w:rFonts w:ascii="Arial Narrow" w:hAnsi="Arial Narrow" w:cs="Arial"/>
          <w:b/>
          <w:sz w:val="28"/>
          <w:szCs w:val="26"/>
          <w:lang w:val="es-ES"/>
        </w:rPr>
        <w:t xml:space="preserve"> convenios o acuerdos de coordinación y colaboración administrativa con otras entidades federativas, </w:t>
      </w:r>
      <w:r w:rsidR="000E1F3F" w:rsidRPr="00750EF1">
        <w:rPr>
          <w:rFonts w:ascii="Arial Narrow" w:hAnsi="Arial Narrow" w:cs="Arial"/>
          <w:b/>
          <w:sz w:val="28"/>
          <w:szCs w:val="26"/>
          <w:u w:val="single"/>
          <w:lang w:val="es-ES"/>
        </w:rPr>
        <w:t>con el propósito de atender y resolver problemas ambientales comunes</w:t>
      </w:r>
      <w:r w:rsidR="000E1F3F" w:rsidRPr="000E1F3F">
        <w:rPr>
          <w:rFonts w:ascii="Arial Narrow" w:hAnsi="Arial Narrow" w:cs="Arial"/>
          <w:b/>
          <w:sz w:val="28"/>
          <w:szCs w:val="26"/>
          <w:lang w:val="es-ES"/>
        </w:rPr>
        <w:t xml:space="preserve"> y ejercer las atribuciones a que se refiere esta Ley, a través de las instancias que al efecto se determinen, atendiendo a lo dispuesto en las leyes locales que resulten aplicables"</w:t>
      </w:r>
      <w:r w:rsidR="000E1F3F">
        <w:rPr>
          <w:rFonts w:ascii="Arial Narrow" w:hAnsi="Arial Narrow" w:cs="Arial"/>
          <w:b/>
          <w:sz w:val="28"/>
          <w:szCs w:val="26"/>
          <w:lang w:val="es-ES"/>
        </w:rPr>
        <w:t>.</w:t>
      </w:r>
    </w:p>
    <w:p w:rsidR="00D33EAD" w:rsidRPr="00D33EAD" w:rsidRDefault="007F73BB" w:rsidP="00D33EAD">
      <w:pPr>
        <w:spacing w:before="240" w:after="240" w:line="360" w:lineRule="auto"/>
        <w:ind w:firstLine="709"/>
        <w:jc w:val="both"/>
        <w:rPr>
          <w:rFonts w:ascii="Arial" w:hAnsi="Arial" w:cs="Arial"/>
          <w:sz w:val="28"/>
          <w:szCs w:val="26"/>
          <w:lang w:val="es-ES"/>
        </w:rPr>
      </w:pPr>
      <w:r>
        <w:rPr>
          <w:rFonts w:ascii="Arial" w:hAnsi="Arial" w:cs="Arial"/>
          <w:sz w:val="28"/>
          <w:szCs w:val="26"/>
          <w:lang w:val="es-ES"/>
        </w:rPr>
        <w:t>Asimismo</w:t>
      </w:r>
      <w:r w:rsidR="005370ED">
        <w:rPr>
          <w:rFonts w:ascii="Arial" w:hAnsi="Arial" w:cs="Arial"/>
          <w:sz w:val="28"/>
          <w:szCs w:val="26"/>
          <w:lang w:val="es-ES"/>
        </w:rPr>
        <w:t xml:space="preserve">, </w:t>
      </w:r>
      <w:r w:rsidR="00D33EAD">
        <w:rPr>
          <w:rFonts w:ascii="Arial" w:hAnsi="Arial" w:cs="Arial"/>
          <w:sz w:val="28"/>
          <w:szCs w:val="26"/>
          <w:lang w:val="es-ES"/>
        </w:rPr>
        <w:t>la</w:t>
      </w:r>
      <w:r w:rsidR="00025681">
        <w:rPr>
          <w:rFonts w:ascii="Arial" w:hAnsi="Arial" w:cs="Arial"/>
          <w:sz w:val="28"/>
          <w:szCs w:val="26"/>
          <w:lang w:val="es-ES"/>
        </w:rPr>
        <w:t xml:space="preserve"> </w:t>
      </w:r>
      <w:r w:rsidR="00D33EAD" w:rsidRPr="00D33EAD">
        <w:rPr>
          <w:rFonts w:ascii="Arial" w:hAnsi="Arial" w:cs="Arial"/>
          <w:sz w:val="28"/>
          <w:szCs w:val="26"/>
          <w:lang w:val="es-ES"/>
        </w:rPr>
        <w:t>Ley General del Equilibrio Ecológico y la Protección al Ambiente</w:t>
      </w:r>
      <w:r w:rsidR="00D33EAD">
        <w:rPr>
          <w:rFonts w:ascii="Arial" w:hAnsi="Arial" w:cs="Arial"/>
          <w:sz w:val="28"/>
          <w:szCs w:val="26"/>
          <w:lang w:val="es-ES"/>
        </w:rPr>
        <w:t>, en su artículo 13</w:t>
      </w:r>
      <w:r w:rsidR="00750EF1">
        <w:rPr>
          <w:rFonts w:ascii="Arial" w:hAnsi="Arial" w:cs="Arial"/>
          <w:sz w:val="28"/>
          <w:szCs w:val="26"/>
          <w:lang w:val="es-ES"/>
        </w:rPr>
        <w:t>,</w:t>
      </w:r>
      <w:r w:rsidR="00D33EAD">
        <w:rPr>
          <w:rFonts w:ascii="Arial" w:hAnsi="Arial" w:cs="Arial"/>
          <w:sz w:val="28"/>
          <w:szCs w:val="26"/>
          <w:lang w:val="es-ES"/>
        </w:rPr>
        <w:t xml:space="preserve"> prevé que los </w:t>
      </w:r>
      <w:r w:rsidR="00D33EAD" w:rsidRPr="00D33EAD">
        <w:rPr>
          <w:rFonts w:ascii="Arial" w:hAnsi="Arial" w:cs="Arial"/>
          <w:sz w:val="28"/>
          <w:szCs w:val="26"/>
          <w:lang w:val="es-ES"/>
        </w:rPr>
        <w:t>Estados podrán suscribi</w:t>
      </w:r>
      <w:r w:rsidR="00D33EAD">
        <w:rPr>
          <w:rFonts w:ascii="Arial" w:hAnsi="Arial" w:cs="Arial"/>
          <w:sz w:val="28"/>
          <w:szCs w:val="26"/>
          <w:lang w:val="es-ES"/>
        </w:rPr>
        <w:t>r entre sí o con el Gobierno de la Ciudad de México</w:t>
      </w:r>
      <w:r w:rsidR="00D33EAD" w:rsidRPr="00D33EAD">
        <w:rPr>
          <w:rFonts w:ascii="Arial" w:hAnsi="Arial" w:cs="Arial"/>
          <w:sz w:val="28"/>
          <w:szCs w:val="26"/>
          <w:lang w:val="es-ES"/>
        </w:rPr>
        <w:t xml:space="preserve">, en su caso, </w:t>
      </w:r>
      <w:r w:rsidR="00D33EAD" w:rsidRPr="004E064C">
        <w:rPr>
          <w:rFonts w:ascii="Arial Narrow" w:hAnsi="Arial Narrow" w:cs="Arial"/>
          <w:b/>
          <w:sz w:val="28"/>
          <w:szCs w:val="26"/>
          <w:lang w:val="es-ES"/>
        </w:rPr>
        <w:t>"</w:t>
      </w:r>
      <w:r w:rsidR="00D33EAD" w:rsidRPr="00D33EAD">
        <w:rPr>
          <w:rFonts w:ascii="Arial Narrow" w:hAnsi="Arial Narrow" w:cs="Arial"/>
          <w:b/>
          <w:sz w:val="28"/>
          <w:szCs w:val="26"/>
          <w:lang w:val="es-ES"/>
        </w:rPr>
        <w:t xml:space="preserve">convenios o acuerdos de coordinación y colaboración administrativa, </w:t>
      </w:r>
      <w:r w:rsidR="00D33EAD" w:rsidRPr="00750EF1">
        <w:rPr>
          <w:rFonts w:ascii="Arial Narrow" w:hAnsi="Arial Narrow" w:cs="Arial"/>
          <w:b/>
          <w:sz w:val="28"/>
          <w:szCs w:val="26"/>
          <w:u w:val="single"/>
          <w:lang w:val="es-ES"/>
        </w:rPr>
        <w:t>con el propósito de atender y resolver problemas ambientales comunes</w:t>
      </w:r>
      <w:r w:rsidR="00D33EAD" w:rsidRPr="00D33EAD">
        <w:rPr>
          <w:rFonts w:ascii="Arial Narrow" w:hAnsi="Arial Narrow" w:cs="Arial"/>
          <w:b/>
          <w:sz w:val="28"/>
          <w:szCs w:val="26"/>
          <w:lang w:val="es-ES"/>
        </w:rPr>
        <w:t xml:space="preserve"> y ejercer sus atribuciones a través de las instancias que al efecto determinen, atendiendo a lo dispuesto en las leyes locales que resulten aplicables".</w:t>
      </w:r>
      <w:r w:rsidR="00D33EAD" w:rsidRPr="00D33EAD">
        <w:rPr>
          <w:rFonts w:ascii="Arial" w:hAnsi="Arial" w:cs="Arial"/>
          <w:sz w:val="28"/>
          <w:szCs w:val="26"/>
          <w:lang w:val="es-ES"/>
        </w:rPr>
        <w:t xml:space="preserve"> </w:t>
      </w:r>
    </w:p>
    <w:p w:rsidR="00D33EAD" w:rsidRDefault="007F73BB" w:rsidP="00D33EAD">
      <w:pPr>
        <w:spacing w:before="240" w:after="240" w:line="360" w:lineRule="auto"/>
        <w:ind w:firstLine="709"/>
        <w:jc w:val="both"/>
        <w:rPr>
          <w:rFonts w:ascii="Arial" w:hAnsi="Arial" w:cs="Arial"/>
          <w:sz w:val="28"/>
          <w:szCs w:val="26"/>
          <w:lang w:val="es-MX"/>
        </w:rPr>
      </w:pPr>
      <w:r>
        <w:rPr>
          <w:rFonts w:ascii="Arial" w:hAnsi="Arial" w:cs="Arial"/>
          <w:sz w:val="28"/>
          <w:szCs w:val="26"/>
          <w:lang w:val="es-ES"/>
        </w:rPr>
        <w:t xml:space="preserve">Como se advierte de lo anterior, </w:t>
      </w:r>
      <w:r w:rsidR="00D33EAD">
        <w:rPr>
          <w:rFonts w:ascii="Arial" w:hAnsi="Arial" w:cs="Arial"/>
          <w:sz w:val="28"/>
          <w:szCs w:val="26"/>
          <w:lang w:val="es-ES"/>
        </w:rPr>
        <w:t xml:space="preserve">las normas citadas otorgan las bases para que las autoridades locales, en el ámbito de sus respectivas competencias, puedan emprender </w:t>
      </w:r>
      <w:r w:rsidR="00D33EAD" w:rsidRPr="00D33EAD">
        <w:rPr>
          <w:rFonts w:ascii="Arial" w:hAnsi="Arial" w:cs="Arial"/>
          <w:sz w:val="28"/>
          <w:szCs w:val="26"/>
          <w:lang w:val="es-ES"/>
        </w:rPr>
        <w:t>los mecanismos de coordinación, inducción y</w:t>
      </w:r>
      <w:r w:rsidR="00D33EAD">
        <w:rPr>
          <w:rFonts w:ascii="Arial" w:hAnsi="Arial" w:cs="Arial"/>
          <w:sz w:val="28"/>
          <w:szCs w:val="26"/>
          <w:lang w:val="es-ES"/>
        </w:rPr>
        <w:t xml:space="preserve"> concertación que resulten necesarios para atender a las problemáticas ambientales comunes y ejercer las atribuciones que establecen sus leyes en la materia de equilibrio </w:t>
      </w:r>
      <w:r w:rsidR="00D33EAD" w:rsidRPr="00D33EAD">
        <w:rPr>
          <w:rFonts w:ascii="Arial" w:hAnsi="Arial" w:cs="Arial"/>
          <w:sz w:val="28"/>
          <w:szCs w:val="26"/>
          <w:lang w:val="es-MX"/>
        </w:rPr>
        <w:t>ecológico y la protección al ambiente</w:t>
      </w:r>
      <w:r w:rsidR="00D33EAD">
        <w:rPr>
          <w:rFonts w:ascii="Arial" w:hAnsi="Arial" w:cs="Arial"/>
          <w:sz w:val="28"/>
          <w:szCs w:val="26"/>
          <w:lang w:val="es-MX"/>
        </w:rPr>
        <w:t>.</w:t>
      </w:r>
    </w:p>
    <w:p w:rsidR="00D33EAD" w:rsidRPr="00686813" w:rsidRDefault="00D33EAD" w:rsidP="004E064C">
      <w:pPr>
        <w:widowControl w:val="0"/>
        <w:spacing w:before="240" w:after="240" w:line="360" w:lineRule="auto"/>
        <w:ind w:firstLine="709"/>
        <w:jc w:val="both"/>
        <w:rPr>
          <w:rFonts w:ascii="Arial" w:hAnsi="Arial" w:cs="Arial"/>
          <w:sz w:val="28"/>
          <w:szCs w:val="26"/>
          <w:u w:val="single"/>
          <w:lang w:val="es-MX"/>
        </w:rPr>
      </w:pPr>
      <w:r>
        <w:rPr>
          <w:rFonts w:ascii="Arial" w:hAnsi="Arial" w:cs="Arial"/>
          <w:sz w:val="28"/>
          <w:szCs w:val="26"/>
          <w:lang w:val="es-MX"/>
        </w:rPr>
        <w:t xml:space="preserve">En ese </w:t>
      </w:r>
      <w:r w:rsidR="007F73BB">
        <w:rPr>
          <w:rFonts w:ascii="Arial" w:hAnsi="Arial" w:cs="Arial"/>
          <w:sz w:val="28"/>
          <w:szCs w:val="26"/>
          <w:lang w:val="es-MX"/>
        </w:rPr>
        <w:t xml:space="preserve">tenor, si como se ha demostrado, </w:t>
      </w:r>
      <w:r>
        <w:rPr>
          <w:rFonts w:ascii="Arial" w:hAnsi="Arial" w:cs="Arial"/>
          <w:sz w:val="28"/>
          <w:szCs w:val="26"/>
          <w:lang w:val="es-MX"/>
        </w:rPr>
        <w:t xml:space="preserve">en los canales del </w:t>
      </w:r>
      <w:r w:rsidR="001803C4">
        <w:rPr>
          <w:rFonts w:ascii="Arial" w:hAnsi="Arial" w:cs="Arial"/>
          <w:sz w:val="28"/>
          <w:szCs w:val="26"/>
          <w:lang w:val="es-MX"/>
        </w:rPr>
        <w:t>p</w:t>
      </w:r>
      <w:r>
        <w:rPr>
          <w:rFonts w:ascii="Arial" w:hAnsi="Arial" w:cs="Arial"/>
          <w:sz w:val="28"/>
          <w:szCs w:val="26"/>
          <w:lang w:val="es-MX"/>
        </w:rPr>
        <w:t>ueblo de San Andrés Mixquic</w:t>
      </w:r>
      <w:r w:rsidR="005030DE">
        <w:rPr>
          <w:rFonts w:ascii="Arial" w:hAnsi="Arial" w:cs="Arial"/>
          <w:sz w:val="28"/>
          <w:szCs w:val="26"/>
          <w:lang w:val="es-MX"/>
        </w:rPr>
        <w:t xml:space="preserve"> </w:t>
      </w:r>
      <w:r w:rsidR="005030DE" w:rsidRPr="009F17BB">
        <w:rPr>
          <w:rFonts w:ascii="Arial" w:hAnsi="Arial" w:cs="Arial"/>
          <w:sz w:val="28"/>
          <w:szCs w:val="26"/>
          <w:u w:val="single"/>
          <w:lang w:val="es-MX"/>
        </w:rPr>
        <w:t>existe un problema</w:t>
      </w:r>
      <w:r w:rsidR="009F17BB">
        <w:rPr>
          <w:rFonts w:ascii="Arial" w:hAnsi="Arial" w:cs="Arial"/>
          <w:sz w:val="28"/>
          <w:szCs w:val="26"/>
          <w:u w:val="single"/>
          <w:lang w:val="es-MX"/>
        </w:rPr>
        <w:t xml:space="preserve"> </w:t>
      </w:r>
      <w:r w:rsidR="005030DE" w:rsidRPr="009F17BB">
        <w:rPr>
          <w:rFonts w:ascii="Arial" w:hAnsi="Arial" w:cs="Arial"/>
          <w:sz w:val="28"/>
          <w:szCs w:val="26"/>
          <w:u w:val="single"/>
          <w:lang w:val="es-MX"/>
        </w:rPr>
        <w:t>de contaminaci</w:t>
      </w:r>
      <w:r w:rsidR="00D60001" w:rsidRPr="009F17BB">
        <w:rPr>
          <w:rFonts w:ascii="Arial" w:hAnsi="Arial" w:cs="Arial"/>
          <w:sz w:val="28"/>
          <w:szCs w:val="26"/>
          <w:u w:val="single"/>
          <w:lang w:val="es-MX"/>
        </w:rPr>
        <w:t>ón</w:t>
      </w:r>
      <w:r w:rsidR="00686813">
        <w:rPr>
          <w:rFonts w:ascii="Arial" w:hAnsi="Arial" w:cs="Arial"/>
          <w:sz w:val="28"/>
          <w:szCs w:val="26"/>
          <w:u w:val="single"/>
          <w:lang w:val="es-MX"/>
        </w:rPr>
        <w:t xml:space="preserve"> severo</w:t>
      </w:r>
      <w:r w:rsidR="00D60001" w:rsidRPr="009F17BB">
        <w:rPr>
          <w:rFonts w:ascii="Arial" w:hAnsi="Arial" w:cs="Arial"/>
          <w:sz w:val="28"/>
          <w:szCs w:val="26"/>
          <w:u w:val="single"/>
          <w:lang w:val="es-MX"/>
        </w:rPr>
        <w:t xml:space="preserve"> de las aguas</w:t>
      </w:r>
      <w:r w:rsidR="00686813">
        <w:rPr>
          <w:rFonts w:ascii="Arial" w:hAnsi="Arial" w:cs="Arial"/>
          <w:sz w:val="28"/>
          <w:szCs w:val="26"/>
          <w:u w:val="single"/>
          <w:lang w:val="es-MX"/>
        </w:rPr>
        <w:t xml:space="preserve">, el cual </w:t>
      </w:r>
      <w:r w:rsidR="005030DE" w:rsidRPr="009F17BB">
        <w:rPr>
          <w:rFonts w:ascii="Arial" w:hAnsi="Arial" w:cs="Arial"/>
          <w:sz w:val="28"/>
          <w:szCs w:val="26"/>
          <w:u w:val="single"/>
          <w:lang w:val="es-MX"/>
        </w:rPr>
        <w:t>requiere</w:t>
      </w:r>
      <w:r w:rsidR="00686813">
        <w:rPr>
          <w:rFonts w:ascii="Arial" w:hAnsi="Arial" w:cs="Arial"/>
          <w:sz w:val="28"/>
          <w:szCs w:val="26"/>
          <w:u w:val="single"/>
          <w:lang w:val="es-MX"/>
        </w:rPr>
        <w:t xml:space="preserve"> para su reparación</w:t>
      </w:r>
      <w:r w:rsidR="005030DE" w:rsidRPr="009F17BB">
        <w:rPr>
          <w:rFonts w:ascii="Arial" w:hAnsi="Arial" w:cs="Arial"/>
          <w:sz w:val="28"/>
          <w:szCs w:val="26"/>
          <w:u w:val="single"/>
          <w:lang w:val="es-MX"/>
        </w:rPr>
        <w:t>, entre otras medidas, de la participación de las autoridades del</w:t>
      </w:r>
      <w:r w:rsidR="005030DE" w:rsidRPr="00FD5C9B">
        <w:rPr>
          <w:rFonts w:ascii="Arial" w:hAnsi="Arial" w:cs="Arial"/>
          <w:sz w:val="28"/>
          <w:szCs w:val="26"/>
          <w:u w:val="single"/>
          <w:lang w:val="es-MX"/>
        </w:rPr>
        <w:t xml:space="preserve"> Estado de México para controlar la degradación ecológica de tales canales</w:t>
      </w:r>
      <w:r w:rsidR="00FD5C9B">
        <w:rPr>
          <w:rFonts w:ascii="Arial" w:hAnsi="Arial" w:cs="Arial"/>
          <w:sz w:val="28"/>
          <w:szCs w:val="26"/>
          <w:lang w:val="es-MX"/>
        </w:rPr>
        <w:t xml:space="preserve"> </w:t>
      </w:r>
      <w:r w:rsidR="00686813" w:rsidRPr="00686813">
        <w:rPr>
          <w:rFonts w:ascii="Arial Narrow" w:hAnsi="Arial Narrow" w:cs="Arial"/>
          <w:sz w:val="28"/>
          <w:szCs w:val="26"/>
          <w:lang w:val="es-MX"/>
        </w:rPr>
        <w:t>-</w:t>
      </w:r>
      <w:r w:rsidR="00FD5C9B" w:rsidRPr="00686813">
        <w:rPr>
          <w:rFonts w:ascii="Arial Narrow" w:hAnsi="Arial Narrow" w:cs="Arial"/>
          <w:sz w:val="28"/>
          <w:szCs w:val="26"/>
          <w:lang w:val="es-MX"/>
        </w:rPr>
        <w:t xml:space="preserve">en tanto </w:t>
      </w:r>
      <w:r w:rsidR="00430771">
        <w:rPr>
          <w:rFonts w:ascii="Arial Narrow" w:hAnsi="Arial Narrow" w:cs="Arial"/>
          <w:sz w:val="28"/>
          <w:szCs w:val="26"/>
          <w:lang w:val="es-MX"/>
        </w:rPr>
        <w:t>uno de los</w:t>
      </w:r>
      <w:r w:rsidR="00FD5C9B" w:rsidRPr="00686813">
        <w:rPr>
          <w:rFonts w:ascii="Arial Narrow" w:hAnsi="Arial Narrow" w:cs="Arial"/>
          <w:sz w:val="28"/>
          <w:szCs w:val="26"/>
          <w:lang w:val="es-MX"/>
        </w:rPr>
        <w:t xml:space="preserve"> </w:t>
      </w:r>
      <w:r w:rsidR="005030DE" w:rsidRPr="00686813">
        <w:rPr>
          <w:rFonts w:ascii="Arial Narrow" w:hAnsi="Arial Narrow" w:cs="Arial"/>
          <w:sz w:val="28"/>
          <w:szCs w:val="26"/>
          <w:lang w:val="es-MX"/>
        </w:rPr>
        <w:t>factores de afectación ambiental es el hecho de que las aguas del Río Amecameca que presumiblem</w:t>
      </w:r>
      <w:r w:rsidR="00430771">
        <w:rPr>
          <w:rFonts w:ascii="Arial Narrow" w:hAnsi="Arial Narrow" w:cs="Arial"/>
          <w:sz w:val="28"/>
          <w:szCs w:val="26"/>
          <w:lang w:val="es-MX"/>
        </w:rPr>
        <w:t>ente se encuentran contaminadas,</w:t>
      </w:r>
      <w:r w:rsidR="005030DE" w:rsidRPr="00686813">
        <w:rPr>
          <w:rFonts w:ascii="Arial Narrow" w:hAnsi="Arial Narrow" w:cs="Arial"/>
          <w:sz w:val="28"/>
          <w:szCs w:val="26"/>
          <w:lang w:val="es-MX"/>
        </w:rPr>
        <w:t xml:space="preserve"> convergen en los aludidos canales</w:t>
      </w:r>
      <w:r w:rsidR="00686813" w:rsidRPr="00686813">
        <w:rPr>
          <w:rFonts w:ascii="Arial Narrow" w:hAnsi="Arial Narrow" w:cs="Arial"/>
          <w:sz w:val="28"/>
          <w:szCs w:val="26"/>
          <w:lang w:val="es-MX"/>
        </w:rPr>
        <w:t>-</w:t>
      </w:r>
      <w:r w:rsidR="00FD5C9B">
        <w:rPr>
          <w:rFonts w:ascii="Arial" w:hAnsi="Arial" w:cs="Arial"/>
          <w:sz w:val="28"/>
          <w:szCs w:val="26"/>
          <w:lang w:val="es-MX"/>
        </w:rPr>
        <w:t>;</w:t>
      </w:r>
      <w:r w:rsidR="005030DE">
        <w:rPr>
          <w:rFonts w:ascii="Arial" w:hAnsi="Arial" w:cs="Arial"/>
          <w:sz w:val="28"/>
          <w:szCs w:val="26"/>
          <w:lang w:val="es-MX"/>
        </w:rPr>
        <w:t xml:space="preserve"> resulta inconcuso que la obligación impuesta por el juez federal resulta </w:t>
      </w:r>
      <w:r w:rsidR="00FD5C9B">
        <w:rPr>
          <w:rFonts w:ascii="Arial" w:hAnsi="Arial" w:cs="Arial"/>
          <w:sz w:val="28"/>
          <w:szCs w:val="26"/>
          <w:lang w:val="es-MX"/>
        </w:rPr>
        <w:t>plenamente apegada a derecho.</w:t>
      </w:r>
    </w:p>
    <w:p w:rsidR="005030DE" w:rsidRPr="005030DE" w:rsidRDefault="005030DE" w:rsidP="00D33EAD">
      <w:pPr>
        <w:spacing w:before="240" w:after="240" w:line="360" w:lineRule="auto"/>
        <w:ind w:firstLine="709"/>
        <w:jc w:val="both"/>
        <w:rPr>
          <w:rFonts w:ascii="Arial" w:hAnsi="Arial" w:cs="Arial"/>
          <w:sz w:val="28"/>
          <w:szCs w:val="26"/>
          <w:u w:val="single"/>
          <w:lang w:val="es-MX"/>
        </w:rPr>
      </w:pPr>
      <w:r>
        <w:rPr>
          <w:rFonts w:ascii="Arial" w:hAnsi="Arial" w:cs="Arial"/>
          <w:sz w:val="28"/>
          <w:szCs w:val="26"/>
          <w:lang w:val="es-MX"/>
        </w:rPr>
        <w:t>M</w:t>
      </w:r>
      <w:r w:rsidR="00E40DD2">
        <w:rPr>
          <w:rFonts w:ascii="Arial" w:hAnsi="Arial" w:cs="Arial"/>
          <w:sz w:val="28"/>
          <w:szCs w:val="26"/>
          <w:lang w:val="es-MX"/>
        </w:rPr>
        <w:t>áxime que la posibilidad</w:t>
      </w:r>
      <w:r>
        <w:rPr>
          <w:rFonts w:ascii="Arial" w:hAnsi="Arial" w:cs="Arial"/>
          <w:sz w:val="28"/>
          <w:szCs w:val="26"/>
          <w:lang w:val="es-MX"/>
        </w:rPr>
        <w:t xml:space="preserve"> de celebrar</w:t>
      </w:r>
      <w:r w:rsidR="00E40DD2">
        <w:rPr>
          <w:rFonts w:ascii="Arial" w:hAnsi="Arial" w:cs="Arial"/>
          <w:sz w:val="28"/>
          <w:szCs w:val="26"/>
          <w:lang w:val="es-MX"/>
        </w:rPr>
        <w:t xml:space="preserve"> los</w:t>
      </w:r>
      <w:r>
        <w:rPr>
          <w:rFonts w:ascii="Arial" w:hAnsi="Arial" w:cs="Arial"/>
          <w:sz w:val="28"/>
          <w:szCs w:val="26"/>
          <w:lang w:val="es-MX"/>
        </w:rPr>
        <w:t xml:space="preserve"> convenio</w:t>
      </w:r>
      <w:r w:rsidR="00E40DD2">
        <w:rPr>
          <w:rFonts w:ascii="Arial" w:hAnsi="Arial" w:cs="Arial"/>
          <w:sz w:val="28"/>
          <w:szCs w:val="26"/>
          <w:lang w:val="es-MX"/>
        </w:rPr>
        <w:t>s</w:t>
      </w:r>
      <w:r>
        <w:rPr>
          <w:rFonts w:ascii="Arial" w:hAnsi="Arial" w:cs="Arial"/>
          <w:sz w:val="28"/>
          <w:szCs w:val="26"/>
          <w:lang w:val="es-MX"/>
        </w:rPr>
        <w:t xml:space="preserve"> respectivo</w:t>
      </w:r>
      <w:r w:rsidR="00E40DD2">
        <w:rPr>
          <w:rFonts w:ascii="Arial" w:hAnsi="Arial" w:cs="Arial"/>
          <w:sz w:val="28"/>
          <w:szCs w:val="26"/>
          <w:lang w:val="es-MX"/>
        </w:rPr>
        <w:t>s</w:t>
      </w:r>
      <w:r>
        <w:rPr>
          <w:rFonts w:ascii="Arial" w:hAnsi="Arial" w:cs="Arial"/>
          <w:sz w:val="28"/>
          <w:szCs w:val="26"/>
          <w:lang w:val="es-MX"/>
        </w:rPr>
        <w:t xml:space="preserve"> con las autoridades del Estado de México no se desprende meramente de un mandato judicial, </w:t>
      </w:r>
      <w:r w:rsidRPr="00E40DD2">
        <w:rPr>
          <w:rFonts w:ascii="Arial" w:hAnsi="Arial" w:cs="Arial"/>
          <w:sz w:val="28"/>
          <w:szCs w:val="26"/>
          <w:u w:val="single"/>
          <w:lang w:val="es-MX"/>
        </w:rPr>
        <w:t>sino que tiene pleno sustento jurídico conforme a las leyes ambientales ya referidas</w:t>
      </w:r>
      <w:r>
        <w:rPr>
          <w:rFonts w:ascii="Arial" w:hAnsi="Arial" w:cs="Arial"/>
          <w:sz w:val="28"/>
          <w:szCs w:val="26"/>
          <w:lang w:val="es-MX"/>
        </w:rPr>
        <w:t xml:space="preserve">; de ahí que esta Segunda Sala no considere que tal efecto del fallo protector resulte excesivo o fuera de las facultades del Juez de Distrito y de la naturaleza propia de las ejecutorias de amparo, </w:t>
      </w:r>
      <w:r w:rsidRPr="005030DE">
        <w:rPr>
          <w:rFonts w:ascii="Arial" w:hAnsi="Arial" w:cs="Arial"/>
          <w:sz w:val="28"/>
          <w:szCs w:val="26"/>
          <w:u w:val="single"/>
          <w:lang w:val="es-MX"/>
        </w:rPr>
        <w:t>pues simplemente está constriñendo a la autoridad a tomar las medidas necesarias que, por ley, se requieren para el saneamiento y protección del equilibrio ecológico</w:t>
      </w:r>
      <w:r w:rsidRPr="004E064C">
        <w:rPr>
          <w:rFonts w:ascii="Arial" w:hAnsi="Arial" w:cs="Arial"/>
          <w:sz w:val="28"/>
          <w:szCs w:val="26"/>
          <w:lang w:val="es-MX"/>
        </w:rPr>
        <w:t>.</w:t>
      </w:r>
    </w:p>
    <w:p w:rsidR="00D33EAD" w:rsidRPr="001445FD" w:rsidRDefault="001D415A" w:rsidP="001445FD">
      <w:pPr>
        <w:spacing w:before="240" w:after="240" w:line="360" w:lineRule="auto"/>
        <w:ind w:firstLine="709"/>
        <w:jc w:val="both"/>
        <w:rPr>
          <w:rFonts w:ascii="Arial" w:hAnsi="Arial" w:cs="Arial"/>
          <w:sz w:val="28"/>
          <w:szCs w:val="26"/>
          <w:lang w:val="es-MX"/>
        </w:rPr>
      </w:pPr>
      <w:r>
        <w:rPr>
          <w:rFonts w:ascii="Arial" w:hAnsi="Arial" w:cs="Arial"/>
          <w:sz w:val="28"/>
          <w:szCs w:val="26"/>
          <w:lang w:val="es-MX"/>
        </w:rPr>
        <w:t>Siendo que</w:t>
      </w:r>
      <w:r w:rsidR="00E40DD2">
        <w:rPr>
          <w:rFonts w:ascii="Arial" w:hAnsi="Arial" w:cs="Arial"/>
          <w:sz w:val="28"/>
          <w:szCs w:val="26"/>
          <w:lang w:val="es-MX"/>
        </w:rPr>
        <w:t>, si bien</w:t>
      </w:r>
      <w:r>
        <w:rPr>
          <w:rFonts w:ascii="Arial" w:hAnsi="Arial" w:cs="Arial"/>
          <w:sz w:val="28"/>
          <w:szCs w:val="26"/>
          <w:lang w:val="es-MX"/>
        </w:rPr>
        <w:t xml:space="preserve"> como lo aduce el Jefe de Gobierno, las autoridades locales cuentan con cierta libertad para decidir en qué casos es oportuno celebrar convenios con autoridades de diversas entidades federativas</w:t>
      </w:r>
      <w:r w:rsidR="001445FD">
        <w:rPr>
          <w:rFonts w:ascii="Arial" w:hAnsi="Arial" w:cs="Arial"/>
          <w:sz w:val="28"/>
          <w:szCs w:val="26"/>
          <w:lang w:val="es-MX"/>
        </w:rPr>
        <w:t xml:space="preserve"> para atender a problemas comunes en la materia de prevención y protección del equilibrio ecológico</w:t>
      </w:r>
      <w:r>
        <w:rPr>
          <w:rFonts w:ascii="Arial" w:hAnsi="Arial" w:cs="Arial"/>
          <w:sz w:val="28"/>
          <w:szCs w:val="26"/>
          <w:lang w:val="es-MX"/>
        </w:rPr>
        <w:t>, lo cierto es que, atendiendo a lo determinado en el presente juicio de amparo, result</w:t>
      </w:r>
      <w:r w:rsidR="001445FD">
        <w:rPr>
          <w:rFonts w:ascii="Arial" w:hAnsi="Arial" w:cs="Arial"/>
          <w:sz w:val="28"/>
          <w:szCs w:val="26"/>
          <w:lang w:val="es-MX"/>
        </w:rPr>
        <w:t xml:space="preserve">a evidente que </w:t>
      </w:r>
      <w:r w:rsidR="001445FD" w:rsidRPr="00305D0A">
        <w:rPr>
          <w:rFonts w:ascii="Arial" w:hAnsi="Arial" w:cs="Arial"/>
          <w:sz w:val="28"/>
          <w:szCs w:val="26"/>
          <w:u w:val="single"/>
          <w:lang w:val="es-MX"/>
        </w:rPr>
        <w:t>ese espectro de discrecionalidad</w:t>
      </w:r>
      <w:r w:rsidRPr="00305D0A">
        <w:rPr>
          <w:rFonts w:ascii="Arial" w:hAnsi="Arial" w:cs="Arial"/>
          <w:sz w:val="28"/>
          <w:szCs w:val="26"/>
          <w:u w:val="single"/>
          <w:lang w:val="es-MX"/>
        </w:rPr>
        <w:t xml:space="preserve"> se</w:t>
      </w:r>
      <w:r w:rsidRPr="001D415A">
        <w:rPr>
          <w:rFonts w:ascii="Arial" w:hAnsi="Arial" w:cs="Arial"/>
          <w:sz w:val="28"/>
          <w:szCs w:val="26"/>
          <w:u w:val="single"/>
          <w:lang w:val="es-MX"/>
        </w:rPr>
        <w:t xml:space="preserve"> ve rebasado por</w:t>
      </w:r>
      <w:r w:rsidR="008A4A18">
        <w:rPr>
          <w:rFonts w:ascii="Arial" w:hAnsi="Arial" w:cs="Arial"/>
          <w:sz w:val="28"/>
          <w:szCs w:val="26"/>
          <w:u w:val="single"/>
          <w:lang w:val="es-MX"/>
        </w:rPr>
        <w:t xml:space="preserve"> la necesidad</w:t>
      </w:r>
      <w:r w:rsidRPr="001D415A">
        <w:rPr>
          <w:rFonts w:ascii="Arial" w:hAnsi="Arial" w:cs="Arial"/>
          <w:sz w:val="28"/>
          <w:szCs w:val="26"/>
          <w:u w:val="single"/>
          <w:lang w:val="es-MX"/>
        </w:rPr>
        <w:t xml:space="preserve"> de restituir el pleno </w:t>
      </w:r>
      <w:r w:rsidR="00EC5251">
        <w:rPr>
          <w:rFonts w:ascii="Arial" w:hAnsi="Arial" w:cs="Arial"/>
          <w:sz w:val="28"/>
          <w:szCs w:val="26"/>
          <w:u w:val="single"/>
          <w:lang w:val="es-MX"/>
        </w:rPr>
        <w:t xml:space="preserve">goce del </w:t>
      </w:r>
      <w:r w:rsidRPr="001D415A">
        <w:rPr>
          <w:rFonts w:ascii="Arial" w:hAnsi="Arial" w:cs="Arial"/>
          <w:sz w:val="28"/>
          <w:szCs w:val="26"/>
          <w:u w:val="single"/>
          <w:lang w:val="es-MX"/>
        </w:rPr>
        <w:t>derecho humano a un medio ambiente sano</w:t>
      </w:r>
      <w:r w:rsidR="00C32FF1">
        <w:rPr>
          <w:rFonts w:ascii="Arial" w:hAnsi="Arial" w:cs="Arial"/>
          <w:sz w:val="28"/>
          <w:szCs w:val="26"/>
          <w:u w:val="single"/>
          <w:lang w:val="es-MX"/>
        </w:rPr>
        <w:t xml:space="preserve"> en la citada zona</w:t>
      </w:r>
      <w:r>
        <w:rPr>
          <w:rFonts w:ascii="Arial" w:hAnsi="Arial" w:cs="Arial"/>
          <w:sz w:val="28"/>
          <w:szCs w:val="26"/>
          <w:lang w:val="es-MX"/>
        </w:rPr>
        <w:t xml:space="preserve">, lo cual conlleva a que </w:t>
      </w:r>
      <w:r w:rsidR="00C32FF1">
        <w:rPr>
          <w:rFonts w:ascii="Arial" w:hAnsi="Arial" w:cs="Arial"/>
          <w:sz w:val="28"/>
          <w:szCs w:val="26"/>
          <w:lang w:val="es-MX"/>
        </w:rPr>
        <w:t xml:space="preserve">se </w:t>
      </w:r>
      <w:r>
        <w:rPr>
          <w:rFonts w:ascii="Arial" w:hAnsi="Arial" w:cs="Arial"/>
          <w:sz w:val="28"/>
          <w:szCs w:val="26"/>
          <w:lang w:val="es-MX"/>
        </w:rPr>
        <w:t xml:space="preserve">tomen una serie de medidas de </w:t>
      </w:r>
      <w:r w:rsidRPr="00D33EAD">
        <w:rPr>
          <w:rFonts w:ascii="Arial" w:hAnsi="Arial" w:cs="Arial"/>
          <w:sz w:val="28"/>
          <w:szCs w:val="26"/>
          <w:lang w:val="es-ES"/>
        </w:rPr>
        <w:t>coordinación, inducción y</w:t>
      </w:r>
      <w:r>
        <w:rPr>
          <w:rFonts w:ascii="Arial" w:hAnsi="Arial" w:cs="Arial"/>
          <w:sz w:val="28"/>
          <w:szCs w:val="26"/>
          <w:lang w:val="es-ES"/>
        </w:rPr>
        <w:t xml:space="preserve"> concertación con las autoridades del Estado de México, a fin de encontrar una solución integral al problema de alta contaminación que presentan los canales del pueblo de San Andrés Mixquic; </w:t>
      </w:r>
      <w:r w:rsidRPr="00D12C59">
        <w:rPr>
          <w:rFonts w:ascii="Arial" w:hAnsi="Arial" w:cs="Arial"/>
          <w:i/>
          <w:sz w:val="28"/>
          <w:szCs w:val="26"/>
          <w:lang w:val="es-ES"/>
        </w:rPr>
        <w:t>de ahí que no le asista la razón.</w:t>
      </w:r>
    </w:p>
    <w:p w:rsidR="000E1F3F" w:rsidRDefault="00C32FF1" w:rsidP="00C32FF1">
      <w:pPr>
        <w:spacing w:before="240" w:after="240" w:line="360" w:lineRule="auto"/>
        <w:ind w:firstLine="709"/>
        <w:jc w:val="both"/>
        <w:rPr>
          <w:rFonts w:ascii="Arial" w:hAnsi="Arial" w:cs="Arial"/>
          <w:sz w:val="28"/>
          <w:szCs w:val="26"/>
          <w:lang w:val="es-MX"/>
        </w:rPr>
      </w:pPr>
      <w:r>
        <w:rPr>
          <w:rFonts w:ascii="Arial" w:hAnsi="Arial" w:cs="Arial"/>
          <w:sz w:val="28"/>
          <w:szCs w:val="26"/>
          <w:lang w:val="es-MX"/>
        </w:rPr>
        <w:t xml:space="preserve">A mayor abundamiento, debe precisarse que, contrario a lo estimado por la autoridad recurrente, </w:t>
      </w:r>
      <w:r w:rsidR="00654746">
        <w:rPr>
          <w:rFonts w:ascii="Arial" w:hAnsi="Arial" w:cs="Arial"/>
          <w:sz w:val="28"/>
          <w:szCs w:val="26"/>
          <w:lang w:val="es-MX"/>
        </w:rPr>
        <w:t xml:space="preserve">al hacer justiciables los derechos sociales, tales como el derecho a un medio ambiente sano, </w:t>
      </w:r>
      <w:r w:rsidR="00654746" w:rsidRPr="00305D0A">
        <w:rPr>
          <w:rFonts w:ascii="Arial" w:hAnsi="Arial" w:cs="Arial"/>
          <w:sz w:val="28"/>
          <w:szCs w:val="26"/>
          <w:u w:val="single"/>
          <w:lang w:val="es-MX"/>
        </w:rPr>
        <w:t>los jueces no sustituyen a los poderes políticos en la elección concreta de la política pública di</w:t>
      </w:r>
      <w:r w:rsidRPr="00305D0A">
        <w:rPr>
          <w:rFonts w:ascii="Arial" w:hAnsi="Arial" w:cs="Arial"/>
          <w:sz w:val="28"/>
          <w:szCs w:val="26"/>
          <w:u w:val="single"/>
          <w:lang w:val="es-MX"/>
        </w:rPr>
        <w:t xml:space="preserve">señada para la satisfacción de dicho </w:t>
      </w:r>
      <w:r w:rsidR="00654746" w:rsidRPr="00305D0A">
        <w:rPr>
          <w:rFonts w:ascii="Arial" w:hAnsi="Arial" w:cs="Arial"/>
          <w:sz w:val="28"/>
          <w:szCs w:val="26"/>
          <w:u w:val="single"/>
          <w:lang w:val="es-MX"/>
        </w:rPr>
        <w:t>derecho, sino</w:t>
      </w:r>
      <w:r w:rsidR="00654746" w:rsidRPr="00654746">
        <w:rPr>
          <w:rFonts w:ascii="Arial" w:hAnsi="Arial" w:cs="Arial"/>
          <w:sz w:val="28"/>
          <w:szCs w:val="26"/>
          <w:u w:val="single"/>
          <w:lang w:val="es-MX"/>
        </w:rPr>
        <w:t xml:space="preserve"> que examinan la idoneidad de las medidas elegid</w:t>
      </w:r>
      <w:r w:rsidR="00654746">
        <w:rPr>
          <w:rFonts w:ascii="Arial" w:hAnsi="Arial" w:cs="Arial"/>
          <w:sz w:val="28"/>
          <w:szCs w:val="26"/>
          <w:u w:val="single"/>
          <w:lang w:val="es-MX"/>
        </w:rPr>
        <w:t>as para lograr esa satisfacción</w:t>
      </w:r>
      <w:r w:rsidR="007625DF">
        <w:rPr>
          <w:rFonts w:ascii="Arial" w:hAnsi="Arial" w:cs="Arial"/>
          <w:sz w:val="28"/>
          <w:szCs w:val="26"/>
          <w:u w:val="single"/>
          <w:lang w:val="es-MX"/>
        </w:rPr>
        <w:t xml:space="preserve"> o la ausencia de ellas</w:t>
      </w:r>
      <w:r w:rsidR="00654746" w:rsidRPr="004E064C">
        <w:rPr>
          <w:rFonts w:ascii="Arial" w:hAnsi="Arial" w:cs="Arial"/>
          <w:sz w:val="28"/>
          <w:szCs w:val="26"/>
          <w:lang w:val="es-MX"/>
        </w:rPr>
        <w:t>;</w:t>
      </w:r>
      <w:r w:rsidR="00654746" w:rsidRPr="00C2226D">
        <w:rPr>
          <w:rFonts w:ascii="Arial" w:hAnsi="Arial" w:cs="Arial"/>
          <w:sz w:val="28"/>
          <w:szCs w:val="26"/>
          <w:lang w:val="es-MX"/>
        </w:rPr>
        <w:t xml:space="preserve"> </w:t>
      </w:r>
      <w:r w:rsidR="00654746">
        <w:rPr>
          <w:rFonts w:ascii="Arial" w:hAnsi="Arial" w:cs="Arial"/>
          <w:sz w:val="28"/>
          <w:szCs w:val="26"/>
          <w:lang w:val="es-MX"/>
        </w:rPr>
        <w:t>y precisamente, en el ca</w:t>
      </w:r>
      <w:r w:rsidR="000D46F2">
        <w:rPr>
          <w:rFonts w:ascii="Arial" w:hAnsi="Arial" w:cs="Arial"/>
          <w:sz w:val="28"/>
          <w:szCs w:val="26"/>
          <w:lang w:val="es-MX"/>
        </w:rPr>
        <w:t xml:space="preserve">so concreto, se advierte que las </w:t>
      </w:r>
      <w:r w:rsidR="00654746">
        <w:rPr>
          <w:rFonts w:ascii="Arial" w:hAnsi="Arial" w:cs="Arial"/>
          <w:sz w:val="28"/>
          <w:szCs w:val="26"/>
          <w:lang w:val="es-MX"/>
        </w:rPr>
        <w:t xml:space="preserve">políticas que han adoptado las autoridades de la Ciudad de México </w:t>
      </w:r>
      <w:r>
        <w:rPr>
          <w:rFonts w:ascii="Arial" w:hAnsi="Arial" w:cs="Arial"/>
          <w:sz w:val="28"/>
          <w:szCs w:val="26"/>
          <w:lang w:val="es-MX"/>
        </w:rPr>
        <w:t xml:space="preserve">han sido </w:t>
      </w:r>
      <w:r w:rsidR="00654746">
        <w:rPr>
          <w:rFonts w:ascii="Arial" w:hAnsi="Arial" w:cs="Arial"/>
          <w:sz w:val="28"/>
          <w:szCs w:val="26"/>
          <w:lang w:val="es-MX"/>
        </w:rPr>
        <w:t>del todo insuficientes para atender la problemática ambiental que es materia del presente juicio de amparo.</w:t>
      </w:r>
    </w:p>
    <w:p w:rsidR="00A14B1F" w:rsidRPr="002E39B9" w:rsidRDefault="005D161C" w:rsidP="00A14B1F">
      <w:pPr>
        <w:spacing w:before="240" w:after="240" w:line="360" w:lineRule="auto"/>
        <w:ind w:firstLine="709"/>
        <w:jc w:val="both"/>
        <w:rPr>
          <w:rFonts w:ascii="Arial" w:hAnsi="Arial" w:cs="Arial"/>
          <w:i/>
          <w:sz w:val="28"/>
          <w:szCs w:val="26"/>
          <w:lang w:val="es-MX"/>
        </w:rPr>
      </w:pPr>
      <w:r>
        <w:rPr>
          <w:rFonts w:ascii="Arial" w:hAnsi="Arial" w:cs="Arial"/>
          <w:sz w:val="28"/>
          <w:szCs w:val="26"/>
          <w:lang w:val="es-MX"/>
        </w:rPr>
        <w:t xml:space="preserve">Finalmente, resultan infundados los diversos agravios expuestos por la </w:t>
      </w:r>
      <w:r w:rsidRPr="005D161C">
        <w:rPr>
          <w:rFonts w:ascii="Arial" w:hAnsi="Arial" w:cs="Arial"/>
          <w:b/>
          <w:sz w:val="28"/>
          <w:szCs w:val="26"/>
          <w:lang w:val="es-MX"/>
        </w:rPr>
        <w:t>Secretaría del Medio Ambiente</w:t>
      </w:r>
      <w:r>
        <w:rPr>
          <w:rFonts w:ascii="Arial" w:hAnsi="Arial" w:cs="Arial"/>
          <w:sz w:val="28"/>
          <w:szCs w:val="26"/>
          <w:lang w:val="es-MX"/>
        </w:rPr>
        <w:t xml:space="preserve"> de la Ciudad de México, pues contrario a lo que manifiesta, las obligacio</w:t>
      </w:r>
      <w:r w:rsidR="00041731">
        <w:rPr>
          <w:rFonts w:ascii="Arial" w:hAnsi="Arial" w:cs="Arial"/>
          <w:sz w:val="28"/>
          <w:szCs w:val="26"/>
          <w:lang w:val="es-MX"/>
        </w:rPr>
        <w:t xml:space="preserve">nes que le fueron impuestas como efecto de la concesión de amparo, </w:t>
      </w:r>
      <w:r w:rsidR="00041731" w:rsidRPr="002E39B9">
        <w:rPr>
          <w:rFonts w:ascii="Arial" w:hAnsi="Arial" w:cs="Arial"/>
          <w:i/>
          <w:sz w:val="28"/>
          <w:szCs w:val="26"/>
          <w:lang w:val="es-MX"/>
        </w:rPr>
        <w:t>sí se encuentran sustentadas en derecho.</w:t>
      </w:r>
    </w:p>
    <w:p w:rsidR="00673078" w:rsidRDefault="00041731" w:rsidP="00673078">
      <w:pPr>
        <w:spacing w:before="240" w:after="240" w:line="360" w:lineRule="auto"/>
        <w:ind w:firstLine="709"/>
        <w:jc w:val="both"/>
        <w:rPr>
          <w:rFonts w:ascii="Arial Narrow" w:hAnsi="Arial Narrow" w:cs="Arial"/>
          <w:b/>
          <w:sz w:val="28"/>
          <w:szCs w:val="26"/>
          <w:lang w:val="es-ES"/>
        </w:rPr>
      </w:pPr>
      <w:r>
        <w:rPr>
          <w:rFonts w:ascii="Arial" w:hAnsi="Arial" w:cs="Arial"/>
          <w:sz w:val="28"/>
          <w:szCs w:val="26"/>
          <w:lang w:val="es-MX"/>
        </w:rPr>
        <w:t>Es así, pues por lo que</w:t>
      </w:r>
      <w:r w:rsidR="002E39B9">
        <w:rPr>
          <w:rFonts w:ascii="Arial" w:hAnsi="Arial" w:cs="Arial"/>
          <w:sz w:val="28"/>
          <w:szCs w:val="26"/>
          <w:lang w:val="es-MX"/>
        </w:rPr>
        <w:t xml:space="preserve"> hace al mandato consistente en</w:t>
      </w:r>
      <w:r w:rsidR="002E39B9">
        <w:rPr>
          <w:rFonts w:ascii="Arial" w:hAnsi="Arial" w:cs="Arial"/>
          <w:sz w:val="28"/>
          <w:szCs w:val="26"/>
        </w:rPr>
        <w:t xml:space="preserve"> emitir </w:t>
      </w:r>
      <w:r w:rsidR="00841BB4" w:rsidRPr="004E064C">
        <w:rPr>
          <w:rFonts w:ascii="Arial Narrow" w:hAnsi="Arial Narrow" w:cs="Arial"/>
          <w:b/>
          <w:sz w:val="28"/>
          <w:szCs w:val="26"/>
          <w:lang w:val="es-ES"/>
        </w:rPr>
        <w:t>"</w:t>
      </w:r>
      <w:r w:rsidR="002E39B9" w:rsidRPr="002E39B9">
        <w:rPr>
          <w:rFonts w:ascii="Arial Narrow" w:hAnsi="Arial Narrow" w:cs="Arial"/>
          <w:b/>
          <w:sz w:val="28"/>
          <w:szCs w:val="26"/>
          <w:lang w:val="es-ES"/>
        </w:rPr>
        <w:t>una evaluación ambiental estratégica para la solución integral de la problemática ambiental que se presenta en la zona chinampera de San Andrés Mixquic</w:t>
      </w:r>
      <w:r w:rsidR="00841BB4" w:rsidRPr="00841BB4">
        <w:rPr>
          <w:rFonts w:ascii="Arial Narrow" w:hAnsi="Arial Narrow" w:cs="Arial"/>
          <w:b/>
          <w:sz w:val="28"/>
          <w:szCs w:val="26"/>
          <w:lang w:val="es-ES"/>
        </w:rPr>
        <w:t>"</w:t>
      </w:r>
      <w:r w:rsidR="002E39B9">
        <w:rPr>
          <w:rFonts w:ascii="Arial" w:hAnsi="Arial" w:cs="Arial"/>
          <w:sz w:val="26"/>
          <w:szCs w:val="26"/>
          <w:lang w:val="es-ES"/>
        </w:rPr>
        <w:t xml:space="preserve">, </w:t>
      </w:r>
      <w:r w:rsidR="00673078">
        <w:rPr>
          <w:rFonts w:ascii="Arial" w:hAnsi="Arial" w:cs="Arial"/>
          <w:sz w:val="28"/>
          <w:szCs w:val="26"/>
          <w:lang w:val="es-ES"/>
        </w:rPr>
        <w:t xml:space="preserve">debe señalarse que tal deber encuentra </w:t>
      </w:r>
      <w:r w:rsidR="002E39B9">
        <w:rPr>
          <w:rFonts w:ascii="Arial" w:hAnsi="Arial" w:cs="Arial"/>
          <w:sz w:val="28"/>
          <w:szCs w:val="26"/>
          <w:lang w:val="es-ES"/>
        </w:rPr>
        <w:t>su fundamento legal en el artículo</w:t>
      </w:r>
      <w:r w:rsidR="00673078">
        <w:rPr>
          <w:rFonts w:ascii="Arial" w:hAnsi="Arial" w:cs="Arial"/>
          <w:sz w:val="28"/>
          <w:szCs w:val="26"/>
          <w:lang w:val="es-ES"/>
        </w:rPr>
        <w:t xml:space="preserve"> 9, fracción I, de la </w:t>
      </w:r>
      <w:r w:rsidR="00673078" w:rsidRPr="000E1F3F">
        <w:rPr>
          <w:rFonts w:ascii="Arial" w:hAnsi="Arial" w:cs="Arial"/>
          <w:sz w:val="28"/>
          <w:szCs w:val="26"/>
          <w:lang w:val="es-ES"/>
        </w:rPr>
        <w:t xml:space="preserve">Ley Ambiental </w:t>
      </w:r>
      <w:r w:rsidR="00673078">
        <w:rPr>
          <w:rFonts w:ascii="Arial" w:hAnsi="Arial" w:cs="Arial"/>
          <w:sz w:val="28"/>
          <w:szCs w:val="26"/>
          <w:lang w:val="es-ES"/>
        </w:rPr>
        <w:t xml:space="preserve">de Protección a la Tierra </w:t>
      </w:r>
      <w:r w:rsidR="00A9706D">
        <w:rPr>
          <w:rFonts w:ascii="Arial" w:hAnsi="Arial" w:cs="Arial"/>
          <w:sz w:val="28"/>
          <w:szCs w:val="26"/>
          <w:lang w:val="es-ES"/>
        </w:rPr>
        <w:t>d</w:t>
      </w:r>
      <w:r w:rsidR="00673078">
        <w:rPr>
          <w:rFonts w:ascii="Arial" w:hAnsi="Arial" w:cs="Arial"/>
          <w:sz w:val="28"/>
          <w:szCs w:val="26"/>
          <w:lang w:val="es-ES"/>
        </w:rPr>
        <w:t>e la Ciudad de México, que precisamente faculta a la Secretaría para</w:t>
      </w:r>
      <w:r w:rsidR="00673078" w:rsidRPr="00673078">
        <w:rPr>
          <w:rFonts w:ascii="Arial" w:hAnsi="Arial" w:cs="Arial"/>
          <w:sz w:val="28"/>
          <w:szCs w:val="26"/>
          <w:lang w:val="es-ES"/>
        </w:rPr>
        <w:t xml:space="preserve"> </w:t>
      </w:r>
      <w:r w:rsidR="00841BB4" w:rsidRPr="004E064C">
        <w:rPr>
          <w:rFonts w:ascii="Arial Narrow" w:hAnsi="Arial Narrow" w:cs="Arial"/>
          <w:b/>
          <w:sz w:val="28"/>
          <w:szCs w:val="26"/>
          <w:lang w:val="es-ES"/>
        </w:rPr>
        <w:t>"</w:t>
      </w:r>
      <w:r w:rsidR="00673078" w:rsidRPr="00673078">
        <w:rPr>
          <w:rFonts w:ascii="Arial Narrow" w:hAnsi="Arial Narrow" w:cs="Arial"/>
          <w:b/>
          <w:sz w:val="28"/>
          <w:szCs w:val="26"/>
          <w:lang w:val="es-ES"/>
        </w:rPr>
        <w:t xml:space="preserve">evaluar la política ambiental en el Distrito Federal, así como </w:t>
      </w:r>
      <w:r w:rsidR="00A55375">
        <w:rPr>
          <w:rFonts w:ascii="Arial Narrow" w:hAnsi="Arial Narrow" w:cs="Arial"/>
          <w:b/>
          <w:sz w:val="28"/>
          <w:szCs w:val="26"/>
          <w:lang w:val="es-ES"/>
        </w:rPr>
        <w:t>los planes y programas que de é</w:t>
      </w:r>
      <w:r w:rsidR="00673078" w:rsidRPr="00673078">
        <w:rPr>
          <w:rFonts w:ascii="Arial Narrow" w:hAnsi="Arial Narrow" w:cs="Arial"/>
          <w:b/>
          <w:sz w:val="28"/>
          <w:szCs w:val="26"/>
          <w:lang w:val="es-ES"/>
        </w:rPr>
        <w:t>sta se deriven, en congruencia con la que en su caso hubiere formulado la Federación</w:t>
      </w:r>
      <w:r w:rsidR="00841BB4" w:rsidRPr="00841BB4">
        <w:rPr>
          <w:rFonts w:ascii="Arial Narrow" w:hAnsi="Arial Narrow" w:cs="Arial"/>
          <w:b/>
          <w:sz w:val="28"/>
          <w:szCs w:val="26"/>
          <w:lang w:val="es-ES"/>
        </w:rPr>
        <w:t>"</w:t>
      </w:r>
      <w:r w:rsidR="00673078" w:rsidRPr="00673078">
        <w:rPr>
          <w:rFonts w:ascii="Arial Narrow" w:hAnsi="Arial Narrow" w:cs="Arial"/>
          <w:b/>
          <w:sz w:val="28"/>
          <w:szCs w:val="26"/>
          <w:lang w:val="es-ES"/>
        </w:rPr>
        <w:t>.</w:t>
      </w:r>
    </w:p>
    <w:p w:rsidR="00841BB4" w:rsidRDefault="00654EC3" w:rsidP="00841BB4">
      <w:pPr>
        <w:spacing w:before="240" w:after="240" w:line="360" w:lineRule="auto"/>
        <w:ind w:firstLine="709"/>
        <w:jc w:val="both"/>
        <w:rPr>
          <w:rFonts w:ascii="Arial Narrow" w:hAnsi="Arial Narrow" w:cs="Arial"/>
          <w:b/>
          <w:sz w:val="28"/>
          <w:szCs w:val="26"/>
          <w:lang w:val="es-MX"/>
        </w:rPr>
      </w:pPr>
      <w:r>
        <w:rPr>
          <w:rFonts w:ascii="Arial" w:hAnsi="Arial" w:cs="Arial"/>
          <w:sz w:val="28"/>
          <w:szCs w:val="26"/>
          <w:lang w:val="es-ES"/>
        </w:rPr>
        <w:t xml:space="preserve">Por lo que hace a la obligación de establecer </w:t>
      </w:r>
      <w:r w:rsidR="00841BB4" w:rsidRPr="004E064C">
        <w:rPr>
          <w:rFonts w:ascii="Arial Narrow" w:hAnsi="Arial Narrow" w:cs="Arial"/>
          <w:b/>
          <w:sz w:val="28"/>
          <w:szCs w:val="26"/>
          <w:lang w:val="es-ES"/>
        </w:rPr>
        <w:t>"</w:t>
      </w:r>
      <w:r w:rsidRPr="00654EC3">
        <w:rPr>
          <w:rFonts w:ascii="Arial Narrow" w:hAnsi="Arial Narrow" w:cs="Arial"/>
          <w:b/>
          <w:sz w:val="28"/>
          <w:szCs w:val="26"/>
          <w:lang w:val="es-MX"/>
        </w:rPr>
        <w:t>los sistemas de monitoreo de la calidad del agua en la zona chinampera de San Andrés Mixquic</w:t>
      </w:r>
      <w:r w:rsidR="00841BB4" w:rsidRPr="00841BB4">
        <w:rPr>
          <w:rFonts w:ascii="Arial Narrow" w:hAnsi="Arial Narrow" w:cs="Arial"/>
          <w:b/>
          <w:sz w:val="28"/>
          <w:szCs w:val="26"/>
          <w:lang w:val="es-ES"/>
        </w:rPr>
        <w:t>"</w:t>
      </w:r>
      <w:r>
        <w:rPr>
          <w:rFonts w:ascii="Arial" w:hAnsi="Arial" w:cs="Arial"/>
          <w:sz w:val="28"/>
          <w:szCs w:val="26"/>
          <w:lang w:val="es-MX"/>
        </w:rPr>
        <w:t xml:space="preserve">, se precisa que tal débito jurídico </w:t>
      </w:r>
      <w:r w:rsidR="00ED70B3">
        <w:rPr>
          <w:rFonts w:ascii="Arial" w:hAnsi="Arial" w:cs="Arial"/>
          <w:sz w:val="28"/>
          <w:szCs w:val="26"/>
          <w:lang w:val="es-MX"/>
        </w:rPr>
        <w:t xml:space="preserve">se desprende del precepto 9, fracción </w:t>
      </w:r>
      <w:r w:rsidR="00ED70B3" w:rsidRPr="00ED70B3">
        <w:rPr>
          <w:rFonts w:ascii="Arial" w:hAnsi="Arial" w:cs="Arial"/>
          <w:sz w:val="28"/>
          <w:szCs w:val="26"/>
          <w:lang w:val="es-MX"/>
        </w:rPr>
        <w:t>XXVII</w:t>
      </w:r>
      <w:r w:rsidR="00ED70B3">
        <w:rPr>
          <w:rFonts w:ascii="Arial" w:hAnsi="Arial" w:cs="Arial"/>
          <w:sz w:val="28"/>
          <w:szCs w:val="26"/>
          <w:lang w:val="es-MX"/>
        </w:rPr>
        <w:t>, del citado ordenamiento legal, que prevé que dicha entidad adminstrativa debe e</w:t>
      </w:r>
      <w:r w:rsidR="00ED70B3" w:rsidRPr="00ED70B3">
        <w:rPr>
          <w:rFonts w:ascii="Arial" w:hAnsi="Arial" w:cs="Arial"/>
          <w:sz w:val="28"/>
          <w:szCs w:val="26"/>
          <w:lang w:val="es-MX"/>
        </w:rPr>
        <w:t xml:space="preserve">jercer </w:t>
      </w:r>
      <w:r w:rsidR="00841BB4" w:rsidRPr="004E064C">
        <w:rPr>
          <w:rFonts w:ascii="Arial Narrow" w:hAnsi="Arial Narrow" w:cs="Arial"/>
          <w:b/>
          <w:sz w:val="28"/>
          <w:szCs w:val="26"/>
          <w:lang w:val="es-ES"/>
        </w:rPr>
        <w:t>"</w:t>
      </w:r>
      <w:r w:rsidR="00ED70B3" w:rsidRPr="00ED70B3">
        <w:rPr>
          <w:rFonts w:ascii="Arial Narrow" w:hAnsi="Arial Narrow" w:cs="Arial"/>
          <w:b/>
          <w:sz w:val="28"/>
          <w:szCs w:val="26"/>
          <w:lang w:val="es-MX"/>
        </w:rPr>
        <w:t>todas aquellas acciones tendientes a la conservación y restauración del equilibrio ecológico</w:t>
      </w:r>
      <w:r w:rsidR="00841BB4" w:rsidRPr="00841BB4">
        <w:rPr>
          <w:rFonts w:ascii="Arial Narrow" w:hAnsi="Arial Narrow" w:cs="Arial"/>
          <w:b/>
          <w:sz w:val="28"/>
          <w:szCs w:val="26"/>
          <w:lang w:val="es-ES"/>
        </w:rPr>
        <w:t>"</w:t>
      </w:r>
      <w:r w:rsidR="00ED70B3" w:rsidRPr="00ED70B3">
        <w:rPr>
          <w:rFonts w:ascii="Arial" w:hAnsi="Arial" w:cs="Arial"/>
          <w:sz w:val="28"/>
          <w:szCs w:val="26"/>
          <w:lang w:val="es-MX"/>
        </w:rPr>
        <w:t xml:space="preserve">, así como la regulación, prevención </w:t>
      </w:r>
      <w:r w:rsidR="00841BB4" w:rsidRPr="004E064C">
        <w:rPr>
          <w:rFonts w:ascii="Arial Narrow" w:hAnsi="Arial Narrow" w:cs="Arial"/>
          <w:b/>
          <w:sz w:val="28"/>
          <w:szCs w:val="26"/>
          <w:lang w:val="es-ES"/>
        </w:rPr>
        <w:t>"</w:t>
      </w:r>
      <w:r w:rsidR="00ED70B3" w:rsidRPr="00ED70B3">
        <w:rPr>
          <w:rFonts w:ascii="Arial Narrow" w:hAnsi="Arial Narrow" w:cs="Arial"/>
          <w:b/>
          <w:sz w:val="28"/>
          <w:szCs w:val="26"/>
          <w:lang w:val="es-MX"/>
        </w:rPr>
        <w:t>y contr</w:t>
      </w:r>
      <w:r w:rsidR="00ED70B3">
        <w:rPr>
          <w:rFonts w:ascii="Arial Narrow" w:hAnsi="Arial Narrow" w:cs="Arial"/>
          <w:b/>
          <w:sz w:val="28"/>
          <w:szCs w:val="26"/>
          <w:lang w:val="es-MX"/>
        </w:rPr>
        <w:t>ol de la contaminación del […]</w:t>
      </w:r>
      <w:r w:rsidR="00ED70B3" w:rsidRPr="00ED70B3">
        <w:rPr>
          <w:rFonts w:ascii="Arial Narrow" w:hAnsi="Arial Narrow" w:cs="Arial"/>
          <w:b/>
          <w:sz w:val="28"/>
          <w:szCs w:val="26"/>
          <w:lang w:val="es-MX"/>
        </w:rPr>
        <w:t xml:space="preserve"> agua y suelo que</w:t>
      </w:r>
      <w:r w:rsidR="00ED70B3">
        <w:rPr>
          <w:rFonts w:ascii="Arial Narrow" w:hAnsi="Arial Narrow" w:cs="Arial"/>
          <w:b/>
          <w:sz w:val="28"/>
          <w:szCs w:val="26"/>
          <w:lang w:val="es-MX"/>
        </w:rPr>
        <w:t xml:space="preserve"> no sean de competencia federal</w:t>
      </w:r>
      <w:r w:rsidR="00841BB4" w:rsidRPr="00841BB4">
        <w:rPr>
          <w:rFonts w:ascii="Arial Narrow" w:hAnsi="Arial Narrow" w:cs="Arial"/>
          <w:b/>
          <w:sz w:val="28"/>
          <w:szCs w:val="26"/>
          <w:lang w:val="es-ES"/>
        </w:rPr>
        <w:t>"</w:t>
      </w:r>
      <w:r w:rsidR="00ED70B3">
        <w:rPr>
          <w:rFonts w:ascii="Arial Narrow" w:hAnsi="Arial Narrow" w:cs="Arial"/>
          <w:b/>
          <w:sz w:val="28"/>
          <w:szCs w:val="26"/>
          <w:lang w:val="es-MX"/>
        </w:rPr>
        <w:t>.</w:t>
      </w:r>
      <w:r w:rsidR="00841BB4">
        <w:rPr>
          <w:rFonts w:ascii="Arial Narrow" w:hAnsi="Arial Narrow" w:cs="Arial"/>
          <w:b/>
          <w:sz w:val="28"/>
          <w:szCs w:val="26"/>
          <w:lang w:val="es-MX"/>
        </w:rPr>
        <w:t xml:space="preserve"> </w:t>
      </w:r>
    </w:p>
    <w:p w:rsidR="00841BB4" w:rsidRPr="00841BB4" w:rsidRDefault="00ED70B3" w:rsidP="00841BB4">
      <w:pPr>
        <w:spacing w:before="240" w:after="240" w:line="360" w:lineRule="auto"/>
        <w:ind w:firstLine="709"/>
        <w:jc w:val="both"/>
        <w:rPr>
          <w:rFonts w:ascii="Arial Narrow" w:hAnsi="Arial Narrow" w:cs="Arial"/>
          <w:b/>
          <w:sz w:val="28"/>
          <w:szCs w:val="26"/>
          <w:lang w:val="es-MX"/>
        </w:rPr>
      </w:pPr>
      <w:r>
        <w:rPr>
          <w:rFonts w:ascii="Arial" w:hAnsi="Arial" w:cs="Arial"/>
          <w:sz w:val="28"/>
          <w:szCs w:val="26"/>
          <w:lang w:val="es-MX"/>
        </w:rPr>
        <w:t xml:space="preserve">Asimismo, tal obligación se encuentra contemplada </w:t>
      </w:r>
      <w:r w:rsidR="00841BB4">
        <w:rPr>
          <w:rFonts w:ascii="Arial" w:hAnsi="Arial" w:cs="Arial"/>
          <w:sz w:val="28"/>
          <w:szCs w:val="26"/>
          <w:lang w:val="es-MX"/>
        </w:rPr>
        <w:t xml:space="preserve">de manera expresa en el artículo 15, fracción IV, de la Ley de Aguas de la Ciudad de México, que establece que corresponderá a la Secretaría </w:t>
      </w:r>
      <w:r w:rsidR="00841BB4" w:rsidRPr="004E064C">
        <w:rPr>
          <w:rFonts w:ascii="Arial Narrow" w:hAnsi="Arial Narrow" w:cs="Arial"/>
          <w:b/>
          <w:sz w:val="28"/>
          <w:szCs w:val="26"/>
          <w:lang w:val="es-ES"/>
        </w:rPr>
        <w:t>"</w:t>
      </w:r>
      <w:r w:rsidR="00841BB4" w:rsidRPr="00841BB4">
        <w:rPr>
          <w:rFonts w:ascii="Arial Narrow" w:hAnsi="Arial Narrow" w:cs="Arial"/>
          <w:b/>
          <w:sz w:val="28"/>
          <w:szCs w:val="26"/>
          <w:lang w:val="es-MX"/>
        </w:rPr>
        <w:t>[e]</w:t>
      </w:r>
      <w:proofErr w:type="spellStart"/>
      <w:r w:rsidR="00841BB4" w:rsidRPr="00841BB4">
        <w:rPr>
          <w:rFonts w:ascii="Arial Narrow" w:hAnsi="Arial Narrow" w:cs="Arial"/>
          <w:b/>
          <w:sz w:val="28"/>
          <w:szCs w:val="26"/>
          <w:lang w:val="es-MX"/>
        </w:rPr>
        <w:t>stablecer</w:t>
      </w:r>
      <w:proofErr w:type="spellEnd"/>
      <w:r w:rsidR="00841BB4" w:rsidRPr="00841BB4">
        <w:rPr>
          <w:rFonts w:ascii="Arial Narrow" w:hAnsi="Arial Narrow" w:cs="Arial"/>
          <w:b/>
          <w:sz w:val="28"/>
          <w:szCs w:val="26"/>
          <w:lang w:val="es-MX"/>
        </w:rPr>
        <w:t xml:space="preserve"> y operar </w:t>
      </w:r>
      <w:r w:rsidR="00841BB4" w:rsidRPr="00841BB4">
        <w:rPr>
          <w:rFonts w:ascii="Arial Narrow" w:hAnsi="Arial Narrow" w:cs="Arial"/>
          <w:b/>
          <w:sz w:val="28"/>
          <w:szCs w:val="26"/>
          <w:u w:val="single"/>
          <w:lang w:val="es-MX"/>
        </w:rPr>
        <w:t>sistemas de monitoreo de la calidad del agua</w:t>
      </w:r>
      <w:r w:rsidR="00841BB4" w:rsidRPr="00841BB4">
        <w:rPr>
          <w:rFonts w:ascii="Arial Narrow" w:hAnsi="Arial Narrow" w:cs="Arial"/>
          <w:b/>
          <w:sz w:val="28"/>
          <w:szCs w:val="26"/>
          <w:lang w:val="es-MX"/>
        </w:rPr>
        <w:t xml:space="preserve"> en el Distrito Federal</w:t>
      </w:r>
      <w:r w:rsidR="00841BB4" w:rsidRPr="00841BB4">
        <w:rPr>
          <w:rFonts w:ascii="Arial Narrow" w:hAnsi="Arial Narrow" w:cs="Arial"/>
          <w:b/>
          <w:sz w:val="28"/>
          <w:szCs w:val="26"/>
          <w:lang w:val="es-ES"/>
        </w:rPr>
        <w:t>"</w:t>
      </w:r>
      <w:r w:rsidR="004E064C">
        <w:rPr>
          <w:rFonts w:ascii="Arial Narrow" w:hAnsi="Arial Narrow" w:cs="Arial"/>
          <w:b/>
          <w:sz w:val="28"/>
          <w:szCs w:val="26"/>
          <w:lang w:val="es-MX"/>
        </w:rPr>
        <w:t>.</w:t>
      </w:r>
    </w:p>
    <w:p w:rsidR="00ED70B3" w:rsidRDefault="00841BB4" w:rsidP="00534A01">
      <w:pPr>
        <w:spacing w:before="240" w:after="240" w:line="360" w:lineRule="auto"/>
        <w:ind w:firstLine="709"/>
        <w:jc w:val="both"/>
        <w:rPr>
          <w:rFonts w:ascii="Arial Narrow" w:hAnsi="Arial Narrow" w:cs="Arial"/>
          <w:b/>
          <w:sz w:val="28"/>
          <w:szCs w:val="26"/>
          <w:lang w:val="es-MX"/>
        </w:rPr>
      </w:pPr>
      <w:r>
        <w:rPr>
          <w:rFonts w:ascii="Arial" w:hAnsi="Arial" w:cs="Arial"/>
          <w:sz w:val="28"/>
          <w:szCs w:val="26"/>
          <w:lang w:val="es-MX"/>
        </w:rPr>
        <w:t>Respecto al lineamiento del fallo protector consistente en que tal Secretaría acredite que</w:t>
      </w:r>
      <w:r w:rsidRPr="00841BB4">
        <w:rPr>
          <w:rFonts w:ascii="Arial" w:hAnsi="Arial" w:cs="Arial"/>
          <w:sz w:val="28"/>
          <w:szCs w:val="26"/>
          <w:lang w:val="es-MX"/>
        </w:rPr>
        <w:t xml:space="preserve"> </w:t>
      </w:r>
      <w:r w:rsidRPr="004E064C">
        <w:rPr>
          <w:rFonts w:ascii="Arial Narrow" w:hAnsi="Arial Narrow" w:cs="Arial"/>
          <w:b/>
          <w:sz w:val="28"/>
          <w:szCs w:val="26"/>
          <w:lang w:val="es-ES"/>
        </w:rPr>
        <w:t>"</w:t>
      </w:r>
      <w:r w:rsidRPr="00841BB4">
        <w:rPr>
          <w:rFonts w:ascii="Arial Narrow" w:hAnsi="Arial Narrow" w:cs="Arial"/>
          <w:b/>
          <w:sz w:val="28"/>
          <w:szCs w:val="26"/>
          <w:lang w:val="es-MX"/>
        </w:rPr>
        <w:t>ha fomentado en los habitantes de San Andrés Mixquic las mejores prácticas en el uso de productos agroquímicos</w:t>
      </w:r>
      <w:r w:rsidRPr="00841BB4">
        <w:rPr>
          <w:rFonts w:ascii="Arial Narrow" w:hAnsi="Arial Narrow" w:cs="Arial"/>
          <w:b/>
          <w:sz w:val="28"/>
          <w:szCs w:val="26"/>
          <w:lang w:val="es-ES"/>
        </w:rPr>
        <w:t>"</w:t>
      </w:r>
      <w:r>
        <w:rPr>
          <w:rFonts w:ascii="Arial Narrow" w:hAnsi="Arial Narrow" w:cs="Arial"/>
          <w:b/>
          <w:sz w:val="28"/>
          <w:szCs w:val="26"/>
          <w:lang w:val="es-MX"/>
        </w:rPr>
        <w:t xml:space="preserve">, </w:t>
      </w:r>
      <w:r>
        <w:rPr>
          <w:rFonts w:ascii="Arial" w:hAnsi="Arial" w:cs="Arial"/>
          <w:sz w:val="28"/>
          <w:szCs w:val="26"/>
          <w:lang w:val="es-MX"/>
        </w:rPr>
        <w:t xml:space="preserve">esa posibilidad se desprende del artículo 9, fracción </w:t>
      </w:r>
      <w:r w:rsidRPr="00841BB4">
        <w:rPr>
          <w:rFonts w:ascii="Arial" w:hAnsi="Arial" w:cs="Arial"/>
          <w:sz w:val="28"/>
          <w:szCs w:val="26"/>
          <w:lang w:val="es-MX"/>
        </w:rPr>
        <w:t>XIX</w:t>
      </w:r>
      <w:r>
        <w:rPr>
          <w:rFonts w:ascii="Arial" w:hAnsi="Arial" w:cs="Arial"/>
          <w:sz w:val="28"/>
          <w:szCs w:val="26"/>
          <w:lang w:val="es-MX"/>
        </w:rPr>
        <w:t xml:space="preserve">, </w:t>
      </w:r>
      <w:r w:rsidRPr="00841BB4">
        <w:rPr>
          <w:rFonts w:ascii="Arial" w:hAnsi="Arial" w:cs="Arial"/>
          <w:sz w:val="28"/>
          <w:szCs w:val="26"/>
          <w:lang w:val="es-MX"/>
        </w:rPr>
        <w:t xml:space="preserve">de la Ley Ambiental de Protección a la Tierra </w:t>
      </w:r>
      <w:r w:rsidR="00A9706D">
        <w:rPr>
          <w:rFonts w:ascii="Arial" w:hAnsi="Arial" w:cs="Arial"/>
          <w:sz w:val="28"/>
          <w:szCs w:val="26"/>
          <w:lang w:val="es-MX"/>
        </w:rPr>
        <w:t>d</w:t>
      </w:r>
      <w:r w:rsidRPr="00841BB4">
        <w:rPr>
          <w:rFonts w:ascii="Arial" w:hAnsi="Arial" w:cs="Arial"/>
          <w:sz w:val="28"/>
          <w:szCs w:val="26"/>
          <w:lang w:val="es-MX"/>
        </w:rPr>
        <w:t>e la Ciudad de México</w:t>
      </w:r>
      <w:r>
        <w:rPr>
          <w:rFonts w:ascii="Arial" w:hAnsi="Arial" w:cs="Arial"/>
          <w:sz w:val="28"/>
          <w:szCs w:val="26"/>
          <w:lang w:val="es-MX"/>
        </w:rPr>
        <w:t xml:space="preserve">, que establece </w:t>
      </w:r>
      <w:r w:rsidR="0075738D">
        <w:rPr>
          <w:rFonts w:ascii="Arial" w:hAnsi="Arial" w:cs="Arial"/>
          <w:sz w:val="28"/>
          <w:szCs w:val="26"/>
          <w:lang w:val="es-MX"/>
        </w:rPr>
        <w:t xml:space="preserve">la obligación de la Secretaría </w:t>
      </w:r>
      <w:r w:rsidR="0075738D" w:rsidRPr="005F2BE2">
        <w:rPr>
          <w:rFonts w:ascii="Arial" w:hAnsi="Arial" w:cs="Arial"/>
          <w:sz w:val="28"/>
          <w:szCs w:val="26"/>
          <w:u w:val="single"/>
          <w:lang w:val="es-MX"/>
        </w:rPr>
        <w:t xml:space="preserve">de coordinar la participación de las dependencias y entidades de la </w:t>
      </w:r>
      <w:r w:rsidR="004E064C" w:rsidRPr="005F2BE2">
        <w:rPr>
          <w:rFonts w:ascii="Arial" w:hAnsi="Arial" w:cs="Arial"/>
          <w:sz w:val="28"/>
          <w:szCs w:val="26"/>
          <w:u w:val="single"/>
          <w:lang w:val="es-MX"/>
        </w:rPr>
        <w:t xml:space="preserve">Administración Pública </w:t>
      </w:r>
      <w:r w:rsidR="0075738D" w:rsidRPr="005F2BE2">
        <w:rPr>
          <w:rFonts w:ascii="Arial" w:hAnsi="Arial" w:cs="Arial"/>
          <w:sz w:val="28"/>
          <w:szCs w:val="26"/>
          <w:u w:val="single"/>
          <w:lang w:val="es-MX"/>
        </w:rPr>
        <w:t>del Distrito Federal</w:t>
      </w:r>
      <w:r w:rsidR="004E064C">
        <w:rPr>
          <w:rFonts w:ascii="Arial" w:hAnsi="Arial" w:cs="Arial"/>
          <w:sz w:val="28"/>
          <w:szCs w:val="26"/>
          <w:u w:val="single"/>
          <w:lang w:val="es-MX"/>
        </w:rPr>
        <w:t xml:space="preserve"> </w:t>
      </w:r>
      <w:r w:rsidR="004E064C" w:rsidRPr="004E064C">
        <w:rPr>
          <w:rFonts w:ascii="Arial Narrow" w:hAnsi="Arial Narrow" w:cs="Arial"/>
          <w:sz w:val="28"/>
          <w:szCs w:val="26"/>
          <w:u w:val="single"/>
          <w:lang w:val="es-MX"/>
        </w:rPr>
        <w:t>-ahora Ciudad de México-</w:t>
      </w:r>
      <w:r w:rsidR="0075738D" w:rsidRPr="0075738D">
        <w:rPr>
          <w:rFonts w:ascii="Arial" w:hAnsi="Arial" w:cs="Arial"/>
          <w:sz w:val="28"/>
          <w:szCs w:val="26"/>
          <w:lang w:val="es-MX"/>
        </w:rPr>
        <w:t xml:space="preserve">, y de las delegaciones </w:t>
      </w:r>
      <w:r w:rsidR="0075738D" w:rsidRPr="004E064C">
        <w:rPr>
          <w:rFonts w:ascii="Arial Narrow" w:hAnsi="Arial Narrow" w:cs="Arial"/>
          <w:b/>
          <w:sz w:val="28"/>
          <w:szCs w:val="26"/>
          <w:lang w:val="es-ES"/>
        </w:rPr>
        <w:t>"</w:t>
      </w:r>
      <w:r w:rsidR="0075738D" w:rsidRPr="0075738D">
        <w:rPr>
          <w:rFonts w:ascii="Arial Narrow" w:hAnsi="Arial Narrow" w:cs="Arial"/>
          <w:b/>
          <w:sz w:val="28"/>
          <w:szCs w:val="26"/>
          <w:lang w:val="es-MX"/>
        </w:rPr>
        <w:t>en las acciones de educación ambiental, de prevención y control del deterioro ambiental, conservación, protección y restauración del ambiente en el territorio del Distrito Federal, así como celebrar con éstas y con la sociedad</w:t>
      </w:r>
      <w:r w:rsidR="0075738D" w:rsidRPr="0075738D">
        <w:rPr>
          <w:rFonts w:ascii="Arial Narrow" w:hAnsi="Arial Narrow" w:cs="Arial"/>
          <w:b/>
          <w:sz w:val="28"/>
          <w:szCs w:val="26"/>
          <w:lang w:val="es-ES"/>
        </w:rPr>
        <w:t>"</w:t>
      </w:r>
      <w:r w:rsidR="0075738D">
        <w:rPr>
          <w:rFonts w:ascii="Arial Narrow" w:hAnsi="Arial Narrow" w:cs="Arial"/>
          <w:b/>
          <w:sz w:val="28"/>
          <w:szCs w:val="26"/>
          <w:lang w:val="es-MX"/>
        </w:rPr>
        <w:t>.</w:t>
      </w:r>
    </w:p>
    <w:p w:rsidR="000725B9" w:rsidRPr="000D696A" w:rsidRDefault="00051017" w:rsidP="000D696A">
      <w:pPr>
        <w:spacing w:before="240" w:after="240" w:line="360" w:lineRule="auto"/>
        <w:ind w:firstLine="709"/>
        <w:jc w:val="both"/>
        <w:rPr>
          <w:rFonts w:ascii="Arial Narrow" w:hAnsi="Arial Narrow" w:cs="Arial"/>
          <w:b/>
          <w:sz w:val="28"/>
          <w:szCs w:val="26"/>
          <w:lang w:val="es-MX"/>
        </w:rPr>
      </w:pPr>
      <w:r>
        <w:rPr>
          <w:rFonts w:ascii="Arial" w:hAnsi="Arial" w:cs="Arial"/>
          <w:sz w:val="28"/>
          <w:szCs w:val="26"/>
          <w:lang w:val="es-MX"/>
        </w:rPr>
        <w:t xml:space="preserve">Con relación a la obligación de iniciar o continuar </w:t>
      </w:r>
      <w:r w:rsidRPr="00051017">
        <w:rPr>
          <w:rFonts w:ascii="Arial Narrow" w:hAnsi="Arial Narrow" w:cs="Arial"/>
          <w:b/>
          <w:sz w:val="28"/>
          <w:szCs w:val="26"/>
          <w:lang w:val="es-MX"/>
        </w:rPr>
        <w:t>con los procedimientos administrativos correspondientes con el objeto de detener los asentamientos humanos irregulares en San Andrés Mixquic</w:t>
      </w:r>
      <w:r w:rsidRPr="00051017">
        <w:rPr>
          <w:rFonts w:ascii="Arial" w:hAnsi="Arial" w:cs="Arial"/>
          <w:sz w:val="28"/>
          <w:szCs w:val="26"/>
          <w:lang w:val="es-MX"/>
        </w:rPr>
        <w:t xml:space="preserve">, </w:t>
      </w:r>
      <w:r>
        <w:rPr>
          <w:rFonts w:ascii="Arial" w:hAnsi="Arial" w:cs="Arial"/>
          <w:sz w:val="28"/>
          <w:szCs w:val="26"/>
          <w:lang w:val="es-MX"/>
        </w:rPr>
        <w:t>debe decirse que tal obligaci</w:t>
      </w:r>
      <w:r w:rsidR="000725B9">
        <w:rPr>
          <w:rFonts w:ascii="Arial" w:hAnsi="Arial" w:cs="Arial"/>
          <w:sz w:val="28"/>
          <w:szCs w:val="26"/>
          <w:lang w:val="es-MX"/>
        </w:rPr>
        <w:t xml:space="preserve">ón se deriva expresamente de la fracción XIX. Bis 2 del citado artículo 9, que establece que la Secretaría del Medio Ambiente </w:t>
      </w:r>
      <w:r w:rsidR="00486D33">
        <w:rPr>
          <w:rFonts w:ascii="Arial" w:hAnsi="Arial" w:cs="Arial"/>
          <w:sz w:val="28"/>
          <w:szCs w:val="26"/>
          <w:lang w:val="es-MX"/>
        </w:rPr>
        <w:br/>
      </w:r>
      <w:r w:rsidR="000D696A" w:rsidRPr="000D696A">
        <w:rPr>
          <w:rFonts w:ascii="Arial Narrow" w:hAnsi="Arial Narrow" w:cs="Arial"/>
          <w:sz w:val="28"/>
          <w:szCs w:val="26"/>
          <w:lang w:val="es-MX"/>
        </w:rPr>
        <w:t>-</w:t>
      </w:r>
      <w:r w:rsidR="00486D33">
        <w:rPr>
          <w:rFonts w:ascii="Arial Narrow" w:hAnsi="Arial Narrow" w:cs="Arial"/>
          <w:sz w:val="28"/>
          <w:szCs w:val="26"/>
          <w:lang w:val="es-MX"/>
        </w:rPr>
        <w:t>c</w:t>
      </w:r>
      <w:r w:rsidR="000D696A" w:rsidRPr="000D696A">
        <w:rPr>
          <w:rFonts w:ascii="Arial Narrow" w:hAnsi="Arial Narrow" w:cs="Arial"/>
          <w:sz w:val="28"/>
          <w:szCs w:val="26"/>
          <w:lang w:val="es-MX"/>
        </w:rPr>
        <w:t>on el auxilio de la Secretaría de Seguridad Pública del Distrito Federal</w:t>
      </w:r>
      <w:r w:rsidR="00A55375">
        <w:rPr>
          <w:rFonts w:ascii="Arial Narrow" w:hAnsi="Arial Narrow" w:cs="Arial"/>
          <w:sz w:val="28"/>
          <w:szCs w:val="26"/>
          <w:lang w:val="es-MX"/>
        </w:rPr>
        <w:t xml:space="preserve"> -ahora Ciudad de México-</w:t>
      </w:r>
      <w:r w:rsidR="000D696A" w:rsidRPr="000D696A">
        <w:rPr>
          <w:rFonts w:ascii="Arial Narrow" w:hAnsi="Arial Narrow" w:cs="Arial"/>
          <w:sz w:val="28"/>
          <w:szCs w:val="26"/>
          <w:lang w:val="es-MX"/>
        </w:rPr>
        <w:t xml:space="preserve"> y en coordinación con las autoridades competentes-</w:t>
      </w:r>
      <w:r w:rsidR="000D696A">
        <w:rPr>
          <w:rFonts w:ascii="Arial" w:hAnsi="Arial" w:cs="Arial"/>
          <w:sz w:val="28"/>
          <w:szCs w:val="26"/>
          <w:lang w:val="es-MX"/>
        </w:rPr>
        <w:t xml:space="preserve">, cuenta con la facultad de </w:t>
      </w:r>
      <w:r w:rsidR="000725B9" w:rsidRPr="000725B9">
        <w:rPr>
          <w:rFonts w:ascii="Arial" w:hAnsi="Arial" w:cs="Arial"/>
          <w:sz w:val="28"/>
          <w:szCs w:val="26"/>
          <w:lang w:val="es-MX"/>
        </w:rPr>
        <w:t xml:space="preserve">retirar a las personas y bienes que integren asentamientos humanos establecidos en contravención con los programas de desarrollo urbano o de ordenamiento ecológico del territorio; </w:t>
      </w:r>
      <w:r w:rsidR="000D696A" w:rsidRPr="00486D33">
        <w:rPr>
          <w:rFonts w:ascii="Arial Narrow" w:hAnsi="Arial Narrow" w:cs="Arial"/>
          <w:b/>
          <w:sz w:val="28"/>
          <w:szCs w:val="26"/>
          <w:lang w:val="es-ES"/>
        </w:rPr>
        <w:t>"</w:t>
      </w:r>
      <w:r w:rsidR="000725B9" w:rsidRPr="000D696A">
        <w:rPr>
          <w:rFonts w:ascii="Arial Narrow" w:hAnsi="Arial Narrow" w:cs="Arial"/>
          <w:b/>
          <w:sz w:val="28"/>
          <w:szCs w:val="26"/>
          <w:lang w:val="es-MX"/>
        </w:rPr>
        <w:t xml:space="preserve">así como ejecutar las acciones necesarias para evitar el establecimiento de dichos asentamientos humanos irregulares, en áreas verdes, áreas de valor ambiental, áreas naturales protegidas y en suelo de </w:t>
      </w:r>
      <w:r w:rsidR="000D696A">
        <w:rPr>
          <w:rFonts w:ascii="Arial Narrow" w:hAnsi="Arial Narrow" w:cs="Arial"/>
          <w:b/>
          <w:sz w:val="28"/>
          <w:szCs w:val="26"/>
          <w:lang w:val="es-MX"/>
        </w:rPr>
        <w:t>conservación</w:t>
      </w:r>
      <w:r w:rsidR="000D696A" w:rsidRPr="000D696A">
        <w:rPr>
          <w:rFonts w:ascii="Arial Narrow" w:hAnsi="Arial Narrow" w:cs="Arial"/>
          <w:b/>
          <w:sz w:val="28"/>
          <w:szCs w:val="26"/>
          <w:lang w:val="es-ES"/>
        </w:rPr>
        <w:t>"</w:t>
      </w:r>
      <w:r w:rsidR="000D696A">
        <w:rPr>
          <w:rFonts w:ascii="Arial Narrow" w:hAnsi="Arial Narrow" w:cs="Arial"/>
          <w:b/>
          <w:sz w:val="28"/>
          <w:szCs w:val="26"/>
          <w:lang w:val="es-MX"/>
        </w:rPr>
        <w:t>.</w:t>
      </w:r>
    </w:p>
    <w:p w:rsidR="00E7735B" w:rsidRPr="009D3204" w:rsidRDefault="00F4089F" w:rsidP="00331A27">
      <w:pPr>
        <w:widowControl w:val="0"/>
        <w:spacing w:before="360" w:after="120" w:line="360" w:lineRule="auto"/>
        <w:ind w:firstLine="709"/>
        <w:jc w:val="both"/>
        <w:rPr>
          <w:rFonts w:ascii="Arial" w:hAnsi="Arial" w:cs="Arial"/>
          <w:sz w:val="28"/>
          <w:szCs w:val="26"/>
          <w:lang w:val="es-MX"/>
        </w:rPr>
      </w:pPr>
      <w:r>
        <w:rPr>
          <w:rFonts w:ascii="Arial" w:hAnsi="Arial" w:cs="Arial"/>
          <w:sz w:val="28"/>
          <w:szCs w:val="26"/>
          <w:lang w:val="es-MX"/>
        </w:rPr>
        <w:t xml:space="preserve">Finalmente, respecto al mandato de que </w:t>
      </w:r>
      <w:r w:rsidRPr="00486D33">
        <w:rPr>
          <w:rFonts w:ascii="Arial Narrow" w:hAnsi="Arial Narrow" w:cs="Arial"/>
          <w:b/>
          <w:sz w:val="28"/>
          <w:szCs w:val="26"/>
          <w:lang w:val="es-ES"/>
        </w:rPr>
        <w:t>"</w:t>
      </w:r>
      <w:r w:rsidRPr="00F4089F">
        <w:rPr>
          <w:rFonts w:ascii="Arial Narrow" w:hAnsi="Arial Narrow" w:cs="Arial"/>
          <w:b/>
          <w:sz w:val="28"/>
          <w:szCs w:val="26"/>
          <w:lang w:val="es-MX"/>
        </w:rPr>
        <w:t xml:space="preserve">aplique de los programas de restauración de los elementos naturales afectados en el suelo de conservación del </w:t>
      </w:r>
      <w:r w:rsidR="001803C4">
        <w:rPr>
          <w:rFonts w:ascii="Arial Narrow" w:hAnsi="Arial Narrow" w:cs="Arial"/>
          <w:b/>
          <w:sz w:val="28"/>
          <w:szCs w:val="26"/>
          <w:lang w:val="es-MX"/>
        </w:rPr>
        <w:t>p</w:t>
      </w:r>
      <w:r w:rsidRPr="00F4089F">
        <w:rPr>
          <w:rFonts w:ascii="Arial Narrow" w:hAnsi="Arial Narrow" w:cs="Arial"/>
          <w:b/>
          <w:sz w:val="28"/>
          <w:szCs w:val="26"/>
          <w:lang w:val="es-MX"/>
        </w:rPr>
        <w:t>ueblo de San Andrés Mixquic, con el propósito de recuperar y restablecer las condiciones que propicien la evolución y continuidad de los procesos naturales que en ellos se desarrollan</w:t>
      </w:r>
      <w:r w:rsidRPr="00F4089F">
        <w:rPr>
          <w:rFonts w:ascii="Arial Narrow" w:hAnsi="Arial Narrow" w:cs="Arial"/>
          <w:b/>
          <w:sz w:val="28"/>
          <w:szCs w:val="26"/>
          <w:lang w:val="es-ES"/>
        </w:rPr>
        <w:t>"</w:t>
      </w:r>
      <w:r>
        <w:rPr>
          <w:rFonts w:ascii="Arial" w:hAnsi="Arial" w:cs="Arial"/>
          <w:sz w:val="28"/>
          <w:szCs w:val="26"/>
          <w:lang w:val="es-MX"/>
        </w:rPr>
        <w:t xml:space="preserve">, </w:t>
      </w:r>
      <w:r w:rsidR="00E7735B">
        <w:rPr>
          <w:rFonts w:ascii="Arial" w:hAnsi="Arial" w:cs="Arial"/>
          <w:sz w:val="28"/>
          <w:szCs w:val="26"/>
          <w:lang w:val="es-MX"/>
        </w:rPr>
        <w:t xml:space="preserve">se advierte que esa obligación se deriva del precepto 9, fracción </w:t>
      </w:r>
      <w:r w:rsidR="00E7735B" w:rsidRPr="00ED70B3">
        <w:rPr>
          <w:rFonts w:ascii="Arial" w:hAnsi="Arial" w:cs="Arial"/>
          <w:sz w:val="28"/>
          <w:szCs w:val="26"/>
          <w:lang w:val="es-MX"/>
        </w:rPr>
        <w:t>XXVII</w:t>
      </w:r>
      <w:r w:rsidR="00E7735B">
        <w:rPr>
          <w:rFonts w:ascii="Arial" w:hAnsi="Arial" w:cs="Arial"/>
          <w:sz w:val="28"/>
          <w:szCs w:val="26"/>
          <w:lang w:val="es-MX"/>
        </w:rPr>
        <w:t>, del citado ordenamiento legal, que prevé que dicha entidad administrativa debe e</w:t>
      </w:r>
      <w:r w:rsidR="00E7735B" w:rsidRPr="00ED70B3">
        <w:rPr>
          <w:rFonts w:ascii="Arial" w:hAnsi="Arial" w:cs="Arial"/>
          <w:sz w:val="28"/>
          <w:szCs w:val="26"/>
          <w:lang w:val="es-MX"/>
        </w:rPr>
        <w:t xml:space="preserve">jercer </w:t>
      </w:r>
      <w:r w:rsidR="00E7735B" w:rsidRPr="00486D33">
        <w:rPr>
          <w:rFonts w:ascii="Arial Narrow" w:hAnsi="Arial Narrow" w:cs="Arial"/>
          <w:b/>
          <w:sz w:val="28"/>
          <w:szCs w:val="26"/>
          <w:lang w:val="es-ES"/>
        </w:rPr>
        <w:t>"</w:t>
      </w:r>
      <w:r w:rsidR="00E7735B" w:rsidRPr="00ED70B3">
        <w:rPr>
          <w:rFonts w:ascii="Arial Narrow" w:hAnsi="Arial Narrow" w:cs="Arial"/>
          <w:b/>
          <w:sz w:val="28"/>
          <w:szCs w:val="26"/>
          <w:lang w:val="es-MX"/>
        </w:rPr>
        <w:t xml:space="preserve">todas aquellas acciones tendientes a la conservación </w:t>
      </w:r>
      <w:r w:rsidR="00E7735B" w:rsidRPr="00A37DD2">
        <w:rPr>
          <w:rFonts w:ascii="Arial Narrow" w:hAnsi="Arial Narrow" w:cs="Arial"/>
          <w:b/>
          <w:sz w:val="28"/>
          <w:szCs w:val="26"/>
          <w:u w:val="single"/>
          <w:lang w:val="es-MX"/>
        </w:rPr>
        <w:t>y restauración</w:t>
      </w:r>
      <w:r w:rsidR="00E7735B" w:rsidRPr="00ED70B3">
        <w:rPr>
          <w:rFonts w:ascii="Arial Narrow" w:hAnsi="Arial Narrow" w:cs="Arial"/>
          <w:b/>
          <w:sz w:val="28"/>
          <w:szCs w:val="26"/>
          <w:lang w:val="es-MX"/>
        </w:rPr>
        <w:t xml:space="preserve"> del equilibrio ecológico</w:t>
      </w:r>
      <w:r w:rsidR="00E7735B" w:rsidRPr="00841BB4">
        <w:rPr>
          <w:rFonts w:ascii="Arial Narrow" w:hAnsi="Arial Narrow" w:cs="Arial"/>
          <w:b/>
          <w:sz w:val="28"/>
          <w:szCs w:val="26"/>
          <w:lang w:val="es-ES"/>
        </w:rPr>
        <w:t>"</w:t>
      </w:r>
      <w:r w:rsidR="00E7735B" w:rsidRPr="00ED70B3">
        <w:rPr>
          <w:rFonts w:ascii="Arial" w:hAnsi="Arial" w:cs="Arial"/>
          <w:sz w:val="28"/>
          <w:szCs w:val="26"/>
          <w:lang w:val="es-MX"/>
        </w:rPr>
        <w:t xml:space="preserve">, así como la regulación, prevención </w:t>
      </w:r>
      <w:r w:rsidR="00E7735B" w:rsidRPr="00486D33">
        <w:rPr>
          <w:rFonts w:ascii="Arial Narrow" w:hAnsi="Arial Narrow" w:cs="Arial"/>
          <w:b/>
          <w:sz w:val="28"/>
          <w:szCs w:val="26"/>
          <w:lang w:val="es-ES"/>
        </w:rPr>
        <w:t>"</w:t>
      </w:r>
      <w:r w:rsidR="00E7735B" w:rsidRPr="00ED70B3">
        <w:rPr>
          <w:rFonts w:ascii="Arial Narrow" w:hAnsi="Arial Narrow" w:cs="Arial"/>
          <w:b/>
          <w:sz w:val="28"/>
          <w:szCs w:val="26"/>
          <w:lang w:val="es-MX"/>
        </w:rPr>
        <w:t>y contr</w:t>
      </w:r>
      <w:r w:rsidR="00E7735B">
        <w:rPr>
          <w:rFonts w:ascii="Arial Narrow" w:hAnsi="Arial Narrow" w:cs="Arial"/>
          <w:b/>
          <w:sz w:val="28"/>
          <w:szCs w:val="26"/>
          <w:lang w:val="es-MX"/>
        </w:rPr>
        <w:t xml:space="preserve">ol de la contaminación del […] </w:t>
      </w:r>
      <w:r w:rsidR="00E7735B" w:rsidRPr="00ED70B3">
        <w:rPr>
          <w:rFonts w:ascii="Arial Narrow" w:hAnsi="Arial Narrow" w:cs="Arial"/>
          <w:b/>
          <w:sz w:val="28"/>
          <w:szCs w:val="26"/>
          <w:lang w:val="es-MX"/>
        </w:rPr>
        <w:t>suelo que</w:t>
      </w:r>
      <w:r w:rsidR="00E7735B">
        <w:rPr>
          <w:rFonts w:ascii="Arial Narrow" w:hAnsi="Arial Narrow" w:cs="Arial"/>
          <w:b/>
          <w:sz w:val="28"/>
          <w:szCs w:val="26"/>
          <w:lang w:val="es-MX"/>
        </w:rPr>
        <w:t xml:space="preserve"> no sean de competencia federal</w:t>
      </w:r>
      <w:r w:rsidR="00E7735B" w:rsidRPr="00841BB4">
        <w:rPr>
          <w:rFonts w:ascii="Arial Narrow" w:hAnsi="Arial Narrow" w:cs="Arial"/>
          <w:b/>
          <w:sz w:val="28"/>
          <w:szCs w:val="26"/>
          <w:lang w:val="es-ES"/>
        </w:rPr>
        <w:t>"</w:t>
      </w:r>
      <w:r w:rsidR="009D3204">
        <w:rPr>
          <w:rFonts w:ascii="Arial Narrow" w:hAnsi="Arial Narrow" w:cs="Arial"/>
          <w:b/>
          <w:sz w:val="28"/>
          <w:szCs w:val="26"/>
          <w:lang w:val="es-MX"/>
        </w:rPr>
        <w:t xml:space="preserve">; </w:t>
      </w:r>
      <w:r w:rsidR="009D3204">
        <w:rPr>
          <w:rFonts w:ascii="Arial" w:hAnsi="Arial" w:cs="Arial"/>
          <w:sz w:val="28"/>
          <w:szCs w:val="26"/>
          <w:lang w:val="es-MX"/>
        </w:rPr>
        <w:t xml:space="preserve">de ahí que no le asista la razón. </w:t>
      </w:r>
    </w:p>
    <w:p w:rsidR="000C5D66" w:rsidRDefault="000C5D66" w:rsidP="00D31A9E">
      <w:pPr>
        <w:spacing w:before="360" w:after="120" w:line="360" w:lineRule="auto"/>
        <w:ind w:firstLine="709"/>
        <w:jc w:val="both"/>
        <w:rPr>
          <w:rFonts w:ascii="Arial" w:hAnsi="Arial" w:cs="Arial"/>
          <w:sz w:val="28"/>
          <w:szCs w:val="26"/>
          <w:lang w:val="es-MX"/>
        </w:rPr>
      </w:pPr>
      <w:r>
        <w:rPr>
          <w:rFonts w:ascii="Arial" w:hAnsi="Arial" w:cs="Arial"/>
          <w:sz w:val="28"/>
          <w:szCs w:val="26"/>
          <w:lang w:val="es-MX"/>
        </w:rPr>
        <w:t xml:space="preserve">Con base en lo hasta aquí expuesto, lo procedente es declarar </w:t>
      </w:r>
      <w:r w:rsidRPr="001223D3">
        <w:rPr>
          <w:rFonts w:ascii="Arial" w:hAnsi="Arial" w:cs="Arial"/>
          <w:b/>
          <w:sz w:val="28"/>
          <w:szCs w:val="26"/>
          <w:lang w:val="es-MX"/>
        </w:rPr>
        <w:t>infundados</w:t>
      </w:r>
      <w:r>
        <w:rPr>
          <w:rFonts w:ascii="Arial" w:hAnsi="Arial" w:cs="Arial"/>
          <w:sz w:val="28"/>
          <w:szCs w:val="26"/>
          <w:lang w:val="es-MX"/>
        </w:rPr>
        <w:t xml:space="preserve"> los recursos </w:t>
      </w:r>
      <w:r w:rsidR="001223D3">
        <w:rPr>
          <w:rFonts w:ascii="Arial" w:hAnsi="Arial" w:cs="Arial"/>
          <w:sz w:val="28"/>
          <w:szCs w:val="26"/>
          <w:lang w:val="es-MX"/>
        </w:rPr>
        <w:t>de revisión interpuestos por el Jefe de Gobierno, la Secretaría del Medio Ambiente y el</w:t>
      </w:r>
      <w:r w:rsidR="00B61E48">
        <w:rPr>
          <w:rFonts w:ascii="Arial" w:hAnsi="Arial" w:cs="Arial"/>
          <w:sz w:val="28"/>
          <w:szCs w:val="26"/>
          <w:lang w:val="es-MX"/>
        </w:rPr>
        <w:t xml:space="preserve"> Director del</w:t>
      </w:r>
      <w:r w:rsidR="001223D3">
        <w:rPr>
          <w:rFonts w:ascii="Arial" w:hAnsi="Arial" w:cs="Arial"/>
          <w:sz w:val="28"/>
          <w:szCs w:val="26"/>
          <w:lang w:val="es-MX"/>
        </w:rPr>
        <w:t xml:space="preserve"> Sistema de Aguas, todos de la Ciudad de México, contra el fallo recurrido.</w:t>
      </w:r>
    </w:p>
    <w:p w:rsidR="00AD55F1" w:rsidRPr="00AD55F1" w:rsidRDefault="00FD78D8" w:rsidP="00D31A9E">
      <w:pPr>
        <w:spacing w:before="360" w:after="120" w:line="360" w:lineRule="auto"/>
        <w:ind w:firstLine="709"/>
        <w:jc w:val="both"/>
        <w:rPr>
          <w:rFonts w:ascii="Arial" w:hAnsi="Arial" w:cs="Arial"/>
          <w:sz w:val="28"/>
          <w:szCs w:val="28"/>
          <w:lang w:val="es-MX"/>
        </w:rPr>
      </w:pPr>
      <w:r>
        <w:rPr>
          <w:rFonts w:ascii="Arial" w:hAnsi="Arial" w:cs="Arial"/>
          <w:b/>
          <w:sz w:val="28"/>
          <w:szCs w:val="28"/>
        </w:rPr>
        <w:t>QUIN</w:t>
      </w:r>
      <w:r w:rsidR="00AD55F1" w:rsidRPr="00AD55F1">
        <w:rPr>
          <w:rFonts w:ascii="Arial" w:hAnsi="Arial" w:cs="Arial"/>
          <w:b/>
          <w:sz w:val="28"/>
          <w:szCs w:val="28"/>
        </w:rPr>
        <w:t>TO. Decisión</w:t>
      </w:r>
      <w:r w:rsidR="00AD55F1" w:rsidRPr="00AD55F1">
        <w:rPr>
          <w:rFonts w:ascii="Arial" w:hAnsi="Arial" w:cs="Arial"/>
          <w:sz w:val="28"/>
          <w:szCs w:val="28"/>
        </w:rPr>
        <w:t xml:space="preserve">. </w:t>
      </w:r>
      <w:r w:rsidR="00AD55F1" w:rsidRPr="00AD55F1">
        <w:rPr>
          <w:rFonts w:ascii="Arial" w:hAnsi="Arial" w:cs="Arial"/>
          <w:sz w:val="28"/>
          <w:szCs w:val="28"/>
          <w:lang w:val="es-MX"/>
        </w:rPr>
        <w:t>Atento a lo anterior, lo procedente es</w:t>
      </w:r>
      <w:r w:rsidR="00F766CA">
        <w:rPr>
          <w:rFonts w:ascii="Arial" w:hAnsi="Arial" w:cs="Arial"/>
          <w:sz w:val="28"/>
          <w:szCs w:val="28"/>
          <w:lang w:val="es-MX"/>
        </w:rPr>
        <w:t xml:space="preserve"> modificar el fallo recurrido para </w:t>
      </w:r>
      <w:r w:rsidR="006364A1" w:rsidRPr="006364A1">
        <w:rPr>
          <w:rFonts w:ascii="Arial" w:hAnsi="Arial" w:cs="Arial"/>
          <w:b/>
          <w:sz w:val="28"/>
          <w:szCs w:val="28"/>
          <w:lang w:val="es-MX"/>
        </w:rPr>
        <w:t>negar el amparo</w:t>
      </w:r>
      <w:r w:rsidR="006364A1">
        <w:rPr>
          <w:rFonts w:ascii="Arial" w:hAnsi="Arial" w:cs="Arial"/>
          <w:sz w:val="28"/>
          <w:szCs w:val="28"/>
          <w:lang w:val="es-MX"/>
        </w:rPr>
        <w:t xml:space="preserve"> solicitado contra los actos reclamados a la </w:t>
      </w:r>
      <w:r w:rsidR="006364A1" w:rsidRPr="006364A1">
        <w:rPr>
          <w:rFonts w:ascii="Arial" w:hAnsi="Arial" w:cs="Arial"/>
          <w:sz w:val="28"/>
          <w:szCs w:val="28"/>
          <w:lang w:val="es-MX"/>
        </w:rPr>
        <w:t>Procuraduría Ambiental y del Ordenamiento Territorial</w:t>
      </w:r>
      <w:r w:rsidR="006364A1">
        <w:rPr>
          <w:rFonts w:ascii="Arial" w:hAnsi="Arial" w:cs="Arial"/>
          <w:sz w:val="28"/>
          <w:szCs w:val="28"/>
          <w:lang w:val="es-MX"/>
        </w:rPr>
        <w:t xml:space="preserve"> de la Ciudad de México, así como a la Secretaría</w:t>
      </w:r>
      <w:r w:rsidR="006364A1" w:rsidRPr="006364A1">
        <w:rPr>
          <w:rFonts w:ascii="Arial" w:hAnsi="Arial" w:cs="Arial"/>
          <w:sz w:val="28"/>
          <w:szCs w:val="28"/>
          <w:lang w:val="es-MX"/>
        </w:rPr>
        <w:t xml:space="preserve"> de</w:t>
      </w:r>
      <w:r w:rsidR="00A55375">
        <w:rPr>
          <w:rFonts w:ascii="Arial" w:hAnsi="Arial" w:cs="Arial"/>
          <w:sz w:val="28"/>
          <w:szCs w:val="28"/>
          <w:lang w:val="es-MX"/>
        </w:rPr>
        <w:t>l</w:t>
      </w:r>
      <w:r w:rsidR="006364A1" w:rsidRPr="006364A1">
        <w:rPr>
          <w:rFonts w:ascii="Arial" w:hAnsi="Arial" w:cs="Arial"/>
          <w:sz w:val="28"/>
          <w:szCs w:val="28"/>
          <w:lang w:val="es-MX"/>
        </w:rPr>
        <w:t xml:space="preserve"> Medio Ambiente y Recursos Naturales</w:t>
      </w:r>
      <w:r w:rsidR="006364A1">
        <w:rPr>
          <w:rFonts w:ascii="Arial" w:hAnsi="Arial" w:cs="Arial"/>
          <w:sz w:val="28"/>
          <w:szCs w:val="28"/>
          <w:lang w:val="es-MX"/>
        </w:rPr>
        <w:t>, por las razones expuestas en la presente ejecutoria.</w:t>
      </w:r>
    </w:p>
    <w:p w:rsidR="00AD55F1" w:rsidRPr="00AD55F1" w:rsidRDefault="00AD55F1" w:rsidP="00D31A9E">
      <w:pPr>
        <w:spacing w:before="360" w:after="120" w:line="360" w:lineRule="auto"/>
        <w:ind w:firstLine="709"/>
        <w:jc w:val="both"/>
        <w:rPr>
          <w:rFonts w:ascii="Arial" w:eastAsia="Calibri" w:hAnsi="Arial" w:cs="Arial"/>
          <w:sz w:val="28"/>
          <w:szCs w:val="28"/>
          <w:lang w:val="es-MX" w:eastAsia="en-US"/>
        </w:rPr>
      </w:pPr>
      <w:r w:rsidRPr="00AD55F1">
        <w:rPr>
          <w:rFonts w:ascii="Arial" w:eastAsia="Calibri" w:hAnsi="Arial" w:cs="Arial"/>
          <w:b/>
          <w:sz w:val="28"/>
          <w:szCs w:val="28"/>
          <w:lang w:val="es-MX" w:eastAsia="en-US"/>
        </w:rPr>
        <w:t>Por lo expuesto y fundado, se resuelve</w:t>
      </w:r>
      <w:r w:rsidRPr="00AD55F1">
        <w:rPr>
          <w:rFonts w:ascii="Arial" w:eastAsia="Calibri" w:hAnsi="Arial" w:cs="Arial"/>
          <w:sz w:val="28"/>
          <w:szCs w:val="28"/>
          <w:lang w:val="es-MX" w:eastAsia="en-US"/>
        </w:rPr>
        <w:t>:</w:t>
      </w:r>
    </w:p>
    <w:p w:rsidR="00AD55F1" w:rsidRPr="00AD55F1" w:rsidRDefault="00AD55F1" w:rsidP="00D31A9E">
      <w:pPr>
        <w:spacing w:before="360" w:after="120" w:line="360" w:lineRule="auto"/>
        <w:ind w:firstLine="709"/>
        <w:jc w:val="both"/>
        <w:rPr>
          <w:rFonts w:ascii="Arial" w:eastAsia="Calibri" w:hAnsi="Arial" w:cs="Arial"/>
          <w:sz w:val="28"/>
          <w:szCs w:val="28"/>
          <w:lang w:val="es-MX" w:eastAsia="en-US"/>
        </w:rPr>
      </w:pPr>
      <w:r w:rsidRPr="00AD55F1">
        <w:rPr>
          <w:rFonts w:ascii="Arial" w:eastAsia="Calibri" w:hAnsi="Arial" w:cs="Arial"/>
          <w:b/>
          <w:sz w:val="28"/>
          <w:szCs w:val="28"/>
          <w:lang w:val="es-MX" w:eastAsia="en-US"/>
        </w:rPr>
        <w:t>PRIMERO.</w:t>
      </w:r>
      <w:r w:rsidRPr="00AD55F1">
        <w:rPr>
          <w:rFonts w:ascii="Arial" w:eastAsia="Calibri" w:hAnsi="Arial" w:cs="Arial"/>
          <w:sz w:val="28"/>
          <w:szCs w:val="28"/>
          <w:lang w:val="es-MX" w:eastAsia="en-US"/>
        </w:rPr>
        <w:t xml:space="preserve"> </w:t>
      </w:r>
      <w:r w:rsidR="006364A1">
        <w:rPr>
          <w:rFonts w:ascii="Arial" w:eastAsia="Calibri" w:hAnsi="Arial" w:cs="Arial"/>
          <w:sz w:val="28"/>
          <w:szCs w:val="28"/>
          <w:lang w:val="es-MX" w:eastAsia="en-US"/>
        </w:rPr>
        <w:t>S</w:t>
      </w:r>
      <w:r w:rsidRPr="00AD55F1">
        <w:rPr>
          <w:rFonts w:ascii="Arial" w:eastAsia="Calibri" w:hAnsi="Arial" w:cs="Arial"/>
          <w:sz w:val="28"/>
          <w:szCs w:val="28"/>
          <w:lang w:val="es-MX" w:eastAsia="en-US"/>
        </w:rPr>
        <w:t xml:space="preserve">e </w:t>
      </w:r>
      <w:r w:rsidRPr="00AD55F1">
        <w:rPr>
          <w:rFonts w:ascii="Arial" w:eastAsia="Calibri" w:hAnsi="Arial" w:cs="Arial"/>
          <w:b/>
          <w:sz w:val="28"/>
          <w:szCs w:val="28"/>
          <w:lang w:val="es-MX" w:eastAsia="en-US"/>
        </w:rPr>
        <w:t xml:space="preserve">modifica </w:t>
      </w:r>
      <w:r w:rsidRPr="00AD55F1">
        <w:rPr>
          <w:rFonts w:ascii="Arial" w:eastAsia="Calibri" w:hAnsi="Arial" w:cs="Arial"/>
          <w:sz w:val="28"/>
          <w:szCs w:val="28"/>
          <w:lang w:val="es-MX" w:eastAsia="en-US"/>
        </w:rPr>
        <w:t>la sentencia recurrida.</w:t>
      </w:r>
    </w:p>
    <w:p w:rsidR="00DD09AE" w:rsidRDefault="00AD55F1" w:rsidP="00D31A9E">
      <w:pPr>
        <w:widowControl w:val="0"/>
        <w:spacing w:before="360" w:after="120" w:line="360" w:lineRule="auto"/>
        <w:ind w:firstLine="709"/>
        <w:jc w:val="both"/>
        <w:rPr>
          <w:rFonts w:ascii="Arial" w:eastAsia="Calibri" w:hAnsi="Arial" w:cs="Arial"/>
          <w:sz w:val="28"/>
          <w:szCs w:val="28"/>
          <w:lang w:val="es-MX" w:eastAsia="en-US"/>
        </w:rPr>
      </w:pPr>
      <w:r w:rsidRPr="00AD55F1">
        <w:rPr>
          <w:rFonts w:ascii="Arial" w:eastAsia="Calibri" w:hAnsi="Arial" w:cs="Arial"/>
          <w:b/>
          <w:sz w:val="28"/>
          <w:szCs w:val="28"/>
          <w:lang w:val="es-MX" w:eastAsia="en-US"/>
        </w:rPr>
        <w:t xml:space="preserve">SEGUNDO. </w:t>
      </w:r>
      <w:r w:rsidR="00DD09AE" w:rsidRPr="006364A1">
        <w:rPr>
          <w:rFonts w:ascii="Arial" w:eastAsia="Calibri" w:hAnsi="Arial" w:cs="Arial"/>
          <w:sz w:val="28"/>
          <w:szCs w:val="28"/>
          <w:lang w:val="es-MX" w:eastAsia="en-US"/>
        </w:rPr>
        <w:t xml:space="preserve">La Justicia de la Unión </w:t>
      </w:r>
      <w:r w:rsidR="00DD09AE" w:rsidRPr="00F214A0">
        <w:rPr>
          <w:rFonts w:ascii="Arial" w:eastAsia="Calibri" w:hAnsi="Arial" w:cs="Arial"/>
          <w:b/>
          <w:sz w:val="28"/>
          <w:szCs w:val="28"/>
          <w:lang w:val="es-MX" w:eastAsia="en-US"/>
        </w:rPr>
        <w:t>no ampara ni protege</w:t>
      </w:r>
      <w:r w:rsidR="00DD09AE" w:rsidRPr="006364A1">
        <w:rPr>
          <w:rFonts w:ascii="Arial" w:eastAsia="Calibri" w:hAnsi="Arial" w:cs="Arial"/>
          <w:sz w:val="28"/>
          <w:szCs w:val="28"/>
          <w:lang w:val="es-MX" w:eastAsia="en-US"/>
        </w:rPr>
        <w:t xml:space="preserve"> a los quejosos </w:t>
      </w:r>
      <w:r w:rsidR="00DD09AE">
        <w:rPr>
          <w:rFonts w:ascii="Arial" w:eastAsia="Calibri" w:hAnsi="Arial" w:cs="Arial"/>
          <w:sz w:val="28"/>
          <w:szCs w:val="28"/>
          <w:lang w:val="es-MX" w:eastAsia="en-US"/>
        </w:rPr>
        <w:t>contra los actos reclamados a</w:t>
      </w:r>
      <w:r w:rsidR="00DD09AE" w:rsidRPr="006364A1">
        <w:rPr>
          <w:rFonts w:ascii="Arial" w:eastAsia="Calibri" w:hAnsi="Arial" w:cs="Arial"/>
          <w:sz w:val="28"/>
          <w:szCs w:val="28"/>
          <w:lang w:val="es-MX" w:eastAsia="en-US"/>
        </w:rPr>
        <w:t xml:space="preserve"> la Procuraduría Ambiental y del Ordenamiento Territorial de la Ciudad de México, así como a la Secretaría de</w:t>
      </w:r>
      <w:r w:rsidR="00A55375">
        <w:rPr>
          <w:rFonts w:ascii="Arial" w:eastAsia="Calibri" w:hAnsi="Arial" w:cs="Arial"/>
          <w:sz w:val="28"/>
          <w:szCs w:val="28"/>
          <w:lang w:val="es-MX" w:eastAsia="en-US"/>
        </w:rPr>
        <w:t>l</w:t>
      </w:r>
      <w:r w:rsidR="00DD09AE" w:rsidRPr="006364A1">
        <w:rPr>
          <w:rFonts w:ascii="Arial" w:eastAsia="Calibri" w:hAnsi="Arial" w:cs="Arial"/>
          <w:sz w:val="28"/>
          <w:szCs w:val="28"/>
          <w:lang w:val="es-MX" w:eastAsia="en-US"/>
        </w:rPr>
        <w:t xml:space="preserve"> Medio</w:t>
      </w:r>
      <w:r w:rsidR="00DD09AE">
        <w:rPr>
          <w:rFonts w:ascii="Arial" w:eastAsia="Calibri" w:hAnsi="Arial" w:cs="Arial"/>
          <w:sz w:val="28"/>
          <w:szCs w:val="28"/>
          <w:lang w:val="es-MX" w:eastAsia="en-US"/>
        </w:rPr>
        <w:t xml:space="preserve"> Ambiente y Recursos Naturales.</w:t>
      </w:r>
    </w:p>
    <w:p w:rsidR="00DD09AE" w:rsidRDefault="00AD55F1" w:rsidP="00D31A9E">
      <w:pPr>
        <w:widowControl w:val="0"/>
        <w:spacing w:before="360" w:after="120" w:line="360" w:lineRule="auto"/>
        <w:ind w:firstLine="709"/>
        <w:jc w:val="both"/>
        <w:rPr>
          <w:rFonts w:ascii="Arial" w:eastAsia="Calibri" w:hAnsi="Arial" w:cs="Arial"/>
          <w:sz w:val="28"/>
          <w:szCs w:val="28"/>
          <w:lang w:val="es-MX" w:eastAsia="en-US"/>
        </w:rPr>
      </w:pPr>
      <w:r w:rsidRPr="00AD55F1">
        <w:rPr>
          <w:rFonts w:ascii="Arial" w:eastAsia="Calibri" w:hAnsi="Arial" w:cs="Arial"/>
          <w:b/>
          <w:sz w:val="28"/>
          <w:szCs w:val="28"/>
          <w:lang w:eastAsia="en-US"/>
        </w:rPr>
        <w:t>TERCERO</w:t>
      </w:r>
      <w:r w:rsidRPr="00AD55F1">
        <w:rPr>
          <w:rFonts w:ascii="Arial" w:eastAsia="Calibri" w:hAnsi="Arial" w:cs="Arial"/>
          <w:b/>
          <w:sz w:val="28"/>
          <w:szCs w:val="28"/>
          <w:lang w:val="es-MX" w:eastAsia="en-US"/>
        </w:rPr>
        <w:t xml:space="preserve">. </w:t>
      </w:r>
      <w:r w:rsidR="00DD09AE" w:rsidRPr="00AD55F1">
        <w:rPr>
          <w:rFonts w:ascii="Arial" w:eastAsia="Calibri" w:hAnsi="Arial" w:cs="Arial"/>
          <w:sz w:val="28"/>
          <w:szCs w:val="28"/>
          <w:lang w:val="es-MX" w:eastAsia="en-US"/>
        </w:rPr>
        <w:t xml:space="preserve">La Justicia de la Unión </w:t>
      </w:r>
      <w:r w:rsidR="00DD09AE" w:rsidRPr="00AD55F1">
        <w:rPr>
          <w:rFonts w:ascii="Arial" w:eastAsia="Calibri" w:hAnsi="Arial" w:cs="Arial"/>
          <w:b/>
          <w:sz w:val="28"/>
          <w:szCs w:val="28"/>
          <w:lang w:val="es-MX" w:eastAsia="en-US"/>
        </w:rPr>
        <w:t>ampara y protege</w:t>
      </w:r>
      <w:r w:rsidR="00DD09AE" w:rsidRPr="00AD55F1">
        <w:rPr>
          <w:rFonts w:ascii="Arial" w:eastAsia="Calibri" w:hAnsi="Arial" w:cs="Arial"/>
          <w:sz w:val="28"/>
          <w:szCs w:val="28"/>
          <w:lang w:val="es-MX" w:eastAsia="en-US"/>
        </w:rPr>
        <w:t xml:space="preserve"> a </w:t>
      </w:r>
      <w:r w:rsidR="00DD09AE">
        <w:rPr>
          <w:rFonts w:ascii="Arial" w:eastAsia="Calibri" w:hAnsi="Arial" w:cs="Arial"/>
          <w:sz w:val="28"/>
          <w:szCs w:val="28"/>
          <w:lang w:val="es-MX" w:eastAsia="en-US"/>
        </w:rPr>
        <w:t>los quejosos contra los actos reclamados a</w:t>
      </w:r>
      <w:r w:rsidR="00DD09AE" w:rsidRPr="006364A1">
        <w:rPr>
          <w:rFonts w:ascii="Arial" w:eastAsia="Calibri" w:hAnsi="Arial" w:cs="Arial"/>
          <w:sz w:val="28"/>
          <w:szCs w:val="28"/>
          <w:lang w:val="es-MX" w:eastAsia="en-US"/>
        </w:rPr>
        <w:t xml:space="preserve"> la Secretaría del Medio Ambiente, Jefe de Gobierno, Sistema de Aguas, Jefe Delegacional en Tláhuac, Secretario de Desarrollo Rural y Equidad para las Comunidades</w:t>
      </w:r>
      <w:r w:rsidR="00DD09AE">
        <w:rPr>
          <w:rFonts w:ascii="Arial" w:eastAsia="Calibri" w:hAnsi="Arial" w:cs="Arial"/>
          <w:sz w:val="28"/>
          <w:szCs w:val="28"/>
          <w:lang w:val="es-MX" w:eastAsia="en-US"/>
        </w:rPr>
        <w:t>, todo</w:t>
      </w:r>
      <w:r w:rsidR="00DD09AE" w:rsidRPr="006364A1">
        <w:rPr>
          <w:rFonts w:ascii="Arial" w:eastAsia="Calibri" w:hAnsi="Arial" w:cs="Arial"/>
          <w:sz w:val="28"/>
          <w:szCs w:val="28"/>
          <w:lang w:val="es-MX" w:eastAsia="en-US"/>
        </w:rPr>
        <w:t>s de la Ciudad de México</w:t>
      </w:r>
      <w:r w:rsidR="00DD09AE">
        <w:rPr>
          <w:rFonts w:ascii="Arial" w:eastAsia="Calibri" w:hAnsi="Arial" w:cs="Arial"/>
          <w:sz w:val="28"/>
          <w:szCs w:val="28"/>
          <w:lang w:val="es-MX" w:eastAsia="en-US"/>
        </w:rPr>
        <w:t>, para los efectos precisados en la sentencia recurrida.</w:t>
      </w:r>
    </w:p>
    <w:p w:rsidR="00486D33" w:rsidRDefault="00486D33" w:rsidP="00D31A9E">
      <w:pPr>
        <w:spacing w:before="360" w:after="120" w:line="360" w:lineRule="auto"/>
        <w:ind w:firstLine="709"/>
        <w:jc w:val="both"/>
        <w:rPr>
          <w:rFonts w:ascii="Arial" w:hAnsi="Arial"/>
          <w:sz w:val="28"/>
          <w:szCs w:val="28"/>
        </w:rPr>
      </w:pPr>
      <w:r w:rsidRPr="008517CF">
        <w:rPr>
          <w:rFonts w:ascii="Arial" w:hAnsi="Arial"/>
          <w:b/>
          <w:sz w:val="28"/>
          <w:szCs w:val="28"/>
        </w:rPr>
        <w:t>Notifíquese</w:t>
      </w:r>
      <w:r w:rsidRPr="008517CF">
        <w:rPr>
          <w:rFonts w:ascii="Arial" w:hAnsi="Arial"/>
          <w:sz w:val="28"/>
          <w:szCs w:val="28"/>
        </w:rPr>
        <w:t>; con testimonio de esta resolución vuelvan los autos a su lugar de origen y en su oportunidad archívese el toca como asunto concluido.</w:t>
      </w:r>
    </w:p>
    <w:p w:rsidR="00A55375" w:rsidRDefault="00D31A9E" w:rsidP="00D31A9E">
      <w:pPr>
        <w:spacing w:before="360" w:after="120" w:line="360" w:lineRule="auto"/>
        <w:ind w:firstLine="709"/>
        <w:jc w:val="both"/>
        <w:rPr>
          <w:rFonts w:ascii="Arial" w:hAnsi="Arial"/>
          <w:sz w:val="28"/>
          <w:szCs w:val="28"/>
        </w:rPr>
      </w:pPr>
      <w:r w:rsidRPr="00D31A9E">
        <w:rPr>
          <w:rFonts w:ascii="Arial" w:hAnsi="Arial" w:cs="Arial"/>
          <w:sz w:val="28"/>
          <w:szCs w:val="28"/>
        </w:rPr>
        <w:t xml:space="preserve">Así lo resolvió la Segunda Sala de la Suprema Corte de Justicia de la Nación, </w:t>
      </w:r>
      <w:r>
        <w:rPr>
          <w:rFonts w:ascii="Arial" w:hAnsi="Arial" w:cs="Arial"/>
          <w:sz w:val="28"/>
          <w:szCs w:val="28"/>
        </w:rPr>
        <w:t>p</w:t>
      </w:r>
      <w:r w:rsidR="00A55375" w:rsidRPr="00D31A9E">
        <w:rPr>
          <w:rFonts w:ascii="Arial" w:hAnsi="Arial" w:cs="Arial"/>
          <w:sz w:val="28"/>
          <w:szCs w:val="28"/>
        </w:rPr>
        <w:t>or</w:t>
      </w:r>
      <w:r w:rsidR="00A55375" w:rsidRPr="00A55375">
        <w:rPr>
          <w:rFonts w:ascii="Arial" w:hAnsi="Arial"/>
          <w:sz w:val="28"/>
          <w:szCs w:val="28"/>
        </w:rPr>
        <w:t xml:space="preserve"> mayoría de cuatro votos de los señores Ministros Alberto Pérez </w:t>
      </w:r>
      <w:proofErr w:type="spellStart"/>
      <w:r w:rsidR="00A55375" w:rsidRPr="00A55375">
        <w:rPr>
          <w:rFonts w:ascii="Arial" w:hAnsi="Arial"/>
          <w:sz w:val="28"/>
          <w:szCs w:val="28"/>
        </w:rPr>
        <w:t>Dayán</w:t>
      </w:r>
      <w:proofErr w:type="spellEnd"/>
      <w:r w:rsidR="00A55375" w:rsidRPr="00A55375">
        <w:rPr>
          <w:rFonts w:ascii="Arial" w:hAnsi="Arial"/>
          <w:sz w:val="28"/>
          <w:szCs w:val="28"/>
        </w:rPr>
        <w:t xml:space="preserve"> (ponente), Javier </w:t>
      </w:r>
      <w:proofErr w:type="spellStart"/>
      <w:r w:rsidR="00A55375" w:rsidRPr="00A55375">
        <w:rPr>
          <w:rFonts w:ascii="Arial" w:hAnsi="Arial"/>
          <w:sz w:val="28"/>
          <w:szCs w:val="28"/>
        </w:rPr>
        <w:t>Laynez</w:t>
      </w:r>
      <w:proofErr w:type="spellEnd"/>
      <w:r w:rsidR="00A55375" w:rsidRPr="00A55375">
        <w:rPr>
          <w:rFonts w:ascii="Arial" w:hAnsi="Arial"/>
          <w:sz w:val="28"/>
          <w:szCs w:val="28"/>
        </w:rPr>
        <w:t xml:space="preserve"> </w:t>
      </w:r>
      <w:proofErr w:type="spellStart"/>
      <w:r w:rsidR="00A55375" w:rsidRPr="00A55375">
        <w:rPr>
          <w:rFonts w:ascii="Arial" w:hAnsi="Arial"/>
          <w:sz w:val="28"/>
          <w:szCs w:val="28"/>
        </w:rPr>
        <w:t>Potisek</w:t>
      </w:r>
      <w:proofErr w:type="spellEnd"/>
      <w:r w:rsidR="00A55375" w:rsidRPr="00A55375">
        <w:rPr>
          <w:rFonts w:ascii="Arial" w:hAnsi="Arial"/>
          <w:sz w:val="28"/>
          <w:szCs w:val="28"/>
        </w:rPr>
        <w:t>, José Fernando Franco González Salas y Margarita Beatriz Luna Ramos. El señor Ministro Presidente Eduardo Medina Mora I., emitió su voto en contra. La señora Ministra Margarita Beatriz Luna Ramos, emitió su voto en contra de consideraciones.</w:t>
      </w:r>
    </w:p>
    <w:p w:rsidR="00D31A9E" w:rsidRPr="0095260A" w:rsidRDefault="00D31A9E" w:rsidP="00D31A9E">
      <w:pPr>
        <w:pStyle w:val="corte4fondo"/>
        <w:spacing w:before="360" w:after="120"/>
        <w:rPr>
          <w:rFonts w:cs="Arial"/>
          <w:sz w:val="28"/>
          <w:szCs w:val="28"/>
        </w:rPr>
      </w:pPr>
      <w:r w:rsidRPr="0095260A">
        <w:rPr>
          <w:rFonts w:cs="Arial"/>
          <w:sz w:val="28"/>
          <w:szCs w:val="28"/>
        </w:rPr>
        <w:t>Firman los Ministros Presidente y Ponente, con el Secretario de Acuerdos que autoriza y da fe.</w:t>
      </w: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r w:rsidRPr="00D31A9E">
        <w:rPr>
          <w:rFonts w:ascii="Arial" w:hAnsi="Arial" w:cs="Arial"/>
          <w:b/>
          <w:bCs/>
          <w:sz w:val="28"/>
          <w:szCs w:val="28"/>
        </w:rPr>
        <w:t>PRESIDENTE DE LA SEGUNDA SALA</w:t>
      </w:r>
    </w:p>
    <w:p w:rsidR="00D31A9E" w:rsidRP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r w:rsidRPr="00D31A9E">
        <w:rPr>
          <w:rFonts w:ascii="Arial" w:hAnsi="Arial" w:cs="Arial"/>
          <w:b/>
          <w:bCs/>
          <w:sz w:val="28"/>
          <w:szCs w:val="28"/>
        </w:rPr>
        <w:t>MINISTRO EDUARDO MEDINA MORA I.</w:t>
      </w: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r w:rsidRPr="00D31A9E">
        <w:rPr>
          <w:rFonts w:ascii="Arial" w:hAnsi="Arial" w:cs="Arial"/>
          <w:b/>
          <w:bCs/>
          <w:sz w:val="28"/>
          <w:szCs w:val="28"/>
        </w:rPr>
        <w:t>PONENTE</w:t>
      </w:r>
    </w:p>
    <w:p w:rsidR="00D31A9E" w:rsidRP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r w:rsidRPr="00D31A9E">
        <w:rPr>
          <w:rFonts w:ascii="Arial" w:hAnsi="Arial" w:cs="Arial"/>
          <w:b/>
          <w:bCs/>
          <w:sz w:val="28"/>
          <w:szCs w:val="28"/>
        </w:rPr>
        <w:t>MINISTRO ALBERTO PÉREZ DAYÁN</w:t>
      </w:r>
    </w:p>
    <w:p w:rsidR="00D31A9E" w:rsidRDefault="00D31A9E" w:rsidP="00D31A9E">
      <w:pPr>
        <w:pStyle w:val="Ttulo1"/>
        <w:spacing w:before="0" w:after="0"/>
        <w:jc w:val="center"/>
        <w:rPr>
          <w:rFonts w:cs="Arial"/>
          <w:sz w:val="28"/>
          <w:szCs w:val="28"/>
        </w:rPr>
      </w:pPr>
    </w:p>
    <w:p w:rsidR="00D31A9E" w:rsidRPr="00D31A9E" w:rsidRDefault="00D31A9E" w:rsidP="00D31A9E"/>
    <w:p w:rsidR="00D31A9E" w:rsidRDefault="00D31A9E" w:rsidP="00D31A9E">
      <w:pPr>
        <w:rPr>
          <w:rFonts w:ascii="Arial" w:hAnsi="Arial" w:cs="Arial"/>
          <w:sz w:val="28"/>
          <w:szCs w:val="28"/>
        </w:rPr>
      </w:pPr>
    </w:p>
    <w:p w:rsidR="00331A27" w:rsidRDefault="00331A27" w:rsidP="00D31A9E">
      <w:pPr>
        <w:rPr>
          <w:rFonts w:ascii="Arial" w:hAnsi="Arial" w:cs="Arial"/>
          <w:sz w:val="28"/>
          <w:szCs w:val="28"/>
        </w:rPr>
      </w:pPr>
    </w:p>
    <w:p w:rsidR="00331A27" w:rsidRDefault="00331A27" w:rsidP="00D31A9E">
      <w:pPr>
        <w:rPr>
          <w:rFonts w:ascii="Arial" w:hAnsi="Arial" w:cs="Arial"/>
          <w:sz w:val="28"/>
          <w:szCs w:val="28"/>
        </w:rPr>
      </w:pPr>
    </w:p>
    <w:p w:rsidR="00331A27" w:rsidRPr="00D31A9E" w:rsidRDefault="00331A27" w:rsidP="00D31A9E">
      <w:pPr>
        <w:rPr>
          <w:rFonts w:ascii="Arial" w:hAnsi="Arial" w:cs="Arial"/>
          <w:sz w:val="28"/>
          <w:szCs w:val="28"/>
        </w:rPr>
      </w:pPr>
    </w:p>
    <w:p w:rsidR="00D31A9E" w:rsidRPr="00D31A9E" w:rsidRDefault="00D31A9E" w:rsidP="00D31A9E">
      <w:pPr>
        <w:pStyle w:val="Ttulo1"/>
        <w:spacing w:before="0" w:after="0"/>
        <w:jc w:val="center"/>
        <w:rPr>
          <w:rFonts w:cs="Arial"/>
          <w:sz w:val="28"/>
          <w:szCs w:val="28"/>
        </w:rPr>
      </w:pPr>
      <w:r w:rsidRPr="00D31A9E">
        <w:rPr>
          <w:rFonts w:cs="Arial"/>
          <w:sz w:val="28"/>
          <w:szCs w:val="28"/>
        </w:rPr>
        <w:t>SECRETARIO DE ACUERDOS</w:t>
      </w:r>
    </w:p>
    <w:p w:rsidR="00D31A9E" w:rsidRPr="00D31A9E" w:rsidRDefault="00D31A9E" w:rsidP="00D31A9E">
      <w:pPr>
        <w:jc w:val="center"/>
        <w:rPr>
          <w:rFonts w:ascii="Arial" w:hAnsi="Arial" w:cs="Arial"/>
          <w:b/>
          <w:sz w:val="28"/>
          <w:szCs w:val="28"/>
        </w:rPr>
      </w:pPr>
      <w:r w:rsidRPr="00D31A9E">
        <w:rPr>
          <w:rFonts w:ascii="Arial" w:hAnsi="Arial" w:cs="Arial"/>
          <w:b/>
          <w:sz w:val="28"/>
          <w:szCs w:val="28"/>
        </w:rPr>
        <w:t>DE LA SEGUNDA SALA</w:t>
      </w: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D31A9E" w:rsidRDefault="00D31A9E" w:rsidP="00D31A9E">
      <w:pPr>
        <w:jc w:val="center"/>
        <w:rPr>
          <w:rFonts w:ascii="Arial" w:hAnsi="Arial" w:cs="Arial"/>
          <w:b/>
          <w:bCs/>
          <w:sz w:val="28"/>
          <w:szCs w:val="28"/>
        </w:rPr>
      </w:pPr>
    </w:p>
    <w:p w:rsidR="00331A27" w:rsidRDefault="00331A27" w:rsidP="00D31A9E">
      <w:pPr>
        <w:jc w:val="center"/>
        <w:rPr>
          <w:rFonts w:ascii="Arial" w:hAnsi="Arial" w:cs="Arial"/>
          <w:b/>
          <w:bCs/>
          <w:sz w:val="28"/>
          <w:szCs w:val="28"/>
        </w:rPr>
      </w:pPr>
    </w:p>
    <w:p w:rsidR="00331A27" w:rsidRPr="00D31A9E" w:rsidRDefault="00331A27" w:rsidP="00D31A9E">
      <w:pPr>
        <w:jc w:val="center"/>
        <w:rPr>
          <w:rFonts w:ascii="Arial" w:hAnsi="Arial" w:cs="Arial"/>
          <w:b/>
          <w:bCs/>
          <w:sz w:val="28"/>
          <w:szCs w:val="28"/>
        </w:rPr>
      </w:pPr>
    </w:p>
    <w:p w:rsidR="00D31A9E" w:rsidRPr="00D31A9E" w:rsidRDefault="00D31A9E" w:rsidP="00D31A9E">
      <w:pPr>
        <w:jc w:val="center"/>
        <w:rPr>
          <w:rFonts w:ascii="Arial" w:hAnsi="Arial" w:cs="Arial"/>
          <w:b/>
          <w:bCs/>
          <w:sz w:val="28"/>
          <w:szCs w:val="28"/>
        </w:rPr>
      </w:pPr>
      <w:r w:rsidRPr="00D31A9E">
        <w:rPr>
          <w:rFonts w:ascii="Arial" w:hAnsi="Arial" w:cs="Arial"/>
          <w:b/>
          <w:bCs/>
          <w:sz w:val="28"/>
          <w:szCs w:val="28"/>
        </w:rPr>
        <w:t>LIC. MARIO EDUARDO PLATA ÁLVAREZ</w:t>
      </w:r>
    </w:p>
    <w:p w:rsidR="00D31A9E" w:rsidRPr="00D31A9E" w:rsidRDefault="00D31A9E" w:rsidP="00D31A9E">
      <w:pPr>
        <w:spacing w:before="120" w:after="120"/>
        <w:ind w:left="1069"/>
        <w:rPr>
          <w:rFonts w:ascii="Arial" w:hAnsi="Arial" w:cs="Arial"/>
          <w:b/>
          <w:sz w:val="28"/>
          <w:szCs w:val="28"/>
          <w:lang w:eastAsia="es-ES"/>
        </w:rPr>
      </w:pPr>
    </w:p>
    <w:p w:rsidR="00D31A9E" w:rsidRPr="00D31A9E" w:rsidRDefault="00D31A9E" w:rsidP="00486D33">
      <w:pPr>
        <w:spacing w:before="240" w:after="240" w:line="360" w:lineRule="auto"/>
        <w:ind w:firstLine="709"/>
        <w:jc w:val="both"/>
        <w:rPr>
          <w:rFonts w:ascii="Arial" w:hAnsi="Arial" w:cs="Arial"/>
          <w:sz w:val="28"/>
          <w:szCs w:val="28"/>
        </w:rPr>
      </w:pPr>
    </w:p>
    <w:p w:rsidR="00603667" w:rsidRDefault="00603667" w:rsidP="00603667">
      <w:pPr>
        <w:pStyle w:val="corte4fondo"/>
        <w:rPr>
          <w:rFonts w:cs="Arial"/>
          <w:sz w:val="28"/>
          <w:szCs w:val="28"/>
        </w:rPr>
      </w:pPr>
      <w:r w:rsidRPr="00C14A48">
        <w:rPr>
          <w:rFonts w:cs="Arial"/>
          <w:sz w:val="28"/>
          <w:szCs w:val="28"/>
        </w:rPr>
        <w:t>En términos de lo dispuesto por el</w:t>
      </w:r>
      <w:r>
        <w:rPr>
          <w:rFonts w:cs="Arial"/>
          <w:sz w:val="28"/>
          <w:szCs w:val="28"/>
        </w:rPr>
        <w:t xml:space="preserve"> Pleno de la Suprema Corte de Justicia de la Nación en su sesión del veinticuatro de abril de dos mil siete, y conforme a lo previsto en los artículos 3, fracción II, 13, 14 y 18 de la Ley Federal de Transparencia y Acceso a la Información Pública Gubernamental, así como en el segundo párrafo del artículo 9º del Reglamento de la Suprema Corte de Justicia de la Nación y del Consejo de la Judicatura Federal para la aplicación de la Ley Federal de Transparencia y Acceso a la Información Pública Gubernamental, en esta versión pública se suprime la información considerada legalmente como reservada o confidencial que encuadra en esos supuestos normativos.</w:t>
      </w:r>
    </w:p>
    <w:p w:rsidR="00A55375" w:rsidRDefault="00A55375" w:rsidP="00486D33">
      <w:pPr>
        <w:spacing w:before="240" w:after="240" w:line="360" w:lineRule="auto"/>
        <w:ind w:firstLine="709"/>
        <w:jc w:val="both"/>
        <w:rPr>
          <w:rFonts w:ascii="Arial" w:hAnsi="Arial"/>
          <w:sz w:val="28"/>
          <w:szCs w:val="28"/>
        </w:rPr>
      </w:pPr>
    </w:p>
    <w:p w:rsidR="00A55375" w:rsidRPr="008517CF" w:rsidRDefault="00A55375" w:rsidP="00486D33">
      <w:pPr>
        <w:spacing w:before="240" w:after="240" w:line="360" w:lineRule="auto"/>
        <w:ind w:firstLine="709"/>
        <w:jc w:val="both"/>
        <w:rPr>
          <w:rFonts w:ascii="Arial" w:hAnsi="Arial"/>
          <w:sz w:val="28"/>
          <w:szCs w:val="28"/>
        </w:rPr>
      </w:pPr>
    </w:p>
    <w:p w:rsidR="00486D33" w:rsidRPr="00113B4D" w:rsidRDefault="00486D33" w:rsidP="00486D33">
      <w:pPr>
        <w:pStyle w:val="Textoindependienteprimerasangra"/>
        <w:spacing w:before="360" w:after="120" w:line="360" w:lineRule="auto"/>
        <w:ind w:firstLine="709"/>
        <w:jc w:val="both"/>
        <w:rPr>
          <w:rFonts w:ascii="Arial" w:hAnsi="Arial" w:cs="Arial"/>
          <w:b/>
          <w:sz w:val="28"/>
          <w:szCs w:val="28"/>
        </w:rPr>
      </w:pPr>
      <w:r>
        <w:rPr>
          <w:rFonts w:ascii="Arial" w:hAnsi="Arial" w:cs="Arial"/>
          <w:b/>
          <w:sz w:val="28"/>
          <w:szCs w:val="28"/>
        </w:rPr>
        <w:t>IMA/</w:t>
      </w:r>
      <w:proofErr w:type="spellStart"/>
      <w:r>
        <w:rPr>
          <w:rFonts w:ascii="Arial" w:hAnsi="Arial" w:cs="Arial"/>
          <w:b/>
          <w:sz w:val="28"/>
          <w:szCs w:val="28"/>
        </w:rPr>
        <w:t>pbg</w:t>
      </w:r>
      <w:proofErr w:type="spellEnd"/>
      <w:r>
        <w:rPr>
          <w:rFonts w:ascii="Arial" w:hAnsi="Arial" w:cs="Arial"/>
          <w:b/>
          <w:sz w:val="28"/>
          <w:szCs w:val="28"/>
        </w:rPr>
        <w:t>/</w:t>
      </w:r>
      <w:proofErr w:type="spellStart"/>
      <w:r>
        <w:rPr>
          <w:rFonts w:ascii="Arial" w:hAnsi="Arial" w:cs="Arial"/>
          <w:b/>
          <w:sz w:val="28"/>
          <w:szCs w:val="28"/>
        </w:rPr>
        <w:t>ndv</w:t>
      </w:r>
      <w:proofErr w:type="spellEnd"/>
    </w:p>
    <w:p w:rsidR="00F31B79" w:rsidRPr="00AD55F1" w:rsidRDefault="00F31B79" w:rsidP="00BF527C">
      <w:pPr>
        <w:spacing w:before="240" w:after="240" w:line="360" w:lineRule="auto"/>
        <w:ind w:firstLine="709"/>
        <w:jc w:val="both"/>
        <w:rPr>
          <w:rFonts w:ascii="Arial" w:hAnsi="Arial" w:cs="Arial"/>
          <w:sz w:val="28"/>
          <w:szCs w:val="26"/>
        </w:rPr>
      </w:pPr>
    </w:p>
    <w:sectPr w:rsidR="00F31B79" w:rsidRPr="00AD55F1" w:rsidSect="00486D33">
      <w:headerReference w:type="even" r:id="rId9"/>
      <w:headerReference w:type="default" r:id="rId10"/>
      <w:headerReference w:type="first" r:id="rId11"/>
      <w:footerReference w:type="first" r:id="rId12"/>
      <w:pgSz w:w="12242" w:h="20163" w:code="5"/>
      <w:pgMar w:top="2552" w:right="1701" w:bottom="1985" w:left="1701"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AA" w:rsidRDefault="00D238AA" w:rsidP="00B4008C">
      <w:r>
        <w:separator/>
      </w:r>
    </w:p>
  </w:endnote>
  <w:endnote w:type="continuationSeparator" w:id="0">
    <w:p w:rsidR="00D238AA" w:rsidRDefault="00D238AA" w:rsidP="00B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3" w:rsidRPr="009A334C" w:rsidRDefault="00254AC3" w:rsidP="003B4111">
    <w:pPr>
      <w:pStyle w:val="Piedepgina"/>
      <w:jc w:val="right"/>
      <w:rPr>
        <w:rFonts w:ascii="Arial" w:hAnsi="Arial" w:cs="Arial"/>
        <w:b/>
        <w:sz w:val="24"/>
        <w:szCs w:val="24"/>
      </w:rPr>
    </w:pPr>
  </w:p>
  <w:p w:rsidR="00254AC3" w:rsidRDefault="0025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AA" w:rsidRDefault="00D238AA" w:rsidP="00B4008C">
      <w:r>
        <w:separator/>
      </w:r>
    </w:p>
  </w:footnote>
  <w:footnote w:type="continuationSeparator" w:id="0">
    <w:p w:rsidR="00D238AA" w:rsidRDefault="00D238AA" w:rsidP="00B4008C">
      <w:r>
        <w:continuationSeparator/>
      </w:r>
    </w:p>
  </w:footnote>
  <w:footnote w:id="1">
    <w:p w:rsidR="00254AC3" w:rsidRPr="001547F2" w:rsidRDefault="00254AC3" w:rsidP="00165849">
      <w:pPr>
        <w:pStyle w:val="Textonotapie"/>
        <w:jc w:val="both"/>
        <w:rPr>
          <w:rFonts w:ascii="Arial Narrow" w:hAnsi="Arial Narrow"/>
          <w:sz w:val="22"/>
          <w:szCs w:val="22"/>
          <w:u w:val="single"/>
        </w:rPr>
      </w:pPr>
      <w:r w:rsidRPr="002A28B1">
        <w:rPr>
          <w:rStyle w:val="Refdenotaalpie"/>
          <w:rFonts w:ascii="Arial Narrow" w:hAnsi="Arial Narrow"/>
          <w:sz w:val="22"/>
          <w:szCs w:val="22"/>
        </w:rPr>
        <w:footnoteRef/>
      </w:r>
      <w:r w:rsidRPr="00E81D31">
        <w:rPr>
          <w:rFonts w:ascii="Arial Narrow" w:hAnsi="Arial Narrow"/>
          <w:sz w:val="18"/>
        </w:rPr>
        <w:t xml:space="preserve"> </w:t>
      </w:r>
      <w:r w:rsidRPr="00D97F16">
        <w:rPr>
          <w:rFonts w:ascii="Arial Narrow" w:hAnsi="Arial Narrow"/>
          <w:sz w:val="22"/>
          <w:szCs w:val="22"/>
        </w:rPr>
        <w:t xml:space="preserve">En ausencia del Director General de Servicios Legales del Gobierno de la ahora Ciudad de México, conforme lo prevén los artículos 88 del Estatuto de Gobierno y 24, fracción IV, del Reglamento Interior de la Administración Pública de la Ciudad de México, que </w:t>
      </w:r>
      <w:r>
        <w:rPr>
          <w:rFonts w:ascii="Arial Narrow" w:hAnsi="Arial Narrow"/>
          <w:sz w:val="22"/>
          <w:szCs w:val="22"/>
        </w:rPr>
        <w:t>establecen, respectivamente que</w:t>
      </w:r>
      <w:r w:rsidRPr="00D97F16">
        <w:rPr>
          <w:rFonts w:ascii="Arial Narrow" w:hAnsi="Arial Narrow"/>
          <w:sz w:val="22"/>
          <w:szCs w:val="22"/>
        </w:rPr>
        <w:t xml:space="preserve"> </w:t>
      </w:r>
      <w:r>
        <w:rPr>
          <w:rFonts w:ascii="Arial Narrow" w:hAnsi="Arial Narrow"/>
          <w:sz w:val="22"/>
          <w:szCs w:val="22"/>
        </w:rPr>
        <w:t>“</w:t>
      </w:r>
      <w:r w:rsidRPr="00D97F16">
        <w:rPr>
          <w:rFonts w:ascii="Arial Narrow" w:hAnsi="Arial Narrow"/>
          <w:sz w:val="22"/>
          <w:szCs w:val="22"/>
        </w:rPr>
        <w:t>las atribuciones de las unidades administrativas así como la forma en que los titulares podrán ser suplidos en sus ausencias, se determinarán en el Reglamento Interior que expedirá el Jefe de Gobierno</w:t>
      </w:r>
      <w:r>
        <w:rPr>
          <w:rFonts w:ascii="Arial Narrow" w:hAnsi="Arial Narrow"/>
          <w:sz w:val="22"/>
          <w:szCs w:val="22"/>
        </w:rPr>
        <w:t>”</w:t>
      </w:r>
      <w:r w:rsidRPr="00D97F16">
        <w:rPr>
          <w:rFonts w:ascii="Arial Narrow" w:hAnsi="Arial Narrow"/>
          <w:sz w:val="22"/>
          <w:szCs w:val="22"/>
        </w:rPr>
        <w:t xml:space="preserve">, y que los </w:t>
      </w:r>
      <w:r>
        <w:rPr>
          <w:rFonts w:ascii="Arial Narrow" w:hAnsi="Arial Narrow"/>
          <w:sz w:val="22"/>
          <w:szCs w:val="22"/>
        </w:rPr>
        <w:t>“</w:t>
      </w:r>
      <w:r w:rsidRPr="00D97F16">
        <w:rPr>
          <w:rFonts w:ascii="Arial Narrow" w:hAnsi="Arial Narrow"/>
          <w:sz w:val="22"/>
          <w:szCs w:val="22"/>
        </w:rPr>
        <w:t xml:space="preserve">Directores Generales, Titular de la Procuraduría de la Defensa del Trabajo, Subtesoreros, Subprocuradores, Directores Ejecutivos y Contralores Internos; </w:t>
      </w:r>
      <w:r>
        <w:rPr>
          <w:rFonts w:ascii="Arial Narrow" w:hAnsi="Arial Narrow"/>
          <w:sz w:val="22"/>
          <w:szCs w:val="22"/>
        </w:rPr>
        <w:t xml:space="preserve">[serán suplidos] </w:t>
      </w:r>
      <w:r w:rsidRPr="001547F2">
        <w:rPr>
          <w:rFonts w:ascii="Arial Narrow" w:hAnsi="Arial Narrow"/>
          <w:sz w:val="22"/>
          <w:szCs w:val="22"/>
          <w:u w:val="single"/>
        </w:rPr>
        <w:t>por los Servidores Públicos de Jerarquía inmediata inferior que de ellos dependan, en los asuntos de su respectiva competencia”</w:t>
      </w:r>
      <w:r w:rsidRPr="00FF676F">
        <w:rPr>
          <w:rFonts w:ascii="Arial Narrow" w:hAnsi="Arial Narrow"/>
          <w:sz w:val="22"/>
          <w:szCs w:val="22"/>
        </w:rPr>
        <w:t>.</w:t>
      </w:r>
    </w:p>
  </w:footnote>
  <w:footnote w:id="2">
    <w:p w:rsidR="00254AC3" w:rsidRPr="00F854B0" w:rsidRDefault="00254AC3">
      <w:pPr>
        <w:pStyle w:val="Textonotapie"/>
        <w:rPr>
          <w:rFonts w:ascii="Arial Narrow" w:hAnsi="Arial Narrow"/>
          <w:sz w:val="22"/>
          <w:lang w:val="es-MX"/>
        </w:rPr>
      </w:pPr>
      <w:r w:rsidRPr="00D97F16">
        <w:rPr>
          <w:rStyle w:val="Refdenotaalpie"/>
          <w:rFonts w:ascii="Arial Narrow" w:hAnsi="Arial Narrow"/>
          <w:sz w:val="22"/>
          <w:szCs w:val="22"/>
        </w:rPr>
        <w:footnoteRef/>
      </w:r>
      <w:r w:rsidRPr="00D97F16">
        <w:rPr>
          <w:rFonts w:ascii="Arial Narrow" w:hAnsi="Arial Narrow"/>
          <w:sz w:val="22"/>
          <w:szCs w:val="22"/>
        </w:rPr>
        <w:t xml:space="preserve"> </w:t>
      </w:r>
      <w:r w:rsidRPr="00D97F16">
        <w:rPr>
          <w:rFonts w:ascii="Arial Narrow" w:hAnsi="Arial Narrow"/>
          <w:sz w:val="22"/>
          <w:szCs w:val="22"/>
          <w:lang w:val="es-MX"/>
        </w:rPr>
        <w:t>Carácter que le fue reconocido</w:t>
      </w:r>
      <w:r>
        <w:rPr>
          <w:rFonts w:ascii="Arial Narrow" w:hAnsi="Arial Narrow"/>
          <w:sz w:val="22"/>
          <w:lang w:val="es-MX"/>
        </w:rPr>
        <w:t xml:space="preserve"> en el juicio de amparo indirect</w:t>
      </w:r>
      <w:r w:rsidRPr="00FF676F">
        <w:rPr>
          <w:rFonts w:ascii="Arial Narrow" w:hAnsi="Arial Narrow"/>
          <w:sz w:val="22"/>
          <w:lang w:val="es-MX"/>
        </w:rPr>
        <w:t xml:space="preserve">o </w:t>
      </w:r>
      <w:r w:rsidR="001B5358" w:rsidRPr="001B5358">
        <w:rPr>
          <w:rFonts w:ascii="Arial Narrow" w:hAnsi="Arial Narrow"/>
          <w:color w:val="FF0000"/>
          <w:sz w:val="22"/>
          <w:lang w:val="es-MX"/>
        </w:rPr>
        <w:t>**********</w:t>
      </w:r>
      <w:r w:rsidRPr="00F854B0">
        <w:rPr>
          <w:rFonts w:ascii="Arial Narrow" w:hAnsi="Arial Narrow"/>
          <w:sz w:val="22"/>
          <w:lang w:val="es-MX"/>
        </w:rPr>
        <w:t>.</w:t>
      </w:r>
    </w:p>
  </w:footnote>
  <w:footnote w:id="3">
    <w:p w:rsidR="00254AC3" w:rsidRPr="00724706" w:rsidRDefault="00254AC3" w:rsidP="00724706">
      <w:pPr>
        <w:pStyle w:val="Textonotapie"/>
        <w:jc w:val="both"/>
        <w:rPr>
          <w:rFonts w:ascii="Arial Narrow" w:hAnsi="Arial Narrow"/>
        </w:rPr>
      </w:pPr>
      <w:r w:rsidRPr="00724706">
        <w:rPr>
          <w:rStyle w:val="Refdenotaalpie"/>
          <w:rFonts w:ascii="Arial Narrow" w:hAnsi="Arial Narrow"/>
          <w:sz w:val="22"/>
        </w:rPr>
        <w:footnoteRef/>
      </w:r>
      <w:r w:rsidRPr="00724706">
        <w:rPr>
          <w:rFonts w:ascii="Arial Narrow" w:hAnsi="Arial Narrow"/>
          <w:sz w:val="22"/>
        </w:rPr>
        <w:t xml:space="preserve"> En ausencia del Director Ejecutivo Jurídico de la propia Secretaría, en t</w:t>
      </w:r>
      <w:r>
        <w:rPr>
          <w:rFonts w:ascii="Arial Narrow" w:hAnsi="Arial Narrow"/>
          <w:sz w:val="22"/>
        </w:rPr>
        <w:t>érminos del precepto</w:t>
      </w:r>
      <w:r w:rsidRPr="00724706">
        <w:rPr>
          <w:rFonts w:ascii="Arial Narrow" w:hAnsi="Arial Narrow"/>
          <w:sz w:val="22"/>
        </w:rPr>
        <w:t xml:space="preserve"> 24, fracciones I y IV, del Reglamento Interior de la Administración</w:t>
      </w:r>
      <w:r>
        <w:rPr>
          <w:rFonts w:ascii="Arial Narrow" w:hAnsi="Arial Narrow"/>
          <w:sz w:val="22"/>
        </w:rPr>
        <w:t xml:space="preserve"> Pública de la Ciudad de México, anteriormente citado.</w:t>
      </w:r>
    </w:p>
  </w:footnote>
  <w:footnote w:id="4">
    <w:p w:rsidR="00254AC3" w:rsidRPr="00521F18" w:rsidRDefault="00254AC3" w:rsidP="00521F18">
      <w:pPr>
        <w:pStyle w:val="Textonotapie"/>
        <w:jc w:val="both"/>
        <w:rPr>
          <w:rFonts w:ascii="Arial Narrow" w:hAnsi="Arial Narrow"/>
          <w:sz w:val="22"/>
        </w:rPr>
      </w:pPr>
      <w:r w:rsidRPr="00724706">
        <w:rPr>
          <w:rStyle w:val="Refdenotaalpie"/>
          <w:rFonts w:ascii="Arial Narrow" w:hAnsi="Arial Narrow"/>
          <w:sz w:val="22"/>
        </w:rPr>
        <w:footnoteRef/>
      </w:r>
      <w:r w:rsidRPr="00724706">
        <w:rPr>
          <w:rFonts w:ascii="Arial Narrow" w:hAnsi="Arial Narrow"/>
          <w:sz w:val="22"/>
        </w:rPr>
        <w:t xml:space="preserve"> De conformidad </w:t>
      </w:r>
      <w:r>
        <w:rPr>
          <w:rFonts w:ascii="Arial Narrow" w:hAnsi="Arial Narrow"/>
          <w:sz w:val="22"/>
        </w:rPr>
        <w:t xml:space="preserve">con lo dispuesto por el artículo 15 Bis-5, fracciones VII y XIV, de la Ley Orgánica de la propia Procuraduría, que establecen que la </w:t>
      </w:r>
      <w:r w:rsidRPr="00521F18">
        <w:rPr>
          <w:rFonts w:ascii="Arial Narrow" w:hAnsi="Arial Narrow"/>
          <w:sz w:val="22"/>
        </w:rPr>
        <w:t>Subprocuraduría de Asuntos Jurídicos</w:t>
      </w:r>
      <w:r>
        <w:rPr>
          <w:rFonts w:ascii="Arial Narrow" w:hAnsi="Arial Narrow"/>
          <w:sz w:val="22"/>
        </w:rPr>
        <w:t xml:space="preserve"> cuenta con la facultad de “e</w:t>
      </w:r>
      <w:r w:rsidRPr="00521F18">
        <w:rPr>
          <w:rFonts w:ascii="Arial Narrow" w:hAnsi="Arial Narrow"/>
          <w:sz w:val="22"/>
        </w:rPr>
        <w:t>jercer la defensa en el ámbito de las facultades de la Procuraduría, de los derechos que según corresponda</w:t>
      </w:r>
      <w:r>
        <w:rPr>
          <w:rFonts w:ascii="Arial Narrow" w:hAnsi="Arial Narrow"/>
          <w:sz w:val="22"/>
        </w:rPr>
        <w:t>” y de “e</w:t>
      </w:r>
      <w:r w:rsidRPr="00521F18">
        <w:rPr>
          <w:rFonts w:ascii="Arial Narrow" w:hAnsi="Arial Narrow"/>
          <w:sz w:val="22"/>
        </w:rPr>
        <w:t xml:space="preserve">jercer ante el Tribunal de lo Contencioso Administrativo de la Ciudad de México y </w:t>
      </w:r>
      <w:r w:rsidRPr="00521F18">
        <w:rPr>
          <w:rFonts w:ascii="Arial Narrow" w:hAnsi="Arial Narrow"/>
          <w:sz w:val="22"/>
          <w:u w:val="single"/>
        </w:rPr>
        <w:t>otros órganos jurisdiccionales o administrativos</w:t>
      </w:r>
      <w:r>
        <w:rPr>
          <w:rFonts w:ascii="Arial Narrow" w:hAnsi="Arial Narrow"/>
          <w:sz w:val="22"/>
        </w:rPr>
        <w:t>, las acciones necesarias para d</w:t>
      </w:r>
      <w:r w:rsidRPr="00521F18">
        <w:rPr>
          <w:rFonts w:ascii="Arial Narrow" w:hAnsi="Arial Narrow"/>
          <w:sz w:val="22"/>
        </w:rPr>
        <w:t>efender y representar los intereses de la Procuraduría en los procedimientos judiciales</w:t>
      </w:r>
      <w:r>
        <w:rPr>
          <w:rFonts w:ascii="Arial Narrow" w:hAnsi="Arial Narrow"/>
          <w:sz w:val="22"/>
        </w:rPr>
        <w:t>, laborales o administrativos”.</w:t>
      </w:r>
    </w:p>
  </w:footnote>
  <w:footnote w:id="5">
    <w:p w:rsidR="00254AC3" w:rsidRPr="002F6A54" w:rsidRDefault="00254AC3" w:rsidP="002F6A54">
      <w:pPr>
        <w:pStyle w:val="Textonotapie"/>
        <w:jc w:val="both"/>
        <w:rPr>
          <w:rFonts w:ascii="Arial Narrow" w:hAnsi="Arial Narrow"/>
          <w:sz w:val="22"/>
        </w:rPr>
      </w:pPr>
      <w:r w:rsidRPr="002F6A54">
        <w:rPr>
          <w:rStyle w:val="Refdenotaalpie"/>
          <w:rFonts w:ascii="Arial Narrow" w:hAnsi="Arial Narrow"/>
          <w:sz w:val="22"/>
        </w:rPr>
        <w:footnoteRef/>
      </w:r>
      <w:r w:rsidRPr="002F6A54">
        <w:rPr>
          <w:rFonts w:ascii="Arial Narrow" w:hAnsi="Arial Narrow"/>
          <w:sz w:val="22"/>
        </w:rPr>
        <w:t xml:space="preserve"> En ausencia del Titular de la Unidad Coordinadora de Asuntos jurídicos, conforme lo prevé el artíc</w:t>
      </w:r>
      <w:r>
        <w:rPr>
          <w:rFonts w:ascii="Arial Narrow" w:hAnsi="Arial Narrow"/>
          <w:sz w:val="22"/>
        </w:rPr>
        <w:t xml:space="preserve">ulo 86 del Reglamento Interior </w:t>
      </w:r>
      <w:r w:rsidRPr="002F6A54">
        <w:rPr>
          <w:rFonts w:ascii="Arial Narrow" w:hAnsi="Arial Narrow"/>
          <w:sz w:val="22"/>
        </w:rPr>
        <w:t>de tal Secretaría, que establece lo siguiente:</w:t>
      </w:r>
    </w:p>
    <w:p w:rsidR="00254AC3" w:rsidRPr="002F6A54" w:rsidRDefault="00254AC3" w:rsidP="002F6A54">
      <w:pPr>
        <w:pStyle w:val="Textonotapie"/>
        <w:jc w:val="both"/>
        <w:rPr>
          <w:rFonts w:ascii="Arial Narrow" w:hAnsi="Arial Narrow"/>
          <w:sz w:val="22"/>
        </w:rPr>
      </w:pPr>
      <w:r w:rsidRPr="002F6A54">
        <w:rPr>
          <w:rFonts w:ascii="Arial Narrow" w:hAnsi="Arial Narrow"/>
          <w:sz w:val="22"/>
        </w:rPr>
        <w:t xml:space="preserve">“En </w:t>
      </w:r>
      <w:r w:rsidRPr="002F6A54">
        <w:rPr>
          <w:rFonts w:ascii="Arial Narrow" w:hAnsi="Arial Narrow"/>
          <w:sz w:val="22"/>
          <w:u w:val="single"/>
        </w:rPr>
        <w:t>los juicios de amparo en que intervenga el Secretario</w:t>
      </w:r>
      <w:r w:rsidRPr="002F6A54">
        <w:rPr>
          <w:rFonts w:ascii="Arial Narrow" w:hAnsi="Arial Narrow"/>
          <w:sz w:val="22"/>
        </w:rPr>
        <w:t xml:space="preserve"> en representación del Presidente de la República o como titular de la Dependencia, así como en las controversias constitucionales o acciones de inconstitucionalidad, </w:t>
      </w:r>
      <w:r w:rsidRPr="002F6A54">
        <w:rPr>
          <w:rFonts w:ascii="Arial Narrow" w:hAnsi="Arial Narrow"/>
          <w:sz w:val="22"/>
          <w:u w:val="single"/>
        </w:rPr>
        <w:t>será suplido por Titular de la Unidad Coordinadora de Asuntos Jurídicos</w:t>
      </w:r>
      <w:r w:rsidRPr="002F6A54">
        <w:rPr>
          <w:rFonts w:ascii="Arial Narrow" w:hAnsi="Arial Narrow"/>
          <w:sz w:val="22"/>
        </w:rPr>
        <w:t>.</w:t>
      </w:r>
    </w:p>
    <w:p w:rsidR="00254AC3" w:rsidRPr="002F6A54" w:rsidRDefault="00254AC3" w:rsidP="002F6A54">
      <w:pPr>
        <w:pStyle w:val="Textonotapie"/>
        <w:jc w:val="both"/>
        <w:rPr>
          <w:rFonts w:ascii="Arial Narrow" w:hAnsi="Arial Narrow"/>
          <w:sz w:val="22"/>
        </w:rPr>
      </w:pPr>
      <w:r w:rsidRPr="002F6A54">
        <w:rPr>
          <w:rFonts w:ascii="Arial Narrow" w:hAnsi="Arial Narrow"/>
          <w:sz w:val="22"/>
        </w:rPr>
        <w:t xml:space="preserve">En los juicios de amparo en que intervenga el Titular de la Unidad Coordinadora de Asuntos Jurídicos en representación del Secretario, cuando éste comparezca como Titular de la Dependencia o en representación del Presidente de la República; de los Subsecretarios, Directores Generales y demás servidores públicos que sean señalados como autoridades responsables o como terceros perjudicados, </w:t>
      </w:r>
      <w:r w:rsidRPr="002F6A54">
        <w:rPr>
          <w:rFonts w:ascii="Arial Narrow" w:hAnsi="Arial Narrow"/>
          <w:sz w:val="22"/>
          <w:u w:val="single"/>
        </w:rPr>
        <w:t>será suplido en sus ausencias por los Directores Generales Adjuntos de lo Contencioso Administrativo y Judicial</w:t>
      </w:r>
      <w:r w:rsidRPr="002F6A54">
        <w:rPr>
          <w:rFonts w:ascii="Arial Narrow" w:hAnsi="Arial Narrow"/>
          <w:sz w:val="22"/>
        </w:rPr>
        <w:t>; de Legalidad Ambiental o de Legislación y Consulta, en el orden mencionado”.</w:t>
      </w:r>
    </w:p>
  </w:footnote>
  <w:footnote w:id="6">
    <w:p w:rsidR="00254AC3" w:rsidRPr="009B046C" w:rsidRDefault="00254AC3" w:rsidP="00D274E7">
      <w:pPr>
        <w:pStyle w:val="Textonotapie"/>
        <w:rPr>
          <w:rFonts w:ascii="Arial Narrow" w:hAnsi="Arial Narrow"/>
          <w:sz w:val="22"/>
          <w:szCs w:val="22"/>
        </w:rPr>
      </w:pPr>
      <w:r w:rsidRPr="009B046C">
        <w:rPr>
          <w:rStyle w:val="Refdenotaalpie"/>
          <w:rFonts w:ascii="Arial Narrow" w:hAnsi="Arial Narrow"/>
          <w:sz w:val="22"/>
          <w:szCs w:val="22"/>
        </w:rPr>
        <w:footnoteRef/>
      </w:r>
      <w:r w:rsidRPr="009B046C">
        <w:rPr>
          <w:rFonts w:ascii="Arial Narrow" w:hAnsi="Arial Narrow"/>
          <w:sz w:val="22"/>
          <w:szCs w:val="22"/>
        </w:rPr>
        <w:t xml:space="preserve"> Fojas 1280, 1282, 1283, 1285 y 1288 del juicio de amparo indirecto </w:t>
      </w:r>
      <w:r w:rsidR="001B5358" w:rsidRPr="001B5358">
        <w:rPr>
          <w:rFonts w:ascii="Arial Narrow" w:hAnsi="Arial Narrow"/>
          <w:color w:val="FF0000"/>
          <w:sz w:val="22"/>
          <w:szCs w:val="22"/>
        </w:rPr>
        <w:t>**********</w:t>
      </w:r>
      <w:r w:rsidRPr="009B046C">
        <w:rPr>
          <w:rFonts w:ascii="Arial Narrow" w:hAnsi="Arial Narrow"/>
          <w:sz w:val="22"/>
          <w:szCs w:val="22"/>
        </w:rPr>
        <w:t xml:space="preserve"> Tomo I.</w:t>
      </w:r>
    </w:p>
  </w:footnote>
  <w:footnote w:id="7">
    <w:p w:rsidR="00254AC3" w:rsidRPr="00090D69" w:rsidRDefault="00254AC3" w:rsidP="00D274E7">
      <w:pPr>
        <w:pStyle w:val="Textonotapie"/>
        <w:jc w:val="both"/>
        <w:rPr>
          <w:rFonts w:ascii="Arial Narrow" w:hAnsi="Arial Narrow"/>
          <w:sz w:val="22"/>
          <w:szCs w:val="24"/>
        </w:rPr>
      </w:pPr>
      <w:r w:rsidRPr="0084690E">
        <w:rPr>
          <w:rStyle w:val="Refdenotaalpie"/>
          <w:rFonts w:ascii="Arial Narrow" w:hAnsi="Arial Narrow"/>
          <w:sz w:val="22"/>
          <w:szCs w:val="24"/>
        </w:rPr>
        <w:footnoteRef/>
      </w:r>
      <w:r w:rsidRPr="0084690E">
        <w:rPr>
          <w:rFonts w:ascii="Arial Narrow" w:hAnsi="Arial Narrow"/>
          <w:sz w:val="22"/>
          <w:szCs w:val="24"/>
        </w:rPr>
        <w:t xml:space="preserve"> </w:t>
      </w:r>
      <w:r w:rsidRPr="00245BE9">
        <w:rPr>
          <w:rFonts w:ascii="Arial Narrow" w:hAnsi="Arial Narrow"/>
          <w:sz w:val="22"/>
          <w:szCs w:val="24"/>
        </w:rPr>
        <w:t>Debe tenerse en cuenta que</w:t>
      </w:r>
      <w:r>
        <w:rPr>
          <w:rFonts w:ascii="Arial Narrow" w:hAnsi="Arial Narrow"/>
          <w:sz w:val="22"/>
          <w:szCs w:val="24"/>
        </w:rPr>
        <w:t xml:space="preserve"> </w:t>
      </w:r>
      <w:r w:rsidRPr="00245BE9">
        <w:rPr>
          <w:rFonts w:ascii="Arial Narrow" w:hAnsi="Arial Narrow"/>
          <w:sz w:val="22"/>
          <w:szCs w:val="24"/>
        </w:rPr>
        <w:t>la notificación de la sentencia recurrida surtió efectos el</w:t>
      </w:r>
      <w:r>
        <w:rPr>
          <w:rFonts w:ascii="Arial Narrow" w:hAnsi="Arial Narrow"/>
          <w:sz w:val="22"/>
          <w:szCs w:val="24"/>
        </w:rPr>
        <w:t xml:space="preserve"> martes veinticinco de octubre de dos mil dieciséis </w:t>
      </w:r>
      <w:r w:rsidRPr="00245BE9">
        <w:rPr>
          <w:rFonts w:ascii="Arial Narrow" w:hAnsi="Arial Narrow"/>
          <w:sz w:val="22"/>
          <w:szCs w:val="24"/>
        </w:rPr>
        <w:t>y que se excluyen del cómputo relativo los días</w:t>
      </w:r>
      <w:r>
        <w:rPr>
          <w:rFonts w:ascii="Arial Narrow" w:hAnsi="Arial Narrow"/>
          <w:sz w:val="22"/>
          <w:szCs w:val="24"/>
        </w:rPr>
        <w:t xml:space="preserve"> veintinueve y treinta de octubre, cinco y seis de noviembre, </w:t>
      </w:r>
      <w:r w:rsidRPr="00245BE9">
        <w:rPr>
          <w:rFonts w:ascii="Arial Narrow" w:hAnsi="Arial Narrow"/>
          <w:sz w:val="22"/>
          <w:szCs w:val="24"/>
        </w:rPr>
        <w:t>por haber sido inhábiles conforme a</w:t>
      </w:r>
      <w:r>
        <w:rPr>
          <w:rFonts w:ascii="Arial Narrow" w:hAnsi="Arial Narrow"/>
          <w:sz w:val="22"/>
          <w:szCs w:val="24"/>
        </w:rPr>
        <w:t xml:space="preserve"> </w:t>
      </w:r>
      <w:r w:rsidRPr="00245BE9">
        <w:rPr>
          <w:rFonts w:ascii="Arial Narrow" w:hAnsi="Arial Narrow"/>
          <w:sz w:val="22"/>
          <w:szCs w:val="24"/>
        </w:rPr>
        <w:t>l</w:t>
      </w:r>
      <w:r>
        <w:rPr>
          <w:rFonts w:ascii="Arial Narrow" w:hAnsi="Arial Narrow"/>
          <w:sz w:val="22"/>
          <w:szCs w:val="24"/>
        </w:rPr>
        <w:t>os</w:t>
      </w:r>
      <w:r w:rsidRPr="00245BE9">
        <w:rPr>
          <w:rFonts w:ascii="Arial Narrow" w:hAnsi="Arial Narrow"/>
          <w:sz w:val="22"/>
          <w:szCs w:val="24"/>
        </w:rPr>
        <w:t xml:space="preserve"> artículo</w:t>
      </w:r>
      <w:r>
        <w:rPr>
          <w:rFonts w:ascii="Arial Narrow" w:hAnsi="Arial Narrow"/>
          <w:sz w:val="22"/>
          <w:szCs w:val="24"/>
        </w:rPr>
        <w:t>s</w:t>
      </w:r>
      <w:r w:rsidRPr="00245BE9">
        <w:rPr>
          <w:rFonts w:ascii="Arial Narrow" w:hAnsi="Arial Narrow"/>
          <w:sz w:val="22"/>
          <w:szCs w:val="24"/>
        </w:rPr>
        <w:t xml:space="preserve"> </w:t>
      </w:r>
      <w:r>
        <w:rPr>
          <w:rFonts w:ascii="Arial Narrow" w:hAnsi="Arial Narrow"/>
          <w:sz w:val="22"/>
          <w:szCs w:val="24"/>
        </w:rPr>
        <w:t xml:space="preserve">19 de la Ley de Amparo </w:t>
      </w:r>
      <w:r w:rsidRPr="00A75E70">
        <w:rPr>
          <w:rFonts w:ascii="Arial Narrow" w:hAnsi="Arial Narrow"/>
          <w:sz w:val="22"/>
          <w:szCs w:val="22"/>
        </w:rPr>
        <w:t>y 163 de la Ley Orgánica del Poder Judicial de la Federación</w:t>
      </w:r>
      <w:r>
        <w:rPr>
          <w:rFonts w:ascii="Arial Narrow" w:hAnsi="Arial Narrow"/>
          <w:sz w:val="22"/>
          <w:szCs w:val="24"/>
        </w:rPr>
        <w:t>, así como el treinta y uno de octubre, uno y dos de noviembre del mencionado año, de conformidad con la Circular 26/2016 del Consejo de la Judicatura Federal.</w:t>
      </w:r>
    </w:p>
  </w:footnote>
  <w:footnote w:id="8">
    <w:p w:rsidR="00254AC3" w:rsidRPr="000D2C93" w:rsidRDefault="00254AC3" w:rsidP="00D274E7">
      <w:pPr>
        <w:pStyle w:val="Textonotapie"/>
        <w:jc w:val="both"/>
        <w:rPr>
          <w:rFonts w:ascii="Arial Narrow" w:hAnsi="Arial Narrow"/>
          <w:sz w:val="22"/>
        </w:rPr>
      </w:pPr>
      <w:r w:rsidRPr="000D2C93">
        <w:rPr>
          <w:rStyle w:val="Refdenotaalpie"/>
          <w:rFonts w:ascii="Arial Narrow" w:hAnsi="Arial Narrow"/>
          <w:sz w:val="22"/>
        </w:rPr>
        <w:footnoteRef/>
      </w:r>
      <w:r w:rsidRPr="000D2C93">
        <w:rPr>
          <w:rFonts w:ascii="Arial Narrow" w:hAnsi="Arial Narrow"/>
          <w:sz w:val="22"/>
        </w:rPr>
        <w:t xml:space="preserve"> </w:t>
      </w:r>
      <w:r>
        <w:rPr>
          <w:rFonts w:ascii="Arial Narrow" w:hAnsi="Arial Narrow"/>
          <w:sz w:val="22"/>
        </w:rPr>
        <w:t>"</w:t>
      </w:r>
      <w:r w:rsidRPr="000D2C93">
        <w:rPr>
          <w:rFonts w:ascii="Arial Narrow" w:hAnsi="Arial Narrow"/>
          <w:sz w:val="22"/>
        </w:rPr>
        <w:t xml:space="preserve">Artículo 6.- Son autoridades </w:t>
      </w:r>
      <w:r w:rsidRPr="000D2C93">
        <w:rPr>
          <w:rFonts w:ascii="Arial Narrow" w:hAnsi="Arial Narrow"/>
          <w:i/>
          <w:sz w:val="22"/>
        </w:rPr>
        <w:t>en materia ambiental en el Distrito Federal</w:t>
      </w:r>
      <w:r w:rsidRPr="000D2C93">
        <w:rPr>
          <w:rFonts w:ascii="Arial Narrow" w:hAnsi="Arial Narrow"/>
          <w:sz w:val="22"/>
        </w:rPr>
        <w:t>:</w:t>
      </w:r>
    </w:p>
    <w:p w:rsidR="00254AC3" w:rsidRPr="000D2C93" w:rsidRDefault="00254AC3" w:rsidP="00D274E7">
      <w:pPr>
        <w:pStyle w:val="Textonotapie"/>
        <w:jc w:val="both"/>
        <w:rPr>
          <w:rFonts w:ascii="Arial Narrow" w:hAnsi="Arial Narrow"/>
          <w:sz w:val="22"/>
          <w:lang w:val="es-MX"/>
        </w:rPr>
      </w:pPr>
      <w:r w:rsidRPr="000D2C93">
        <w:rPr>
          <w:rFonts w:ascii="Arial Narrow" w:hAnsi="Arial Narrow"/>
          <w:sz w:val="22"/>
        </w:rPr>
        <w:t>I. El Jefe de Gobierno del Distrito Federal</w:t>
      </w:r>
      <w:r>
        <w:rPr>
          <w:rFonts w:ascii="Arial Narrow" w:hAnsi="Arial Narrow"/>
          <w:sz w:val="22"/>
        </w:rPr>
        <w:t>".</w:t>
      </w:r>
    </w:p>
  </w:footnote>
  <w:footnote w:id="9">
    <w:p w:rsidR="00254AC3" w:rsidRPr="000D2C93" w:rsidRDefault="00254AC3" w:rsidP="00D274E7">
      <w:pPr>
        <w:pStyle w:val="Textonotapie"/>
        <w:jc w:val="both"/>
        <w:rPr>
          <w:rFonts w:ascii="Arial Narrow" w:hAnsi="Arial Narrow"/>
          <w:sz w:val="22"/>
        </w:rPr>
      </w:pPr>
      <w:r w:rsidRPr="000D2C93">
        <w:rPr>
          <w:rStyle w:val="Refdenotaalpie"/>
          <w:rFonts w:ascii="Arial Narrow" w:hAnsi="Arial Narrow"/>
          <w:sz w:val="22"/>
        </w:rPr>
        <w:footnoteRef/>
      </w:r>
      <w:r w:rsidRPr="000D2C93">
        <w:rPr>
          <w:rFonts w:ascii="Arial Narrow" w:hAnsi="Arial Narrow"/>
          <w:sz w:val="22"/>
        </w:rPr>
        <w:t xml:space="preserve"> Ley General del Equilibrio Ecológico y la Protección al Ambiente</w:t>
      </w:r>
    </w:p>
    <w:p w:rsidR="00254AC3" w:rsidRPr="000D2C93" w:rsidRDefault="00254AC3" w:rsidP="002A28B1">
      <w:pPr>
        <w:pStyle w:val="Textonotapie"/>
        <w:jc w:val="both"/>
      </w:pPr>
      <w:r>
        <w:rPr>
          <w:rFonts w:ascii="Arial Narrow" w:hAnsi="Arial Narrow"/>
          <w:sz w:val="22"/>
        </w:rPr>
        <w:t>"</w:t>
      </w:r>
      <w:r w:rsidRPr="000D2C93">
        <w:rPr>
          <w:rFonts w:ascii="Arial Narrow" w:hAnsi="Arial Narrow"/>
          <w:sz w:val="22"/>
        </w:rPr>
        <w:t>Artículo 6.- Las atribuciones que esta Ley otorga a la Federación, serán ejercidas por el Poder Ejecutivo Federal a través de la Secretaría y, en su caso, podrán colaborar con ésta las Secretarías de Defensa Nacional y de Marina cuando por la naturaleza y gravedad del problema así lo determine, salvo las que directamente corresponden al Presidente de la República por disposición expresa de la Ley</w:t>
      </w:r>
      <w:r>
        <w:rPr>
          <w:rFonts w:ascii="Arial Narrow" w:hAnsi="Arial Narrow"/>
          <w:sz w:val="22"/>
        </w:rPr>
        <w:t>"</w:t>
      </w:r>
      <w:r w:rsidRPr="000D2C93">
        <w:rPr>
          <w:rFonts w:ascii="Arial Narrow" w:hAnsi="Arial Narrow"/>
          <w:sz w:val="22"/>
        </w:rPr>
        <w:t>.</w:t>
      </w:r>
    </w:p>
  </w:footnote>
  <w:footnote w:id="10">
    <w:p w:rsidR="00254AC3" w:rsidRPr="008C2C9A" w:rsidRDefault="00254AC3" w:rsidP="00D274E7">
      <w:pPr>
        <w:pStyle w:val="Textonotapie"/>
        <w:jc w:val="both"/>
        <w:rPr>
          <w:rFonts w:ascii="Arial Narrow" w:hAnsi="Arial Narrow"/>
        </w:rPr>
      </w:pPr>
      <w:r w:rsidRPr="008C2C9A">
        <w:rPr>
          <w:rStyle w:val="Refdenotaalpie"/>
          <w:rFonts w:ascii="Arial Narrow" w:hAnsi="Arial Narrow"/>
          <w:sz w:val="22"/>
        </w:rPr>
        <w:footnoteRef/>
      </w:r>
      <w:r w:rsidRPr="008C2C9A">
        <w:rPr>
          <w:rFonts w:ascii="Arial Narrow" w:hAnsi="Arial Narrow"/>
          <w:sz w:val="22"/>
        </w:rPr>
        <w:t xml:space="preserve"> Visible en el Semanario Judicial de la Federación y su Gaceta</w:t>
      </w:r>
      <w:r>
        <w:rPr>
          <w:rFonts w:ascii="Arial Narrow" w:hAnsi="Arial Narrow"/>
          <w:sz w:val="22"/>
        </w:rPr>
        <w:t>.</w:t>
      </w:r>
      <w:r w:rsidRPr="008C2C9A">
        <w:rPr>
          <w:rFonts w:ascii="Arial Narrow" w:hAnsi="Arial Narrow"/>
          <w:sz w:val="22"/>
        </w:rPr>
        <w:t xml:space="preserve"> Tomo XV</w:t>
      </w:r>
      <w:r>
        <w:rPr>
          <w:rFonts w:ascii="Arial Narrow" w:hAnsi="Arial Narrow"/>
          <w:sz w:val="22"/>
        </w:rPr>
        <w:t>.</w:t>
      </w:r>
      <w:r w:rsidRPr="008C2C9A">
        <w:rPr>
          <w:rFonts w:ascii="Arial Narrow" w:hAnsi="Arial Narrow"/>
          <w:sz w:val="22"/>
        </w:rPr>
        <w:t xml:space="preserve"> Enero de 2002</w:t>
      </w:r>
      <w:r>
        <w:rPr>
          <w:rFonts w:ascii="Arial Narrow" w:hAnsi="Arial Narrow"/>
          <w:sz w:val="22"/>
        </w:rPr>
        <w:t>.</w:t>
      </w:r>
      <w:r w:rsidRPr="008C2C9A">
        <w:rPr>
          <w:rFonts w:ascii="Arial Narrow" w:hAnsi="Arial Narrow"/>
          <w:sz w:val="22"/>
        </w:rPr>
        <w:t xml:space="preserve"> Página: 5. Novena Época.</w:t>
      </w:r>
    </w:p>
  </w:footnote>
  <w:footnote w:id="11">
    <w:p w:rsidR="00254AC3" w:rsidRPr="002C4461" w:rsidRDefault="00254AC3" w:rsidP="008B07EE">
      <w:pPr>
        <w:pStyle w:val="Textonotapie"/>
        <w:jc w:val="both"/>
      </w:pPr>
      <w:r>
        <w:rPr>
          <w:rStyle w:val="Refdenotaalpie"/>
        </w:rPr>
        <w:footnoteRef/>
      </w:r>
      <w:r>
        <w:t xml:space="preserve"> </w:t>
      </w:r>
      <w:r w:rsidRPr="002C4461">
        <w:rPr>
          <w:rFonts w:ascii="Arial Narrow" w:hAnsi="Arial Narrow"/>
          <w:sz w:val="22"/>
        </w:rPr>
        <w:t>Consultable en el Semanario Judici</w:t>
      </w:r>
      <w:r>
        <w:rPr>
          <w:rFonts w:ascii="Arial Narrow" w:hAnsi="Arial Narrow"/>
          <w:sz w:val="22"/>
        </w:rPr>
        <w:t>al de la Federación y su Gaceta. Libro I. Octubre de 2011.</w:t>
      </w:r>
      <w:r w:rsidRPr="002C4461">
        <w:rPr>
          <w:rFonts w:ascii="Arial Narrow" w:hAnsi="Arial Narrow"/>
          <w:sz w:val="22"/>
        </w:rPr>
        <w:t xml:space="preserve"> Tomo 1</w:t>
      </w:r>
      <w:r>
        <w:rPr>
          <w:rFonts w:ascii="Arial Narrow" w:hAnsi="Arial Narrow"/>
          <w:sz w:val="22"/>
        </w:rPr>
        <w:t>.</w:t>
      </w:r>
      <w:r w:rsidRPr="002C4461">
        <w:rPr>
          <w:rFonts w:ascii="Arial Narrow" w:hAnsi="Arial Narrow"/>
          <w:sz w:val="22"/>
        </w:rPr>
        <w:t xml:space="preserve"> Página: 297. </w:t>
      </w:r>
      <w:r>
        <w:rPr>
          <w:rFonts w:ascii="Arial Narrow" w:hAnsi="Arial Narrow"/>
          <w:sz w:val="22"/>
        </w:rPr>
        <w:t xml:space="preserve">Décima </w:t>
      </w:r>
      <w:r w:rsidRPr="002C4461">
        <w:rPr>
          <w:rFonts w:ascii="Arial Narrow" w:hAnsi="Arial Narrow"/>
          <w:sz w:val="22"/>
        </w:rPr>
        <w:t xml:space="preserve"> Época.</w:t>
      </w:r>
    </w:p>
  </w:footnote>
  <w:footnote w:id="12">
    <w:p w:rsidR="00254AC3" w:rsidRPr="004B6C01" w:rsidRDefault="00254AC3" w:rsidP="00D274E7">
      <w:pPr>
        <w:pStyle w:val="Textonotapie"/>
        <w:jc w:val="both"/>
        <w:rPr>
          <w:rFonts w:ascii="Arial Narrow" w:hAnsi="Arial Narrow" w:cs="Aharoni"/>
          <w:sz w:val="22"/>
          <w:szCs w:val="22"/>
        </w:rPr>
      </w:pPr>
      <w:r w:rsidRPr="004B6C01">
        <w:rPr>
          <w:rStyle w:val="Refdenotaalpie"/>
          <w:rFonts w:ascii="Arial Narrow" w:hAnsi="Arial Narrow" w:cs="Aharoni"/>
          <w:sz w:val="22"/>
          <w:szCs w:val="22"/>
        </w:rPr>
        <w:footnoteRef/>
      </w:r>
      <w:r w:rsidRPr="004B6C01">
        <w:rPr>
          <w:rFonts w:ascii="Arial Narrow" w:hAnsi="Arial Narrow" w:cs="Aharoni"/>
          <w:sz w:val="22"/>
          <w:szCs w:val="22"/>
        </w:rPr>
        <w:t xml:space="preserve"> Visible en el Semanario Judicial de la Federación y su Gaceta. Libro X. Julio de 2012. Tomo 1. Página: 346. Décima Época.</w:t>
      </w:r>
    </w:p>
  </w:footnote>
  <w:footnote w:id="13">
    <w:p w:rsidR="00254AC3" w:rsidRPr="004B6C01" w:rsidRDefault="00254AC3" w:rsidP="00D274E7">
      <w:pPr>
        <w:pStyle w:val="Textonotapie"/>
        <w:jc w:val="both"/>
        <w:rPr>
          <w:rFonts w:ascii="Arial Narrow" w:hAnsi="Arial Narrow" w:cs="Aharoni"/>
          <w:sz w:val="22"/>
          <w:szCs w:val="22"/>
        </w:rPr>
      </w:pPr>
      <w:r w:rsidRPr="004B6C01">
        <w:rPr>
          <w:rStyle w:val="Refdenotaalpie"/>
          <w:rFonts w:ascii="Arial Narrow" w:hAnsi="Arial Narrow" w:cs="Aharoni"/>
          <w:sz w:val="22"/>
          <w:szCs w:val="22"/>
        </w:rPr>
        <w:footnoteRef/>
      </w:r>
      <w:r w:rsidRPr="004B6C01">
        <w:rPr>
          <w:rFonts w:ascii="Arial Narrow" w:hAnsi="Arial Narrow" w:cs="Aharoni"/>
          <w:sz w:val="22"/>
          <w:szCs w:val="22"/>
        </w:rPr>
        <w:t xml:space="preserve"> Consultable en el Semanario Judicial de la Federación y su Gaceta. Tomo XV. Enero de 2002. </w:t>
      </w:r>
      <w:r w:rsidRPr="004B6C01">
        <w:rPr>
          <w:rFonts w:ascii="Arial Narrow" w:hAnsi="Arial Narrow" w:cs="Aharoni"/>
          <w:sz w:val="22"/>
          <w:szCs w:val="22"/>
        </w:rPr>
        <w:br/>
        <w:t>Página: 1042. Novena Época.</w:t>
      </w:r>
    </w:p>
  </w:footnote>
  <w:footnote w:id="14">
    <w:p w:rsidR="00254AC3" w:rsidRPr="00E25F86" w:rsidRDefault="00254AC3" w:rsidP="00D274E7">
      <w:pPr>
        <w:pStyle w:val="Textonotapie"/>
        <w:jc w:val="both"/>
        <w:rPr>
          <w:lang w:val="es-MX"/>
        </w:rPr>
      </w:pPr>
      <w:r>
        <w:rPr>
          <w:rStyle w:val="Refdenotaalpie"/>
        </w:rPr>
        <w:footnoteRef/>
      </w:r>
      <w:r>
        <w:t xml:space="preserve"> </w:t>
      </w:r>
      <w:r w:rsidRPr="00E25F86">
        <w:rPr>
          <w:rFonts w:ascii="Arial Narrow" w:hAnsi="Arial Narrow" w:cs="Arial"/>
          <w:sz w:val="22"/>
          <w:szCs w:val="22"/>
        </w:rPr>
        <w:t xml:space="preserve">Al respecto, dicho ordenamiento define como “aguas nacionales” a las referidas en el párrafo quinto del artículo 27 de la Constitución Política </w:t>
      </w:r>
      <w:r>
        <w:rPr>
          <w:rFonts w:ascii="Arial Narrow" w:hAnsi="Arial Narrow" w:cs="Arial"/>
          <w:sz w:val="22"/>
          <w:szCs w:val="22"/>
        </w:rPr>
        <w:t>de los Estados Unidos Mexicanos.</w:t>
      </w:r>
    </w:p>
  </w:footnote>
  <w:footnote w:id="15">
    <w:p w:rsidR="00254AC3" w:rsidRPr="00A55BE2" w:rsidRDefault="00254AC3" w:rsidP="00A520D4">
      <w:pPr>
        <w:pStyle w:val="Textonotapie"/>
      </w:pPr>
      <w:r w:rsidRPr="00087FB5">
        <w:rPr>
          <w:rStyle w:val="Refdenotaalpie"/>
          <w:rFonts w:ascii="Arial Narrow" w:hAnsi="Arial Narrow"/>
          <w:sz w:val="22"/>
          <w:szCs w:val="22"/>
        </w:rPr>
        <w:footnoteRef/>
      </w:r>
      <w:r>
        <w:t xml:space="preserve"> </w:t>
      </w:r>
      <w:r w:rsidRPr="00DA1B47">
        <w:rPr>
          <w:rFonts w:ascii="Arial Narrow" w:hAnsi="Arial Narrow"/>
          <w:sz w:val="22"/>
          <w:szCs w:val="22"/>
        </w:rPr>
        <w:t>Proclamación Primera de la Declaración de Estocolmo sobre el Medio Ambiente Humano.</w:t>
      </w:r>
      <w:r w:rsidRPr="00A55BE2">
        <w:rPr>
          <w:sz w:val="22"/>
        </w:rPr>
        <w:t xml:space="preserve"> </w:t>
      </w:r>
    </w:p>
  </w:footnote>
  <w:footnote w:id="16">
    <w:p w:rsidR="00254AC3" w:rsidRPr="00F2377B" w:rsidRDefault="00254AC3" w:rsidP="000058F1">
      <w:pPr>
        <w:pStyle w:val="Textonotapie"/>
        <w:jc w:val="both"/>
        <w:rPr>
          <w:lang w:val="es-MX"/>
        </w:rPr>
      </w:pPr>
      <w:r w:rsidRPr="000058F1">
        <w:rPr>
          <w:rStyle w:val="Refdenotaalpie"/>
          <w:rFonts w:ascii="Arial Narrow" w:hAnsi="Arial Narrow"/>
          <w:sz w:val="22"/>
          <w:szCs w:val="22"/>
        </w:rPr>
        <w:footnoteRef/>
      </w:r>
      <w:r>
        <w:t xml:space="preserve"> </w:t>
      </w:r>
      <w:r w:rsidRPr="00F2377B">
        <w:rPr>
          <w:rFonts w:ascii="Arial Narrow" w:eastAsia="Calibri" w:hAnsi="Arial Narrow"/>
          <w:sz w:val="22"/>
          <w:szCs w:val="22"/>
          <w:lang w:val="es-MX" w:eastAsia="en-US"/>
        </w:rPr>
        <w:t>ONU. Informe del Experto independiente sobre la cuestión de las obligaciones de derechos humanos relacionadas con el disfrute de un medio ambiente sin riesgos, limpio, saludable y sostenible, John H. Knox.</w:t>
      </w:r>
      <w:r>
        <w:rPr>
          <w:rFonts w:ascii="Arial Narrow" w:eastAsia="Calibri" w:hAnsi="Arial Narrow"/>
          <w:sz w:val="22"/>
          <w:szCs w:val="22"/>
          <w:lang w:val="es-MX" w:eastAsia="en-US"/>
        </w:rPr>
        <w:t xml:space="preserve"> 30 de diciembre de dos mil trece</w:t>
      </w:r>
      <w:r w:rsidRPr="00F2377B">
        <w:rPr>
          <w:rFonts w:ascii="Arial Narrow" w:eastAsia="Calibri" w:hAnsi="Arial Narrow"/>
          <w:sz w:val="22"/>
          <w:szCs w:val="22"/>
          <w:lang w:val="es-MX" w:eastAsia="en-US"/>
        </w:rPr>
        <w:t>. P</w:t>
      </w:r>
      <w:r>
        <w:rPr>
          <w:rFonts w:ascii="Arial Narrow" w:eastAsia="Calibri" w:hAnsi="Arial Narrow"/>
          <w:sz w:val="22"/>
          <w:szCs w:val="22"/>
          <w:lang w:val="es-MX" w:eastAsia="en-US"/>
        </w:rPr>
        <w:t>árrafo 44</w:t>
      </w:r>
      <w:r w:rsidRPr="00F2377B">
        <w:rPr>
          <w:rFonts w:ascii="Arial Narrow" w:eastAsia="Calibri" w:hAnsi="Arial Narrow"/>
          <w:sz w:val="22"/>
          <w:szCs w:val="22"/>
          <w:lang w:val="es-MX" w:eastAsia="en-US"/>
        </w:rPr>
        <w:t>.</w:t>
      </w:r>
    </w:p>
  </w:footnote>
  <w:footnote w:id="17">
    <w:p w:rsidR="00254AC3" w:rsidRPr="006138EB" w:rsidRDefault="00254AC3">
      <w:pPr>
        <w:pStyle w:val="Textonotapie"/>
        <w:rPr>
          <w:rFonts w:ascii="Arial Narrow" w:hAnsi="Arial Narrow"/>
          <w:sz w:val="22"/>
          <w:szCs w:val="22"/>
          <w:lang w:val="es-MX"/>
        </w:rPr>
      </w:pPr>
      <w:r w:rsidRPr="006138EB">
        <w:rPr>
          <w:rStyle w:val="Refdenotaalpie"/>
          <w:rFonts w:ascii="Arial Narrow" w:hAnsi="Arial Narrow"/>
          <w:sz w:val="22"/>
          <w:szCs w:val="22"/>
        </w:rPr>
        <w:footnoteRef/>
      </w:r>
      <w:r w:rsidRPr="006138EB">
        <w:rPr>
          <w:rFonts w:ascii="Arial Narrow" w:hAnsi="Arial Narrow"/>
          <w:sz w:val="22"/>
          <w:szCs w:val="22"/>
        </w:rPr>
        <w:t xml:space="preserve"> </w:t>
      </w:r>
      <w:r w:rsidRPr="006138EB">
        <w:rPr>
          <w:rFonts w:ascii="Arial Narrow" w:hAnsi="Arial Narrow"/>
          <w:sz w:val="22"/>
          <w:szCs w:val="22"/>
          <w:lang w:val="es-MX"/>
        </w:rPr>
        <w:t>Ibídem. Página 46.</w:t>
      </w:r>
    </w:p>
  </w:footnote>
  <w:footnote w:id="18">
    <w:p w:rsidR="00254AC3" w:rsidRPr="00186B07" w:rsidRDefault="00254AC3" w:rsidP="000058F1">
      <w:pPr>
        <w:pStyle w:val="Textonotapie"/>
        <w:jc w:val="both"/>
        <w:rPr>
          <w:rFonts w:ascii="Arial Narrow" w:hAnsi="Arial Narrow"/>
          <w:sz w:val="22"/>
          <w:lang w:val="es-MX"/>
        </w:rPr>
      </w:pPr>
      <w:r>
        <w:rPr>
          <w:rStyle w:val="Refdenotaalpie"/>
        </w:rPr>
        <w:footnoteRef/>
      </w:r>
      <w:r>
        <w:t xml:space="preserve"> </w:t>
      </w:r>
      <w:r w:rsidRPr="00186B07">
        <w:rPr>
          <w:rFonts w:ascii="Arial Narrow" w:hAnsi="Arial Narrow"/>
          <w:sz w:val="22"/>
          <w:lang w:val="es-MX"/>
        </w:rPr>
        <w:t xml:space="preserve">Tribunal Europeo de Derechos Humanos. Casos </w:t>
      </w:r>
      <w:r w:rsidRPr="00186B07">
        <w:rPr>
          <w:rFonts w:ascii="Arial Narrow" w:hAnsi="Arial Narrow"/>
          <w:i/>
          <w:sz w:val="22"/>
          <w:lang w:val="es-MX"/>
        </w:rPr>
        <w:t>Moreno Gómez v. España,</w:t>
      </w:r>
      <w:r w:rsidRPr="00186B07">
        <w:rPr>
          <w:rFonts w:ascii="Arial Narrow" w:hAnsi="Arial Narrow"/>
          <w:sz w:val="22"/>
          <w:lang w:val="es-MX"/>
        </w:rPr>
        <w:t xml:space="preserve"> Nº</w:t>
      </w:r>
      <w:r>
        <w:rPr>
          <w:rFonts w:ascii="Arial Narrow" w:hAnsi="Arial Narrow"/>
          <w:sz w:val="22"/>
          <w:lang w:val="es-MX"/>
        </w:rPr>
        <w:t xml:space="preserve"> 4143/02, 16 de febrero de 2005.</w:t>
      </w:r>
      <w:r w:rsidRPr="00186B07">
        <w:rPr>
          <w:rFonts w:ascii="Arial Narrow" w:hAnsi="Arial Narrow"/>
          <w:sz w:val="22"/>
          <w:lang w:val="es-MX"/>
        </w:rPr>
        <w:t xml:space="preserve"> Párr. 61. Véase también </w:t>
      </w:r>
      <w:r w:rsidRPr="00186B07">
        <w:rPr>
          <w:rFonts w:ascii="Arial Narrow" w:hAnsi="Arial Narrow"/>
          <w:i/>
          <w:sz w:val="22"/>
          <w:lang w:val="es-MX"/>
        </w:rPr>
        <w:t>Giacomelli v. Italia</w:t>
      </w:r>
      <w:r>
        <w:rPr>
          <w:rFonts w:ascii="Arial Narrow" w:hAnsi="Arial Narrow"/>
          <w:sz w:val="22"/>
          <w:lang w:val="es-MX"/>
        </w:rPr>
        <w:t>, Nº 59909/00.</w:t>
      </w:r>
      <w:r w:rsidRPr="00186B07">
        <w:rPr>
          <w:rFonts w:ascii="Arial Narrow" w:hAnsi="Arial Narrow"/>
          <w:sz w:val="22"/>
          <w:lang w:val="es-MX"/>
        </w:rPr>
        <w:t xml:space="preserve"> 26 de </w:t>
      </w:r>
      <w:r>
        <w:rPr>
          <w:rFonts w:ascii="Arial Narrow" w:hAnsi="Arial Narrow"/>
          <w:sz w:val="22"/>
          <w:lang w:val="es-MX"/>
        </w:rPr>
        <w:t>m</w:t>
      </w:r>
      <w:r w:rsidRPr="00186B07">
        <w:rPr>
          <w:rFonts w:ascii="Arial Narrow" w:hAnsi="Arial Narrow"/>
          <w:sz w:val="22"/>
          <w:lang w:val="es-MX"/>
        </w:rPr>
        <w:t xml:space="preserve">arzo </w:t>
      </w:r>
      <w:r>
        <w:rPr>
          <w:rFonts w:ascii="Arial Narrow" w:hAnsi="Arial Narrow"/>
          <w:sz w:val="22"/>
          <w:lang w:val="es-MX"/>
        </w:rPr>
        <w:t>de 2007.</w:t>
      </w:r>
      <w:r w:rsidRPr="00186B07">
        <w:rPr>
          <w:rFonts w:ascii="Arial Narrow" w:hAnsi="Arial Narrow"/>
          <w:sz w:val="22"/>
          <w:lang w:val="es-MX"/>
        </w:rPr>
        <w:t xml:space="preserve"> Párr. 93.</w:t>
      </w:r>
    </w:p>
  </w:footnote>
  <w:footnote w:id="19">
    <w:p w:rsidR="00254AC3" w:rsidRPr="00186B07" w:rsidRDefault="00254AC3" w:rsidP="000058F1">
      <w:pPr>
        <w:pStyle w:val="Textonotapie"/>
        <w:jc w:val="both"/>
        <w:rPr>
          <w:lang w:val="es-MX"/>
        </w:rPr>
      </w:pPr>
      <w:r w:rsidRPr="000058F1">
        <w:rPr>
          <w:rStyle w:val="Refdenotaalpie"/>
          <w:rFonts w:ascii="Arial Narrow" w:hAnsi="Arial Narrow"/>
          <w:sz w:val="22"/>
          <w:szCs w:val="22"/>
        </w:rPr>
        <w:footnoteRef/>
      </w:r>
      <w:r>
        <w:t xml:space="preserve"> </w:t>
      </w:r>
      <w:r w:rsidRPr="00F2377B">
        <w:rPr>
          <w:rFonts w:ascii="Arial Narrow" w:eastAsia="Calibri" w:hAnsi="Arial Narrow"/>
          <w:sz w:val="22"/>
          <w:szCs w:val="22"/>
          <w:lang w:val="es-MX" w:eastAsia="en-US"/>
        </w:rPr>
        <w:t>ONU. Informe del Experto independiente sobre la cuestión de las obligaciones de derechos humanos relacionadas con el disfrute de un medio ambiente sin riesgos, limpio, saludable y sostenible, John H. Knox.</w:t>
      </w:r>
      <w:r>
        <w:rPr>
          <w:rFonts w:ascii="Arial Narrow" w:eastAsia="Calibri" w:hAnsi="Arial Narrow"/>
          <w:sz w:val="22"/>
          <w:szCs w:val="22"/>
          <w:lang w:val="es-MX" w:eastAsia="en-US"/>
        </w:rPr>
        <w:t xml:space="preserve"> 30 de diciembre de dos mil trece</w:t>
      </w:r>
      <w:r w:rsidRPr="00F2377B">
        <w:rPr>
          <w:rFonts w:ascii="Arial Narrow" w:eastAsia="Calibri" w:hAnsi="Arial Narrow"/>
          <w:sz w:val="22"/>
          <w:szCs w:val="22"/>
          <w:lang w:val="es-MX" w:eastAsia="en-US"/>
        </w:rPr>
        <w:t>. P</w:t>
      </w:r>
      <w:r>
        <w:rPr>
          <w:rFonts w:ascii="Arial Narrow" w:eastAsia="Calibri" w:hAnsi="Arial Narrow"/>
          <w:sz w:val="22"/>
          <w:szCs w:val="22"/>
          <w:lang w:val="es-MX" w:eastAsia="en-US"/>
        </w:rPr>
        <w:t>árrafo 56.</w:t>
      </w:r>
    </w:p>
  </w:footnote>
  <w:footnote w:id="20">
    <w:p w:rsidR="00254AC3" w:rsidRPr="00BB4581" w:rsidRDefault="00254AC3">
      <w:pPr>
        <w:pStyle w:val="Textonotapie"/>
        <w:rPr>
          <w:rFonts w:ascii="Arial Narrow" w:hAnsi="Arial Narrow"/>
          <w:lang w:val="es-MX"/>
        </w:rPr>
      </w:pPr>
      <w:r w:rsidRPr="00BB4581">
        <w:rPr>
          <w:rStyle w:val="Refdenotaalpie"/>
          <w:rFonts w:ascii="Arial Narrow" w:hAnsi="Arial Narrow"/>
          <w:sz w:val="22"/>
        </w:rPr>
        <w:footnoteRef/>
      </w:r>
      <w:r w:rsidRPr="00BB4581">
        <w:rPr>
          <w:rFonts w:ascii="Arial Narrow" w:hAnsi="Arial Narrow"/>
          <w:sz w:val="22"/>
        </w:rPr>
        <w:t xml:space="preserve"> </w:t>
      </w:r>
      <w:r w:rsidRPr="00BB4581">
        <w:rPr>
          <w:rFonts w:ascii="Arial Narrow" w:hAnsi="Arial Narrow"/>
          <w:sz w:val="22"/>
          <w:lang w:val="es-MX"/>
        </w:rPr>
        <w:t>Artículo 117 de la Ley General del Equilibrio Ecológico y la Protección al Ambiente</w:t>
      </w:r>
      <w:r>
        <w:rPr>
          <w:rFonts w:ascii="Arial Narrow" w:hAnsi="Arial Narrow"/>
          <w:sz w:val="22"/>
          <w:lang w:val="es-MX"/>
        </w:rPr>
        <w:t>.</w:t>
      </w:r>
    </w:p>
  </w:footnote>
  <w:footnote w:id="21">
    <w:p w:rsidR="00254AC3" w:rsidRPr="00BB4581" w:rsidRDefault="00254AC3" w:rsidP="000058F1">
      <w:pPr>
        <w:pStyle w:val="Textonotapie"/>
        <w:jc w:val="both"/>
        <w:rPr>
          <w:lang w:val="es-MX"/>
        </w:rPr>
      </w:pPr>
      <w:r w:rsidRPr="000058F1">
        <w:rPr>
          <w:rStyle w:val="Refdenotaalpie"/>
          <w:rFonts w:ascii="Arial Narrow" w:hAnsi="Arial Narrow"/>
          <w:sz w:val="22"/>
          <w:szCs w:val="22"/>
        </w:rPr>
        <w:footnoteRef/>
      </w:r>
      <w:r>
        <w:t xml:space="preserve"> </w:t>
      </w:r>
      <w:r w:rsidRPr="00F2377B">
        <w:rPr>
          <w:rFonts w:ascii="Arial Narrow" w:eastAsia="Calibri" w:hAnsi="Arial Narrow"/>
          <w:sz w:val="22"/>
          <w:szCs w:val="22"/>
          <w:lang w:val="es-MX" w:eastAsia="en-US"/>
        </w:rPr>
        <w:t>ONU. Informe del Experto independiente sobre la cuestión de las obligaciones de derechos humanos relacionadas con el disfrute de un medio ambiente sin riesgos, limpio, saludable y sostenible, John H. Knox.</w:t>
      </w:r>
      <w:r>
        <w:rPr>
          <w:rFonts w:ascii="Arial Narrow" w:eastAsia="Calibri" w:hAnsi="Arial Narrow"/>
          <w:sz w:val="22"/>
          <w:szCs w:val="22"/>
          <w:lang w:val="es-MX" w:eastAsia="en-US"/>
        </w:rPr>
        <w:t xml:space="preserve">  30 de diciembre de dos mil trece</w:t>
      </w:r>
      <w:r w:rsidRPr="00F2377B">
        <w:rPr>
          <w:rFonts w:ascii="Arial Narrow" w:eastAsia="Calibri" w:hAnsi="Arial Narrow"/>
          <w:sz w:val="22"/>
          <w:szCs w:val="22"/>
          <w:lang w:val="es-MX" w:eastAsia="en-US"/>
        </w:rPr>
        <w:t>. P</w:t>
      </w:r>
      <w:r>
        <w:rPr>
          <w:rFonts w:ascii="Arial Narrow" w:eastAsia="Calibri" w:hAnsi="Arial Narrow"/>
          <w:sz w:val="22"/>
          <w:szCs w:val="22"/>
          <w:lang w:val="es-MX" w:eastAsia="en-US"/>
        </w:rPr>
        <w:t>árrafo 50.</w:t>
      </w:r>
    </w:p>
  </w:footnote>
  <w:footnote w:id="22">
    <w:p w:rsidR="00254AC3" w:rsidRPr="00A12750" w:rsidRDefault="00254AC3" w:rsidP="00A12750">
      <w:pPr>
        <w:pStyle w:val="Textonotapie"/>
        <w:jc w:val="both"/>
        <w:rPr>
          <w:rFonts w:ascii="Arial Narrow" w:hAnsi="Arial Narrow"/>
          <w:sz w:val="22"/>
          <w:szCs w:val="22"/>
          <w:lang w:val="es-MX"/>
        </w:rPr>
      </w:pPr>
      <w:r w:rsidRPr="00A12750">
        <w:rPr>
          <w:rStyle w:val="Refdenotaalpie"/>
          <w:rFonts w:ascii="Arial Narrow" w:hAnsi="Arial Narrow"/>
          <w:sz w:val="22"/>
          <w:szCs w:val="22"/>
        </w:rPr>
        <w:footnoteRef/>
      </w:r>
      <w:r w:rsidRPr="00A12750">
        <w:rPr>
          <w:rFonts w:ascii="Arial Narrow" w:hAnsi="Arial Narrow"/>
          <w:sz w:val="22"/>
          <w:szCs w:val="22"/>
        </w:rPr>
        <w:t xml:space="preserve"> </w:t>
      </w:r>
      <w:r w:rsidRPr="00A12750">
        <w:rPr>
          <w:rFonts w:ascii="Arial Narrow" w:hAnsi="Arial Narrow"/>
          <w:sz w:val="22"/>
          <w:szCs w:val="22"/>
          <w:lang w:val="es-MX"/>
        </w:rPr>
        <w:t>ONU. Informe de la Relatora Especial sobre el derecho humano al agua potable y el saneamiento, Catarina de Albuquerque. 5 de agosto de 2013. Párrafo 13.</w:t>
      </w:r>
    </w:p>
  </w:footnote>
  <w:footnote w:id="23">
    <w:p w:rsidR="00254AC3" w:rsidRPr="00A12750" w:rsidRDefault="00254AC3" w:rsidP="00A12750">
      <w:pPr>
        <w:pStyle w:val="Textonotapie"/>
        <w:jc w:val="both"/>
        <w:rPr>
          <w:rFonts w:ascii="Arial Narrow" w:hAnsi="Arial Narrow"/>
          <w:sz w:val="22"/>
          <w:szCs w:val="22"/>
          <w:lang w:val="es-MX"/>
        </w:rPr>
      </w:pPr>
      <w:r w:rsidRPr="00A12750">
        <w:rPr>
          <w:rStyle w:val="Refdenotaalpie"/>
          <w:rFonts w:ascii="Arial Narrow" w:hAnsi="Arial Narrow"/>
          <w:sz w:val="22"/>
          <w:szCs w:val="22"/>
        </w:rPr>
        <w:footnoteRef/>
      </w:r>
      <w:r w:rsidRPr="00A12750">
        <w:rPr>
          <w:rFonts w:ascii="Arial Narrow" w:hAnsi="Arial Narrow"/>
          <w:sz w:val="22"/>
          <w:szCs w:val="22"/>
        </w:rPr>
        <w:t xml:space="preserve"> Ibídem. Párrafo 14.</w:t>
      </w:r>
    </w:p>
  </w:footnote>
  <w:footnote w:id="24">
    <w:p w:rsidR="00254AC3" w:rsidRPr="007B5B2A" w:rsidRDefault="00254AC3" w:rsidP="00A12750">
      <w:pPr>
        <w:pStyle w:val="Textonotapie"/>
        <w:jc w:val="both"/>
        <w:rPr>
          <w:lang w:val="es-MX"/>
        </w:rPr>
      </w:pPr>
      <w:r w:rsidRPr="00A12750">
        <w:rPr>
          <w:rStyle w:val="Refdenotaalpie"/>
          <w:rFonts w:ascii="Arial Narrow" w:hAnsi="Arial Narrow"/>
          <w:sz w:val="22"/>
          <w:szCs w:val="22"/>
        </w:rPr>
        <w:footnoteRef/>
      </w:r>
      <w:r w:rsidRPr="00A12750">
        <w:rPr>
          <w:rFonts w:ascii="Arial Narrow" w:hAnsi="Arial Narrow"/>
          <w:sz w:val="22"/>
          <w:szCs w:val="22"/>
        </w:rPr>
        <w:t xml:space="preserve"> </w:t>
      </w:r>
      <w:r w:rsidRPr="00A12750">
        <w:rPr>
          <w:rFonts w:ascii="Arial Narrow" w:hAnsi="Arial Narrow"/>
          <w:sz w:val="22"/>
          <w:szCs w:val="22"/>
          <w:lang w:val="es-MX"/>
        </w:rPr>
        <w:t>Ibídem. Párrafo 16.</w:t>
      </w:r>
    </w:p>
  </w:footnote>
  <w:footnote w:id="25">
    <w:p w:rsidR="00254AC3" w:rsidRPr="002533C3" w:rsidRDefault="00254AC3">
      <w:pPr>
        <w:pStyle w:val="Textonotapie"/>
        <w:rPr>
          <w:rFonts w:ascii="Arial Narrow" w:hAnsi="Arial Narrow"/>
          <w:sz w:val="22"/>
          <w:szCs w:val="22"/>
          <w:lang w:val="es-MX"/>
        </w:rPr>
      </w:pPr>
      <w:r w:rsidRPr="002533C3">
        <w:rPr>
          <w:rStyle w:val="Refdenotaalpie"/>
          <w:rFonts w:ascii="Arial Narrow" w:hAnsi="Arial Narrow"/>
          <w:sz w:val="22"/>
          <w:szCs w:val="22"/>
        </w:rPr>
        <w:footnoteRef/>
      </w:r>
      <w:r w:rsidRPr="002533C3">
        <w:rPr>
          <w:rFonts w:ascii="Arial Narrow" w:hAnsi="Arial Narrow"/>
          <w:sz w:val="22"/>
          <w:szCs w:val="22"/>
        </w:rPr>
        <w:t xml:space="preserve"> </w:t>
      </w:r>
      <w:r w:rsidRPr="002533C3">
        <w:rPr>
          <w:rFonts w:ascii="Arial Narrow" w:hAnsi="Arial Narrow"/>
          <w:sz w:val="22"/>
          <w:szCs w:val="22"/>
          <w:lang w:val="es-MX"/>
        </w:rPr>
        <w:t>Ibídem. Párrafo  83.</w:t>
      </w:r>
    </w:p>
  </w:footnote>
  <w:footnote w:id="26">
    <w:p w:rsidR="00254AC3" w:rsidRPr="002533C3" w:rsidRDefault="00254AC3" w:rsidP="00FB144D">
      <w:pPr>
        <w:pStyle w:val="Textonotapie"/>
        <w:jc w:val="both"/>
        <w:rPr>
          <w:rFonts w:ascii="Arial Narrow" w:hAnsi="Arial Narrow"/>
          <w:sz w:val="22"/>
          <w:szCs w:val="22"/>
        </w:rPr>
      </w:pPr>
      <w:r w:rsidRPr="002533C3">
        <w:rPr>
          <w:rStyle w:val="Refdenotaalpie"/>
          <w:rFonts w:ascii="Arial Narrow" w:hAnsi="Arial Narrow"/>
          <w:sz w:val="22"/>
          <w:szCs w:val="22"/>
        </w:rPr>
        <w:footnoteRef/>
      </w:r>
      <w:r w:rsidRPr="002533C3">
        <w:rPr>
          <w:rFonts w:ascii="Arial Narrow" w:hAnsi="Arial Narrow"/>
          <w:sz w:val="22"/>
          <w:szCs w:val="22"/>
        </w:rPr>
        <w:t xml:space="preserve"> </w:t>
      </w:r>
      <w:r w:rsidRPr="002533C3">
        <w:rPr>
          <w:rFonts w:ascii="Arial Narrow" w:eastAsia="Calibri" w:hAnsi="Arial Narrow"/>
          <w:sz w:val="22"/>
          <w:szCs w:val="22"/>
          <w:lang w:val="es-MX" w:eastAsia="en-US"/>
        </w:rPr>
        <w:t>ONU. Informe  de la Relatora Especial sobre el derecho humano al agua potable y el saneamiento, Catarina de Albuquerque. 5 de agosto de 2013. Párrafo 37.</w:t>
      </w:r>
    </w:p>
  </w:footnote>
  <w:footnote w:id="27">
    <w:p w:rsidR="00254AC3" w:rsidRPr="007838BE" w:rsidRDefault="00254AC3">
      <w:pPr>
        <w:pStyle w:val="Textonotapie"/>
        <w:rPr>
          <w:rFonts w:ascii="Arial Narrow" w:hAnsi="Arial Narrow"/>
          <w:sz w:val="22"/>
          <w:szCs w:val="22"/>
        </w:rPr>
      </w:pPr>
      <w:r w:rsidRPr="007838BE">
        <w:rPr>
          <w:rStyle w:val="Refdenotaalpie"/>
          <w:rFonts w:ascii="Arial Narrow" w:hAnsi="Arial Narrow"/>
          <w:sz w:val="22"/>
          <w:szCs w:val="22"/>
        </w:rPr>
        <w:footnoteRef/>
      </w:r>
      <w:r w:rsidRPr="007838BE">
        <w:rPr>
          <w:rFonts w:ascii="Arial Narrow" w:hAnsi="Arial Narrow"/>
          <w:sz w:val="22"/>
          <w:szCs w:val="22"/>
        </w:rPr>
        <w:t xml:space="preserve"> </w:t>
      </w:r>
      <w:r w:rsidRPr="007838BE">
        <w:rPr>
          <w:rFonts w:ascii="Arial Narrow" w:hAnsi="Arial Narrow"/>
          <w:sz w:val="22"/>
          <w:szCs w:val="22"/>
          <w:lang w:val="es-MX"/>
        </w:rPr>
        <w:t>Ibídem. Párrafo 65.</w:t>
      </w:r>
    </w:p>
  </w:footnote>
  <w:footnote w:id="28">
    <w:p w:rsidR="00254AC3" w:rsidRPr="007838BE" w:rsidRDefault="00254AC3" w:rsidP="00A67851">
      <w:pPr>
        <w:pStyle w:val="Textonotapie"/>
        <w:jc w:val="both"/>
        <w:rPr>
          <w:rFonts w:ascii="Arial Narrow" w:hAnsi="Arial Narrow"/>
          <w:sz w:val="22"/>
          <w:szCs w:val="22"/>
          <w:lang w:val="es-MX"/>
        </w:rPr>
      </w:pPr>
      <w:r w:rsidRPr="007838BE">
        <w:rPr>
          <w:rStyle w:val="Refdenotaalpie"/>
          <w:rFonts w:ascii="Arial Narrow" w:hAnsi="Arial Narrow"/>
          <w:sz w:val="22"/>
          <w:szCs w:val="22"/>
        </w:rPr>
        <w:footnoteRef/>
      </w:r>
      <w:r w:rsidRPr="007838BE">
        <w:rPr>
          <w:rFonts w:ascii="Arial Narrow" w:hAnsi="Arial Narrow"/>
          <w:sz w:val="22"/>
          <w:szCs w:val="22"/>
        </w:rPr>
        <w:t xml:space="preserve"> </w:t>
      </w:r>
      <w:r w:rsidRPr="007838BE">
        <w:rPr>
          <w:rFonts w:ascii="Arial Narrow" w:eastAsia="Calibri" w:hAnsi="Arial Narrow"/>
          <w:sz w:val="22"/>
          <w:szCs w:val="22"/>
          <w:lang w:val="es-MX" w:eastAsia="en-US"/>
        </w:rPr>
        <w:t>ONU. Informe de la Relatora Especial sobre el derecho humano al agua potable y el saneamiento, Catarina de Albuquerque. 1 de julio de 2009. Párrafo 64.</w:t>
      </w:r>
    </w:p>
  </w:footnote>
  <w:footnote w:id="29">
    <w:p w:rsidR="00254AC3" w:rsidRPr="007838BE" w:rsidRDefault="00254AC3">
      <w:pPr>
        <w:pStyle w:val="Textonotapie"/>
        <w:rPr>
          <w:rFonts w:ascii="Arial Narrow" w:hAnsi="Arial Narrow"/>
          <w:sz w:val="22"/>
          <w:szCs w:val="22"/>
          <w:lang w:val="es-MX"/>
        </w:rPr>
      </w:pPr>
      <w:r w:rsidRPr="007838BE">
        <w:rPr>
          <w:rStyle w:val="Refdenotaalpie"/>
          <w:rFonts w:ascii="Arial Narrow" w:hAnsi="Arial Narrow"/>
          <w:sz w:val="22"/>
          <w:szCs w:val="22"/>
        </w:rPr>
        <w:footnoteRef/>
      </w:r>
      <w:r w:rsidRPr="007838BE">
        <w:rPr>
          <w:rFonts w:ascii="Arial Narrow" w:hAnsi="Arial Narrow"/>
          <w:sz w:val="22"/>
          <w:szCs w:val="22"/>
        </w:rPr>
        <w:t xml:space="preserve"> </w:t>
      </w:r>
      <w:r w:rsidRPr="007838BE">
        <w:rPr>
          <w:rFonts w:ascii="Arial Narrow" w:eastAsia="Calibri" w:hAnsi="Arial Narrow"/>
          <w:sz w:val="22"/>
          <w:szCs w:val="22"/>
          <w:lang w:val="es-MX" w:eastAsia="en-US"/>
        </w:rPr>
        <w:t>ONU. Informe de la Relatora Especial sobre el derecho humano al agua potable y el saneamiento, Catarina de Albuquerque. 5 de agosto de 2013. Párrafo 21.</w:t>
      </w:r>
    </w:p>
  </w:footnote>
  <w:footnote w:id="30">
    <w:p w:rsidR="00254AC3" w:rsidRPr="0010100A" w:rsidRDefault="00254AC3" w:rsidP="00A67851">
      <w:pPr>
        <w:pStyle w:val="Textonotapie"/>
        <w:jc w:val="both"/>
        <w:rPr>
          <w:rFonts w:ascii="Arial Narrow" w:hAnsi="Arial Narrow"/>
          <w:sz w:val="22"/>
          <w:szCs w:val="22"/>
          <w:lang w:val="es-MX"/>
        </w:rPr>
      </w:pPr>
      <w:r w:rsidRPr="0010100A">
        <w:rPr>
          <w:rStyle w:val="Refdenotaalpie"/>
          <w:rFonts w:ascii="Arial Narrow" w:hAnsi="Arial Narrow"/>
          <w:sz w:val="22"/>
          <w:szCs w:val="22"/>
        </w:rPr>
        <w:footnoteRef/>
      </w:r>
      <w:r w:rsidRPr="0010100A">
        <w:rPr>
          <w:rFonts w:ascii="Arial Narrow" w:hAnsi="Arial Narrow"/>
          <w:sz w:val="22"/>
          <w:szCs w:val="22"/>
        </w:rPr>
        <w:t xml:space="preserve"> </w:t>
      </w:r>
      <w:r w:rsidRPr="0010100A">
        <w:rPr>
          <w:rFonts w:ascii="Arial Narrow" w:hAnsi="Arial Narrow"/>
          <w:sz w:val="22"/>
          <w:szCs w:val="22"/>
          <w:lang w:val="es-MX"/>
        </w:rPr>
        <w:t>Ibídem. Párrafo 63.</w:t>
      </w:r>
    </w:p>
  </w:footnote>
  <w:footnote w:id="31">
    <w:p w:rsidR="00254AC3" w:rsidRPr="0010100A" w:rsidRDefault="00254AC3" w:rsidP="003F3769">
      <w:pPr>
        <w:pStyle w:val="Textonotapie"/>
        <w:jc w:val="both"/>
        <w:rPr>
          <w:rFonts w:ascii="Arial Narrow" w:hAnsi="Arial Narrow"/>
          <w:sz w:val="22"/>
          <w:szCs w:val="22"/>
          <w:lang w:val="es-MX"/>
        </w:rPr>
      </w:pPr>
      <w:r w:rsidRPr="0010100A">
        <w:rPr>
          <w:rStyle w:val="Refdenotaalpie"/>
          <w:rFonts w:ascii="Arial Narrow" w:hAnsi="Arial Narrow"/>
          <w:sz w:val="22"/>
          <w:szCs w:val="22"/>
        </w:rPr>
        <w:footnoteRef/>
      </w:r>
      <w:r w:rsidRPr="0010100A">
        <w:rPr>
          <w:rFonts w:ascii="Arial Narrow" w:hAnsi="Arial Narrow"/>
          <w:sz w:val="22"/>
          <w:szCs w:val="22"/>
        </w:rPr>
        <w:t xml:space="preserve"> </w:t>
      </w:r>
      <w:r w:rsidRPr="0010100A">
        <w:rPr>
          <w:rFonts w:ascii="Arial Narrow" w:hAnsi="Arial Narrow"/>
          <w:sz w:val="22"/>
          <w:szCs w:val="22"/>
          <w:lang w:val="es-MX"/>
        </w:rPr>
        <w:t>Ibídem. Párrafo 68.</w:t>
      </w:r>
    </w:p>
  </w:footnote>
  <w:footnote w:id="32">
    <w:p w:rsidR="00254AC3" w:rsidRPr="0010100A" w:rsidRDefault="00254AC3" w:rsidP="00FB144D">
      <w:pPr>
        <w:pStyle w:val="Textonotapie"/>
        <w:jc w:val="both"/>
        <w:rPr>
          <w:rFonts w:ascii="Arial Narrow" w:hAnsi="Arial Narrow"/>
          <w:sz w:val="22"/>
          <w:szCs w:val="22"/>
          <w:lang w:val="es-MX"/>
        </w:rPr>
      </w:pPr>
      <w:r w:rsidRPr="0010100A">
        <w:rPr>
          <w:rStyle w:val="Refdenotaalpie"/>
          <w:rFonts w:ascii="Arial Narrow" w:hAnsi="Arial Narrow"/>
          <w:sz w:val="22"/>
          <w:szCs w:val="22"/>
        </w:rPr>
        <w:footnoteRef/>
      </w:r>
      <w:r w:rsidRPr="0010100A">
        <w:rPr>
          <w:rFonts w:ascii="Arial Narrow" w:hAnsi="Arial Narrow"/>
          <w:sz w:val="22"/>
          <w:szCs w:val="22"/>
        </w:rPr>
        <w:t xml:space="preserve"> </w:t>
      </w:r>
      <w:r w:rsidRPr="0010100A">
        <w:rPr>
          <w:rFonts w:ascii="Arial Narrow" w:eastAsia="Calibri" w:hAnsi="Arial Narrow"/>
          <w:sz w:val="22"/>
          <w:szCs w:val="22"/>
          <w:lang w:val="es-MX" w:eastAsia="en-US"/>
        </w:rPr>
        <w:t>ONU. Informe de la Relatora Especial sobre el derecho humano al agua potable y el saneamiento, Catarina de Albuquerque. 30 de junio de 2014.</w:t>
      </w:r>
      <w:r>
        <w:rPr>
          <w:rFonts w:ascii="Arial Narrow" w:eastAsia="Calibri" w:hAnsi="Arial Narrow"/>
          <w:sz w:val="22"/>
          <w:szCs w:val="22"/>
          <w:lang w:val="es-MX" w:eastAsia="en-US"/>
        </w:rPr>
        <w:t xml:space="preserve"> </w:t>
      </w:r>
      <w:r w:rsidRPr="0010100A">
        <w:rPr>
          <w:rFonts w:ascii="Arial Narrow" w:eastAsia="Calibri" w:hAnsi="Arial Narrow"/>
          <w:sz w:val="22"/>
          <w:szCs w:val="22"/>
          <w:lang w:val="es-MX" w:eastAsia="en-US"/>
        </w:rPr>
        <w:t>Párrafo 25.</w:t>
      </w:r>
    </w:p>
  </w:footnote>
  <w:footnote w:id="33">
    <w:p w:rsidR="00254AC3" w:rsidRPr="002E6577" w:rsidRDefault="00254AC3" w:rsidP="002E6577">
      <w:pPr>
        <w:pStyle w:val="Textonotapie"/>
        <w:jc w:val="both"/>
        <w:rPr>
          <w:rFonts w:ascii="Arial Narrow" w:hAnsi="Arial Narrow"/>
          <w:lang w:val="es-MX"/>
        </w:rPr>
      </w:pPr>
      <w:r w:rsidRPr="002E6577">
        <w:rPr>
          <w:rStyle w:val="Refdenotaalpie"/>
          <w:rFonts w:ascii="Arial Narrow" w:hAnsi="Arial Narrow"/>
          <w:sz w:val="22"/>
        </w:rPr>
        <w:footnoteRef/>
      </w:r>
      <w:r w:rsidRPr="002E6577">
        <w:rPr>
          <w:rFonts w:ascii="Arial Narrow" w:hAnsi="Arial Narrow"/>
          <w:sz w:val="22"/>
        </w:rPr>
        <w:t xml:space="preserve"> </w:t>
      </w:r>
      <w:r w:rsidRPr="002E6577">
        <w:rPr>
          <w:rFonts w:ascii="Arial Narrow" w:hAnsi="Arial Narrow"/>
          <w:sz w:val="22"/>
          <w:lang w:val="es-MX"/>
        </w:rPr>
        <w:t xml:space="preserve">Informe justificado del Jefe de Gobierno de la Ciudad de México, visible en las fojas 173 a 178 del toca relativo al juicio de amparo indirecto </w:t>
      </w:r>
      <w:r w:rsidR="001B5358" w:rsidRPr="001B5358">
        <w:rPr>
          <w:rFonts w:ascii="Arial Narrow" w:hAnsi="Arial Narrow"/>
          <w:color w:val="FF0000"/>
          <w:sz w:val="22"/>
          <w:lang w:val="es-MX"/>
        </w:rPr>
        <w:t>**********</w:t>
      </w:r>
      <w:r>
        <w:rPr>
          <w:rFonts w:ascii="Arial Narrow" w:hAnsi="Arial Narrow"/>
          <w:sz w:val="22"/>
          <w:lang w:val="es-MX"/>
        </w:rPr>
        <w:t>.</w:t>
      </w:r>
    </w:p>
  </w:footnote>
  <w:footnote w:id="34">
    <w:p w:rsidR="00254AC3" w:rsidRPr="008C509C" w:rsidRDefault="00254AC3" w:rsidP="005A2930">
      <w:pPr>
        <w:pStyle w:val="Textonotapie"/>
        <w:jc w:val="both"/>
      </w:pPr>
      <w:r w:rsidRPr="008C509C">
        <w:rPr>
          <w:rStyle w:val="Refdenotaalpie"/>
          <w:rFonts w:ascii="Arial Narrow" w:hAnsi="Arial Narrow"/>
          <w:sz w:val="22"/>
        </w:rPr>
        <w:footnoteRef/>
      </w:r>
      <w:r w:rsidRPr="008C509C">
        <w:rPr>
          <w:rFonts w:ascii="Arial Narrow" w:hAnsi="Arial Narrow"/>
          <w:sz w:val="22"/>
        </w:rPr>
        <w:t xml:space="preserve"> </w:t>
      </w:r>
      <w:r>
        <w:rPr>
          <w:rFonts w:ascii="Arial Narrow" w:hAnsi="Arial Narrow"/>
          <w:sz w:val="22"/>
        </w:rPr>
        <w:t>"</w:t>
      </w:r>
      <w:r w:rsidRPr="008C509C">
        <w:rPr>
          <w:rFonts w:ascii="Arial Narrow" w:hAnsi="Arial Narrow"/>
          <w:sz w:val="22"/>
        </w:rPr>
        <w:t>Artículo 4</w:t>
      </w:r>
      <w:r>
        <w:rPr>
          <w:rFonts w:ascii="Arial Narrow" w:hAnsi="Arial Narrow"/>
          <w:sz w:val="22"/>
        </w:rPr>
        <w:t>.</w:t>
      </w:r>
      <w:r w:rsidRPr="008C509C">
        <w:rPr>
          <w:rFonts w:ascii="Arial Narrow" w:hAnsi="Arial Narrow"/>
          <w:sz w:val="22"/>
        </w:rPr>
        <w:t xml:space="preserve"> </w:t>
      </w:r>
      <w:r w:rsidRPr="008C509C">
        <w:rPr>
          <w:rFonts w:ascii="Arial Narrow" w:hAnsi="Arial Narrow"/>
          <w:sz w:val="22"/>
          <w:u w:val="single"/>
        </w:rPr>
        <w:t>Cada uno de los Estados Partes en la presente Convención reconoce que la obligación de identificar, proteger, conservar, rehabilitar y transmitir a las generaciones futuras el patrimonio cultural y natural situado en su territorio, le incumbe primordialmente</w:t>
      </w:r>
      <w:r w:rsidRPr="008C509C">
        <w:rPr>
          <w:rFonts w:ascii="Arial Narrow" w:hAnsi="Arial Narrow"/>
          <w:sz w:val="22"/>
        </w:rPr>
        <w:t>.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w:t>
      </w:r>
      <w:r>
        <w:rPr>
          <w:rFonts w:ascii="Arial Narrow" w:hAnsi="Arial Narrow"/>
          <w:sz w:val="22"/>
        </w:rPr>
        <w:t>"</w:t>
      </w:r>
      <w:r w:rsidRPr="008C509C">
        <w:rPr>
          <w:rFonts w:ascii="Arial Narrow" w:hAnsi="Arial Narrow"/>
          <w:sz w:val="22"/>
        </w:rPr>
        <w:t>.</w:t>
      </w:r>
    </w:p>
  </w:footnote>
  <w:footnote w:id="35">
    <w:p w:rsidR="00254AC3" w:rsidRPr="00B554E2" w:rsidRDefault="00254AC3" w:rsidP="00784148">
      <w:pPr>
        <w:pStyle w:val="Textonotapie"/>
        <w:jc w:val="both"/>
        <w:rPr>
          <w:lang w:val="es-MX"/>
        </w:rPr>
      </w:pPr>
      <w:r>
        <w:rPr>
          <w:rStyle w:val="Refdenotaalpie"/>
        </w:rPr>
        <w:footnoteRef/>
      </w:r>
      <w:r>
        <w:t xml:space="preserve"> </w:t>
      </w:r>
      <w:r w:rsidRPr="00B554E2">
        <w:rPr>
          <w:rFonts w:ascii="Arial Narrow" w:eastAsia="Calibri" w:hAnsi="Arial Narrow"/>
          <w:sz w:val="22"/>
          <w:szCs w:val="22"/>
          <w:lang w:val="es-MX" w:eastAsia="en-US"/>
        </w:rPr>
        <w:t>ONU. Informe del Experto independiente sobre la cuestión de las obligaciones de derechos humanos relacionadas con el disfrute de un medio ambiente sin riesgos, limpio, saludable y sostenible, John H. Knox. 30 de diciembre de dos mil trece. P</w:t>
      </w:r>
      <w:r>
        <w:rPr>
          <w:rFonts w:ascii="Arial Narrow" w:eastAsia="Calibri" w:hAnsi="Arial Narrow"/>
          <w:sz w:val="22"/>
          <w:szCs w:val="22"/>
          <w:lang w:val="es-MX" w:eastAsia="en-US"/>
        </w:rPr>
        <w:t>árrafo 58.</w:t>
      </w:r>
    </w:p>
  </w:footnote>
  <w:footnote w:id="36">
    <w:p w:rsidR="00254AC3" w:rsidRPr="00830184" w:rsidRDefault="00254AC3" w:rsidP="00830184">
      <w:pPr>
        <w:pStyle w:val="Textonotapie"/>
        <w:jc w:val="both"/>
        <w:rPr>
          <w:rFonts w:ascii="Arial Narrow" w:hAnsi="Arial Narrow"/>
          <w:sz w:val="22"/>
          <w:lang w:val="es-MX"/>
        </w:rPr>
      </w:pPr>
      <w:r>
        <w:rPr>
          <w:rStyle w:val="Refdenotaalpie"/>
        </w:rPr>
        <w:footnoteRef/>
      </w:r>
      <w:r>
        <w:t xml:space="preserve"> </w:t>
      </w:r>
      <w:r w:rsidRPr="00830184">
        <w:rPr>
          <w:rFonts w:ascii="Arial Narrow" w:hAnsi="Arial Narrow"/>
          <w:sz w:val="22"/>
          <w:lang w:val="es-MX"/>
        </w:rPr>
        <w:t>Ibídem. Párrafo 59.</w:t>
      </w:r>
    </w:p>
  </w:footnote>
  <w:footnote w:id="37">
    <w:p w:rsidR="00254AC3" w:rsidRPr="00E866B2" w:rsidRDefault="00254AC3" w:rsidP="00830184">
      <w:pPr>
        <w:pStyle w:val="Textonotapie"/>
        <w:jc w:val="both"/>
        <w:rPr>
          <w:lang w:val="es-MX"/>
        </w:rPr>
      </w:pPr>
      <w:r w:rsidRPr="00830184">
        <w:rPr>
          <w:rStyle w:val="Refdenotaalpie"/>
          <w:rFonts w:ascii="Arial Narrow" w:hAnsi="Arial Narrow"/>
          <w:sz w:val="22"/>
        </w:rPr>
        <w:footnoteRef/>
      </w:r>
      <w:r w:rsidRPr="00830184">
        <w:rPr>
          <w:rFonts w:ascii="Arial Narrow" w:hAnsi="Arial Narrow"/>
          <w:sz w:val="22"/>
        </w:rPr>
        <w:t xml:space="preserve"> </w:t>
      </w:r>
      <w:r w:rsidRPr="00830184">
        <w:rPr>
          <w:rFonts w:ascii="Arial Narrow" w:hAnsi="Arial Narrow"/>
          <w:sz w:val="22"/>
          <w:lang w:val="es-MX"/>
        </w:rPr>
        <w:t>Ibídem. Párrafo 60.</w:t>
      </w:r>
    </w:p>
  </w:footnote>
  <w:footnote w:id="38">
    <w:p w:rsidR="00254AC3" w:rsidRPr="00B83675" w:rsidRDefault="00254AC3" w:rsidP="00F91266">
      <w:pPr>
        <w:pStyle w:val="Textonotapie"/>
        <w:jc w:val="both"/>
        <w:rPr>
          <w:rFonts w:ascii="Arial Narrow" w:hAnsi="Arial Narrow"/>
          <w:sz w:val="22"/>
          <w:szCs w:val="22"/>
          <w:lang w:val="es-MX"/>
        </w:rPr>
      </w:pPr>
      <w:r w:rsidRPr="00B83675">
        <w:rPr>
          <w:rStyle w:val="Refdenotaalpie"/>
          <w:rFonts w:ascii="Arial Narrow" w:hAnsi="Arial Narrow"/>
          <w:sz w:val="22"/>
          <w:szCs w:val="22"/>
        </w:rPr>
        <w:footnoteRef/>
      </w:r>
      <w:r w:rsidRPr="00B83675">
        <w:rPr>
          <w:rFonts w:ascii="Arial Narrow" w:hAnsi="Arial Narrow"/>
          <w:sz w:val="22"/>
          <w:szCs w:val="22"/>
        </w:rPr>
        <w:t xml:space="preserve"> Comisión Interamericana de Derechos Humanos. Segundo informe sobre la situación de las defensoras y los defensores de derechos humanos en las Américas.</w:t>
      </w:r>
    </w:p>
  </w:footnote>
  <w:footnote w:id="39">
    <w:p w:rsidR="00254AC3" w:rsidRPr="00B83675" w:rsidRDefault="00254AC3" w:rsidP="00F91266">
      <w:pPr>
        <w:pStyle w:val="Textonotapie"/>
        <w:jc w:val="both"/>
        <w:rPr>
          <w:rFonts w:ascii="Arial Narrow" w:hAnsi="Arial Narrow"/>
          <w:sz w:val="22"/>
          <w:szCs w:val="22"/>
          <w:lang w:val="es-MX"/>
        </w:rPr>
      </w:pPr>
      <w:r w:rsidRPr="00B83675">
        <w:rPr>
          <w:rStyle w:val="Refdenotaalpie"/>
          <w:rFonts w:ascii="Arial Narrow" w:hAnsi="Arial Narrow"/>
          <w:sz w:val="22"/>
          <w:szCs w:val="22"/>
        </w:rPr>
        <w:footnoteRef/>
      </w:r>
      <w:r w:rsidRPr="00B83675">
        <w:rPr>
          <w:rFonts w:ascii="Arial Narrow" w:hAnsi="Arial Narrow"/>
          <w:sz w:val="22"/>
          <w:szCs w:val="22"/>
        </w:rPr>
        <w:t xml:space="preserve"> Tribunal Europeo de Derechos Humanos. Casos López Ostra v</w:t>
      </w:r>
      <w:r>
        <w:rPr>
          <w:rFonts w:ascii="Arial Narrow" w:hAnsi="Arial Narrow"/>
          <w:sz w:val="22"/>
          <w:szCs w:val="22"/>
        </w:rPr>
        <w:t>s</w:t>
      </w:r>
      <w:r w:rsidRPr="00B83675">
        <w:rPr>
          <w:rFonts w:ascii="Arial Narrow" w:hAnsi="Arial Narrow"/>
          <w:sz w:val="22"/>
          <w:szCs w:val="22"/>
        </w:rPr>
        <w:t xml:space="preserve">. </w:t>
      </w:r>
      <w:proofErr w:type="spellStart"/>
      <w:r w:rsidRPr="00B83675">
        <w:rPr>
          <w:rFonts w:ascii="Arial Narrow" w:hAnsi="Arial Narrow"/>
          <w:sz w:val="22"/>
          <w:szCs w:val="22"/>
        </w:rPr>
        <w:t>Spain</w:t>
      </w:r>
      <w:proofErr w:type="spellEnd"/>
      <w:r w:rsidRPr="00B83675">
        <w:rPr>
          <w:rFonts w:ascii="Arial Narrow" w:hAnsi="Arial Narrow"/>
          <w:sz w:val="22"/>
          <w:szCs w:val="22"/>
        </w:rPr>
        <w:t xml:space="preserve">, Nº 16798/90, 9 de diciembre de 1994. Párr. 51; y </w:t>
      </w:r>
      <w:proofErr w:type="spellStart"/>
      <w:r w:rsidRPr="00B83675">
        <w:rPr>
          <w:rFonts w:ascii="Arial Narrow" w:hAnsi="Arial Narrow"/>
          <w:sz w:val="22"/>
          <w:szCs w:val="22"/>
        </w:rPr>
        <w:t>Hatton</w:t>
      </w:r>
      <w:proofErr w:type="spellEnd"/>
      <w:r w:rsidRPr="00B83675">
        <w:rPr>
          <w:rFonts w:ascii="Arial Narrow" w:hAnsi="Arial Narrow"/>
          <w:sz w:val="22"/>
          <w:szCs w:val="22"/>
        </w:rPr>
        <w:t xml:space="preserve"> v</w:t>
      </w:r>
      <w:r>
        <w:rPr>
          <w:rFonts w:ascii="Arial Narrow" w:hAnsi="Arial Narrow"/>
          <w:sz w:val="22"/>
          <w:szCs w:val="22"/>
        </w:rPr>
        <w:t>s</w:t>
      </w:r>
      <w:r w:rsidRPr="00B83675">
        <w:rPr>
          <w:rFonts w:ascii="Arial Narrow" w:hAnsi="Arial Narrow"/>
          <w:sz w:val="22"/>
          <w:szCs w:val="22"/>
        </w:rPr>
        <w:t xml:space="preserve">. </w:t>
      </w:r>
      <w:proofErr w:type="spellStart"/>
      <w:r w:rsidRPr="00B83675">
        <w:rPr>
          <w:rFonts w:ascii="Arial Narrow" w:hAnsi="Arial Narrow"/>
          <w:sz w:val="22"/>
          <w:szCs w:val="22"/>
        </w:rPr>
        <w:t>United</w:t>
      </w:r>
      <w:proofErr w:type="spellEnd"/>
      <w:r w:rsidRPr="00B83675">
        <w:rPr>
          <w:rFonts w:ascii="Arial Narrow" w:hAnsi="Arial Narrow"/>
          <w:sz w:val="22"/>
          <w:szCs w:val="22"/>
        </w:rPr>
        <w:t xml:space="preserve"> </w:t>
      </w:r>
      <w:proofErr w:type="spellStart"/>
      <w:r w:rsidRPr="00B83675">
        <w:rPr>
          <w:rFonts w:ascii="Arial Narrow" w:hAnsi="Arial Narrow"/>
          <w:sz w:val="22"/>
          <w:szCs w:val="22"/>
        </w:rPr>
        <w:t>Kingdom</w:t>
      </w:r>
      <w:proofErr w:type="spellEnd"/>
      <w:r w:rsidRPr="00B83675">
        <w:rPr>
          <w:rFonts w:ascii="Arial Narrow" w:hAnsi="Arial Narrow"/>
          <w:sz w:val="22"/>
          <w:szCs w:val="22"/>
        </w:rPr>
        <w:t>, Nº 36022/97, 8 de julio de 2003. Párr. 98.</w:t>
      </w:r>
    </w:p>
  </w:footnote>
  <w:footnote w:id="40">
    <w:p w:rsidR="00254AC3" w:rsidRPr="00B83675" w:rsidRDefault="00254AC3" w:rsidP="004438A3">
      <w:pPr>
        <w:pStyle w:val="Textonotapie"/>
        <w:jc w:val="both"/>
        <w:rPr>
          <w:rFonts w:ascii="Arial Narrow" w:hAnsi="Arial Narrow"/>
          <w:sz w:val="22"/>
          <w:szCs w:val="22"/>
          <w:lang w:val="es-MX"/>
        </w:rPr>
      </w:pPr>
      <w:r w:rsidRPr="00B83675">
        <w:rPr>
          <w:rStyle w:val="Refdenotaalpie"/>
          <w:rFonts w:ascii="Arial Narrow" w:hAnsi="Arial Narrow"/>
          <w:sz w:val="22"/>
          <w:szCs w:val="22"/>
        </w:rPr>
        <w:footnoteRef/>
      </w:r>
      <w:r w:rsidRPr="00B83675">
        <w:rPr>
          <w:rFonts w:ascii="Arial Narrow" w:hAnsi="Arial Narrow"/>
          <w:sz w:val="22"/>
          <w:szCs w:val="22"/>
        </w:rPr>
        <w:t xml:space="preserve"> </w:t>
      </w:r>
      <w:r w:rsidRPr="00B83675">
        <w:rPr>
          <w:rFonts w:ascii="Arial Narrow" w:hAnsi="Arial Narrow"/>
          <w:sz w:val="22"/>
          <w:szCs w:val="22"/>
          <w:lang w:val="es-MX"/>
        </w:rPr>
        <w:t>ONU. Informe  de la Relatora Especial sobre el derecho humano al agua potable y el saneamiento, Catarina de Albuquerque. 30 de junio de 2014. Párrafo 25.</w:t>
      </w:r>
    </w:p>
  </w:footnote>
  <w:footnote w:id="41">
    <w:p w:rsidR="00254AC3" w:rsidRPr="00B83675" w:rsidRDefault="00254AC3">
      <w:pPr>
        <w:pStyle w:val="Textonotapie"/>
        <w:rPr>
          <w:rFonts w:ascii="Arial Narrow" w:hAnsi="Arial Narrow"/>
          <w:sz w:val="22"/>
          <w:szCs w:val="22"/>
          <w:lang w:val="es-MX"/>
        </w:rPr>
      </w:pPr>
      <w:r w:rsidRPr="00B83675">
        <w:rPr>
          <w:rStyle w:val="Refdenotaalpie"/>
          <w:rFonts w:ascii="Arial Narrow" w:hAnsi="Arial Narrow"/>
          <w:sz w:val="22"/>
          <w:szCs w:val="22"/>
        </w:rPr>
        <w:footnoteRef/>
      </w:r>
      <w:r w:rsidRPr="00B83675">
        <w:rPr>
          <w:rFonts w:ascii="Arial Narrow" w:hAnsi="Arial Narrow"/>
          <w:sz w:val="22"/>
          <w:szCs w:val="22"/>
        </w:rPr>
        <w:t xml:space="preserve"> </w:t>
      </w:r>
      <w:r w:rsidRPr="00B83675">
        <w:rPr>
          <w:rFonts w:ascii="Arial Narrow" w:hAnsi="Arial Narrow"/>
          <w:sz w:val="22"/>
          <w:szCs w:val="22"/>
          <w:lang w:val="es-MX"/>
        </w:rPr>
        <w:t>ONU. Informe de la Relatora Especial sobre el derecho humano al agua potable y el saneamiento, Catarina de Albuquerque. 5 de agosto de 2013. Párrafo 44.</w:t>
      </w:r>
    </w:p>
  </w:footnote>
  <w:footnote w:id="42">
    <w:p w:rsidR="00254AC3" w:rsidRPr="00B83675" w:rsidRDefault="00254AC3">
      <w:pPr>
        <w:pStyle w:val="Textonotapie"/>
        <w:rPr>
          <w:rFonts w:ascii="Arial Narrow" w:hAnsi="Arial Narrow"/>
          <w:sz w:val="22"/>
          <w:szCs w:val="22"/>
          <w:lang w:val="es-MX"/>
        </w:rPr>
      </w:pPr>
      <w:r w:rsidRPr="00B83675">
        <w:rPr>
          <w:rStyle w:val="Refdenotaalpie"/>
          <w:rFonts w:ascii="Arial Narrow" w:hAnsi="Arial Narrow"/>
          <w:sz w:val="22"/>
          <w:szCs w:val="22"/>
        </w:rPr>
        <w:footnoteRef/>
      </w:r>
      <w:r w:rsidRPr="00B83675">
        <w:rPr>
          <w:rFonts w:ascii="Arial Narrow" w:hAnsi="Arial Narrow"/>
          <w:sz w:val="22"/>
          <w:szCs w:val="22"/>
        </w:rPr>
        <w:t xml:space="preserve"> </w:t>
      </w:r>
      <w:r w:rsidRPr="00B83675">
        <w:rPr>
          <w:rFonts w:ascii="Arial Narrow" w:hAnsi="Arial Narrow"/>
          <w:sz w:val="22"/>
          <w:szCs w:val="22"/>
          <w:lang w:val="es-MX"/>
        </w:rPr>
        <w:t>ONU. Informe de la Relatora Especial sobre el derecho humano al agua potable y el saneamiento, Catarina de Albuquerque. 1 de julio de 2009. Párrafo 68.</w:t>
      </w:r>
    </w:p>
  </w:footnote>
  <w:footnote w:id="43">
    <w:p w:rsidR="00254AC3" w:rsidRPr="00C15B10" w:rsidRDefault="00254AC3" w:rsidP="00391609">
      <w:pPr>
        <w:pStyle w:val="Textonotapie"/>
        <w:jc w:val="both"/>
        <w:rPr>
          <w:rFonts w:ascii="Arial Narrow" w:hAnsi="Arial Narrow"/>
          <w:sz w:val="22"/>
          <w:szCs w:val="22"/>
        </w:rPr>
      </w:pPr>
      <w:r w:rsidRPr="00C15B10">
        <w:rPr>
          <w:rStyle w:val="Refdenotaalpie"/>
          <w:rFonts w:ascii="Arial Narrow" w:hAnsi="Arial Narrow"/>
          <w:sz w:val="22"/>
          <w:szCs w:val="22"/>
        </w:rPr>
        <w:footnoteRef/>
      </w:r>
      <w:r w:rsidRPr="00C15B10">
        <w:rPr>
          <w:rFonts w:ascii="Arial Narrow" w:hAnsi="Arial Narrow"/>
          <w:sz w:val="22"/>
          <w:szCs w:val="22"/>
        </w:rPr>
        <w:t xml:space="preserve"> Fojas 1132 a 1217 del toca relativo al juicio de amparo indirecto </w:t>
      </w:r>
      <w:r w:rsidR="001B5358" w:rsidRPr="001B5358">
        <w:rPr>
          <w:rFonts w:ascii="Arial Narrow" w:hAnsi="Arial Narrow"/>
          <w:color w:val="FF0000"/>
          <w:sz w:val="22"/>
          <w:szCs w:val="22"/>
        </w:rPr>
        <w:t>**********</w:t>
      </w:r>
      <w:r>
        <w:rPr>
          <w:rFonts w:ascii="Arial Narrow" w:hAnsi="Arial Narrow"/>
          <w:sz w:val="22"/>
          <w:szCs w:val="22"/>
        </w:rPr>
        <w:t>.</w:t>
      </w:r>
    </w:p>
  </w:footnote>
  <w:footnote w:id="44">
    <w:p w:rsidR="00254AC3" w:rsidRPr="00C15B10" w:rsidRDefault="00254AC3" w:rsidP="00C15B10">
      <w:pPr>
        <w:pStyle w:val="Textonotapie"/>
        <w:jc w:val="both"/>
        <w:rPr>
          <w:rFonts w:ascii="Arial Narrow" w:hAnsi="Arial Narrow"/>
          <w:sz w:val="22"/>
          <w:szCs w:val="22"/>
        </w:rPr>
      </w:pPr>
      <w:r w:rsidRPr="00207038">
        <w:rPr>
          <w:rStyle w:val="Refdenotaalpie"/>
          <w:rFonts w:ascii="Arial Narrow" w:hAnsi="Arial Narrow"/>
          <w:sz w:val="22"/>
          <w:szCs w:val="22"/>
        </w:rPr>
        <w:footnoteRef/>
      </w:r>
      <w:r w:rsidRPr="00207038">
        <w:rPr>
          <w:rFonts w:ascii="Arial Narrow" w:hAnsi="Arial Narrow"/>
          <w:sz w:val="22"/>
          <w:szCs w:val="22"/>
        </w:rPr>
        <w:t xml:space="preserve"> Ver Una Nueva Estrategia de Desarrollo para las Américas desde los derechos</w:t>
      </w:r>
      <w:r>
        <w:rPr>
          <w:rFonts w:ascii="Arial Narrow" w:hAnsi="Arial Narrow"/>
          <w:sz w:val="22"/>
          <w:szCs w:val="22"/>
        </w:rPr>
        <w:t xml:space="preserve"> humanos y el medio ambiente", aprobada en marzo de 2002, consultable en</w:t>
      </w:r>
      <w:r>
        <w:rPr>
          <w:rFonts w:ascii="Arial Narrow" w:hAnsi="Arial Narrow"/>
          <w:sz w:val="22"/>
          <w:szCs w:val="22"/>
        </w:rPr>
        <w:br/>
      </w:r>
      <w:hyperlink r:id="rId1" w:history="1">
        <w:r w:rsidRPr="00D64F6A">
          <w:rPr>
            <w:rStyle w:val="Hipervnculo"/>
            <w:rFonts w:ascii="Arial Narrow" w:hAnsi="Arial Narrow"/>
            <w:sz w:val="22"/>
            <w:szCs w:val="22"/>
          </w:rPr>
          <w:t>http://wp.cedha.net/wp-content/uploads/2011/05/Una-nueva-estrategia-de-desarrollo-para-las-americas.pdf</w:t>
        </w:r>
      </w:hyperlink>
      <w:r w:rsidRPr="00C15B10">
        <w:rPr>
          <w:rStyle w:val="Hipervnculo"/>
          <w:rFonts w:ascii="Arial Narrow" w:hAnsi="Arial Narrow"/>
          <w:color w:val="auto"/>
          <w:sz w:val="22"/>
          <w:szCs w:val="22"/>
          <w:u w:val="none"/>
        </w:rPr>
        <w:t>.</w:t>
      </w:r>
      <w:r w:rsidRPr="00C15B10">
        <w:rPr>
          <w:rFonts w:ascii="Arial Narrow" w:hAnsi="Arial Narrow"/>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3" w:rsidRDefault="00254AC3" w:rsidP="00B34055">
    <w:pPr>
      <w:pStyle w:val="Piedepgina"/>
      <w:jc w:val="right"/>
      <w:rPr>
        <w:rFonts w:ascii="Arial Narrow" w:hAnsi="Arial Narrow"/>
        <w:sz w:val="24"/>
        <w:szCs w:val="24"/>
        <w:lang w:val="es-ES"/>
      </w:rPr>
    </w:pPr>
  </w:p>
  <w:p w:rsidR="00254AC3" w:rsidRDefault="00254AC3" w:rsidP="00B34055">
    <w:pPr>
      <w:pStyle w:val="Piedepgina"/>
      <w:jc w:val="right"/>
      <w:rPr>
        <w:rFonts w:ascii="Arial Narrow" w:hAnsi="Arial Narrow"/>
        <w:sz w:val="24"/>
        <w:szCs w:val="24"/>
        <w:lang w:val="es-ES"/>
      </w:rPr>
    </w:pPr>
  </w:p>
  <w:sdt>
    <w:sdtPr>
      <w:rPr>
        <w:rFonts w:ascii="Arial Narrow" w:hAnsi="Arial Narrow"/>
        <w:sz w:val="24"/>
        <w:szCs w:val="24"/>
        <w:lang w:val="es-ES"/>
      </w:rPr>
      <w:id w:val="191883123"/>
      <w:docPartObj>
        <w:docPartGallery w:val="Page Numbers (Top of Page)"/>
        <w:docPartUnique/>
      </w:docPartObj>
    </w:sdtPr>
    <w:sdtEndPr>
      <w:rPr>
        <w:rFonts w:cs="Arial"/>
        <w:b/>
      </w:rPr>
    </w:sdtEndPr>
    <w:sdtContent>
      <w:p w:rsidR="00254AC3" w:rsidRPr="008D3701" w:rsidRDefault="00254AC3" w:rsidP="00B34055">
        <w:pPr>
          <w:pStyle w:val="Piedepgina"/>
          <w:jc w:val="right"/>
          <w:rPr>
            <w:rFonts w:ascii="Arial Narrow" w:hAnsi="Arial Narrow" w:cs="Arial"/>
            <w:b/>
            <w:sz w:val="24"/>
            <w:szCs w:val="24"/>
            <w:lang w:val="es-ES"/>
          </w:rPr>
        </w:pPr>
        <w:r w:rsidRPr="004D6B60">
          <w:rPr>
            <w:rFonts w:ascii="Arial Narrow" w:hAnsi="Arial Narrow" w:cs="Arial"/>
            <w:b/>
            <w:sz w:val="24"/>
            <w:szCs w:val="24"/>
            <w:lang w:val="es-ES"/>
          </w:rPr>
          <w:t xml:space="preserve">AMPARO EN REVISIÓN </w:t>
        </w:r>
        <w:r>
          <w:rPr>
            <w:rFonts w:ascii="Arial Narrow" w:hAnsi="Arial Narrow" w:cs="Arial"/>
            <w:b/>
            <w:sz w:val="24"/>
            <w:szCs w:val="24"/>
            <w:lang w:val="es-ES"/>
          </w:rPr>
          <w:t>641</w:t>
        </w:r>
        <w:r w:rsidRPr="004D6B60">
          <w:rPr>
            <w:rFonts w:ascii="Arial Narrow" w:hAnsi="Arial Narrow" w:cs="Arial"/>
            <w:b/>
            <w:sz w:val="24"/>
            <w:szCs w:val="24"/>
            <w:lang w:val="es-ES"/>
          </w:rPr>
          <w:t>/</w:t>
        </w:r>
        <w:r w:rsidRPr="008D3701">
          <w:rPr>
            <w:rFonts w:ascii="Arial Narrow" w:hAnsi="Arial Narrow" w:cs="Arial"/>
            <w:b/>
            <w:sz w:val="24"/>
            <w:szCs w:val="24"/>
            <w:lang w:val="es-ES"/>
          </w:rPr>
          <w:t>201</w:t>
        </w:r>
        <w:r>
          <w:rPr>
            <w:rFonts w:ascii="Arial Narrow" w:hAnsi="Arial Narrow" w:cs="Arial"/>
            <w:b/>
            <w:sz w:val="24"/>
            <w:szCs w:val="24"/>
            <w:lang w:val="es-ES"/>
          </w:rPr>
          <w:t xml:space="preserve">7      </w:t>
        </w:r>
        <w:r w:rsidRPr="008D3701">
          <w:rPr>
            <w:rFonts w:ascii="Arial Narrow" w:hAnsi="Arial Narrow" w:cs="Arial"/>
            <w:b/>
            <w:sz w:val="24"/>
            <w:szCs w:val="24"/>
            <w:lang w:val="es-ES"/>
          </w:rPr>
          <w:t xml:space="preserve"> [</w:t>
        </w:r>
        <w:r w:rsidRPr="008D3701">
          <w:rPr>
            <w:rFonts w:ascii="Arial Narrow" w:hAnsi="Arial Narrow" w:cs="Arial"/>
            <w:b/>
            <w:sz w:val="24"/>
            <w:szCs w:val="24"/>
          </w:rPr>
          <w:fldChar w:fldCharType="begin"/>
        </w:r>
        <w:r w:rsidRPr="008D3701">
          <w:rPr>
            <w:rFonts w:ascii="Arial Narrow" w:hAnsi="Arial Narrow" w:cs="Arial"/>
            <w:b/>
            <w:sz w:val="24"/>
            <w:szCs w:val="24"/>
          </w:rPr>
          <w:instrText>PAGE   \* MERGEFORMAT</w:instrText>
        </w:r>
        <w:r w:rsidRPr="008D3701">
          <w:rPr>
            <w:rFonts w:ascii="Arial Narrow" w:hAnsi="Arial Narrow" w:cs="Arial"/>
            <w:b/>
            <w:sz w:val="24"/>
            <w:szCs w:val="24"/>
          </w:rPr>
          <w:fldChar w:fldCharType="separate"/>
        </w:r>
        <w:r w:rsidR="00284C60" w:rsidRPr="00284C60">
          <w:rPr>
            <w:rFonts w:ascii="Arial Narrow" w:hAnsi="Arial Narrow" w:cs="Arial"/>
            <w:b/>
            <w:noProof/>
            <w:sz w:val="24"/>
            <w:szCs w:val="24"/>
            <w:lang w:val="es-ES"/>
          </w:rPr>
          <w:t>74</w:t>
        </w:r>
        <w:r w:rsidRPr="008D3701">
          <w:rPr>
            <w:rFonts w:ascii="Arial Narrow" w:hAnsi="Arial Narrow" w:cs="Arial"/>
            <w:b/>
            <w:sz w:val="24"/>
            <w:szCs w:val="24"/>
          </w:rPr>
          <w:fldChar w:fldCharType="end"/>
        </w:r>
        <w:r w:rsidRPr="008D3701">
          <w:rPr>
            <w:rFonts w:ascii="Arial Narrow" w:hAnsi="Arial Narrow" w:cs="Arial"/>
            <w:b/>
            <w:sz w:val="24"/>
            <w:szCs w:val="24"/>
            <w:lang w:val="es-ES"/>
          </w:rPr>
          <w:t>]</w:t>
        </w:r>
      </w:p>
      <w:p w:rsidR="00254AC3" w:rsidRPr="00442F9D" w:rsidRDefault="00284C60" w:rsidP="00442F9D">
        <w:pPr>
          <w:pStyle w:val="Piedepgina"/>
          <w:jc w:val="right"/>
          <w:rPr>
            <w:rFonts w:ascii="Arial Narrow" w:hAnsi="Arial Narrow" w:cs="Arial"/>
            <w:b/>
            <w:sz w:val="24"/>
            <w:szCs w:val="24"/>
            <w:lang w:val="es-ES"/>
          </w:rPr>
        </w:pPr>
        <w:r>
          <w:rPr>
            <w:sz w:val="24"/>
            <w:szCs w:val="24"/>
          </w:rPr>
          <w:pict w14:anchorId="4FD5A629">
            <v:rect id="_x0000_i1026" style="width:437.15pt;height:1.75pt" o:hrpct="989" o:hralign="right" o:hrstd="t" o:hrnoshade="t" o:hr="t" fillcolor="#a5a5a5 [2092]" stroked="f"/>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3" w:rsidRDefault="00254AC3" w:rsidP="004D6B60">
    <w:pPr>
      <w:pStyle w:val="Piedepgina"/>
      <w:jc w:val="right"/>
      <w:rPr>
        <w:rFonts w:ascii="Arial Narrow" w:hAnsi="Arial Narrow"/>
        <w:sz w:val="24"/>
        <w:szCs w:val="24"/>
        <w:lang w:val="es-ES"/>
      </w:rPr>
    </w:pPr>
  </w:p>
  <w:p w:rsidR="00254AC3" w:rsidRDefault="00254AC3" w:rsidP="004D6B60">
    <w:pPr>
      <w:pStyle w:val="Piedepgina"/>
      <w:jc w:val="right"/>
      <w:rPr>
        <w:rFonts w:ascii="Arial Narrow" w:hAnsi="Arial Narrow"/>
        <w:sz w:val="24"/>
        <w:szCs w:val="24"/>
        <w:lang w:val="es-ES"/>
      </w:rPr>
    </w:pPr>
    <w:r>
      <w:rPr>
        <w:rFonts w:ascii="Arial Narrow" w:hAnsi="Arial Narrow" w:cs="Arial"/>
        <w:b/>
        <w:noProof/>
        <w:sz w:val="24"/>
        <w:szCs w:val="24"/>
        <w:lang w:val="es-ES" w:eastAsia="es-ES"/>
      </w:rPr>
      <mc:AlternateContent>
        <mc:Choice Requires="wps">
          <w:drawing>
            <wp:anchor distT="0" distB="0" distL="114300" distR="114300" simplePos="0" relativeHeight="251660288" behindDoc="0" locked="0" layoutInCell="1" allowOverlap="1" wp14:anchorId="22BA7041" wp14:editId="6571292E">
              <wp:simplePos x="0" y="0"/>
              <wp:positionH relativeFrom="column">
                <wp:posOffset>-518160</wp:posOffset>
              </wp:positionH>
              <wp:positionV relativeFrom="paragraph">
                <wp:posOffset>-110490</wp:posOffset>
              </wp:positionV>
              <wp:extent cx="2209800" cy="1981200"/>
              <wp:effectExtent l="0" t="0" r="0" b="0"/>
              <wp:wrapSquare wrapText="bothSides"/>
              <wp:docPr id="2" name="2 Rectángulo"/>
              <wp:cNvGraphicFramePr/>
              <a:graphic xmlns:a="http://schemas.openxmlformats.org/drawingml/2006/main">
                <a:graphicData uri="http://schemas.microsoft.com/office/word/2010/wordprocessingShape">
                  <wps:wsp>
                    <wps:cNvSpPr/>
                    <wps:spPr>
                      <a:xfrm>
                        <a:off x="0" y="0"/>
                        <a:ext cx="2209800" cy="1981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2 Rectángulo" o:spid="_x0000_s1026" style="position:absolute;margin-left:-40.75pt;margin-top:-8.65pt;width:17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" fillcolor="white [3212]" stroked="f">
              <w10:wrap type="square"/>
            </v:rect>
          </w:pict>
        </mc:Fallback>
      </mc:AlternateContent>
    </w:r>
  </w:p>
  <w:sdt>
    <w:sdtPr>
      <w:rPr>
        <w:rFonts w:ascii="Arial Narrow" w:hAnsi="Arial Narrow"/>
        <w:sz w:val="24"/>
        <w:szCs w:val="24"/>
        <w:lang w:val="es-ES"/>
      </w:rPr>
      <w:id w:val="-1988319292"/>
      <w:docPartObj>
        <w:docPartGallery w:val="Page Numbers (Top of Page)"/>
        <w:docPartUnique/>
      </w:docPartObj>
    </w:sdtPr>
    <w:sdtEndPr>
      <w:rPr>
        <w:rFonts w:cs="Arial"/>
        <w:b/>
      </w:rPr>
    </w:sdtEndPr>
    <w:sdtContent>
      <w:p w:rsidR="00254AC3" w:rsidRDefault="00254AC3" w:rsidP="004D6B60">
        <w:pPr>
          <w:pStyle w:val="Piedepgina"/>
          <w:jc w:val="right"/>
          <w:rPr>
            <w:rFonts w:ascii="Arial Narrow" w:hAnsi="Arial Narrow" w:cs="Arial"/>
            <w:b/>
            <w:sz w:val="24"/>
            <w:szCs w:val="24"/>
            <w:lang w:val="es-ES"/>
          </w:rPr>
        </w:pPr>
        <w:r w:rsidRPr="004D6B60">
          <w:rPr>
            <w:rFonts w:ascii="Arial Narrow" w:hAnsi="Arial Narrow" w:cs="Arial"/>
            <w:b/>
            <w:sz w:val="24"/>
            <w:szCs w:val="24"/>
            <w:lang w:val="es-ES"/>
          </w:rPr>
          <w:t xml:space="preserve">AMPARO EN REVISIÓN </w:t>
        </w:r>
        <w:r>
          <w:rPr>
            <w:rFonts w:ascii="Arial Narrow" w:hAnsi="Arial Narrow" w:cs="Arial"/>
            <w:b/>
            <w:sz w:val="24"/>
            <w:szCs w:val="24"/>
            <w:lang w:val="es-ES"/>
          </w:rPr>
          <w:t>641</w:t>
        </w:r>
        <w:r w:rsidRPr="004D6B60">
          <w:rPr>
            <w:rFonts w:ascii="Arial Narrow" w:hAnsi="Arial Narrow" w:cs="Arial"/>
            <w:b/>
            <w:sz w:val="24"/>
            <w:szCs w:val="24"/>
            <w:lang w:val="es-ES"/>
          </w:rPr>
          <w:t>/201</w:t>
        </w:r>
        <w:r>
          <w:rPr>
            <w:rFonts w:ascii="Arial Narrow" w:hAnsi="Arial Narrow" w:cs="Arial"/>
            <w:b/>
            <w:sz w:val="24"/>
            <w:szCs w:val="24"/>
            <w:lang w:val="es-ES"/>
          </w:rPr>
          <w:t xml:space="preserve">7      </w:t>
        </w:r>
        <w:r w:rsidRPr="004D6B60">
          <w:rPr>
            <w:rFonts w:ascii="Arial Narrow" w:hAnsi="Arial Narrow" w:cs="Arial"/>
            <w:b/>
            <w:sz w:val="24"/>
            <w:szCs w:val="24"/>
            <w:lang w:val="es-ES"/>
          </w:rPr>
          <w:t xml:space="preserve"> [</w:t>
        </w:r>
        <w:r w:rsidRPr="004D6B60">
          <w:rPr>
            <w:rFonts w:ascii="Arial Narrow" w:hAnsi="Arial Narrow" w:cs="Arial"/>
            <w:b/>
            <w:sz w:val="24"/>
            <w:szCs w:val="24"/>
          </w:rPr>
          <w:fldChar w:fldCharType="begin"/>
        </w:r>
        <w:r w:rsidRPr="004D6B60">
          <w:rPr>
            <w:rFonts w:ascii="Arial Narrow" w:hAnsi="Arial Narrow" w:cs="Arial"/>
            <w:b/>
            <w:sz w:val="24"/>
            <w:szCs w:val="24"/>
          </w:rPr>
          <w:instrText>PAGE   \* MERGEFORMAT</w:instrText>
        </w:r>
        <w:r w:rsidRPr="004D6B60">
          <w:rPr>
            <w:rFonts w:ascii="Arial Narrow" w:hAnsi="Arial Narrow" w:cs="Arial"/>
            <w:b/>
            <w:sz w:val="24"/>
            <w:szCs w:val="24"/>
          </w:rPr>
          <w:fldChar w:fldCharType="separate"/>
        </w:r>
        <w:r w:rsidR="00284C60" w:rsidRPr="00284C60">
          <w:rPr>
            <w:rFonts w:ascii="Arial Narrow" w:hAnsi="Arial Narrow" w:cs="Arial"/>
            <w:b/>
            <w:noProof/>
            <w:sz w:val="24"/>
            <w:szCs w:val="24"/>
            <w:lang w:val="es-ES"/>
          </w:rPr>
          <w:t>73</w:t>
        </w:r>
        <w:r w:rsidRPr="004D6B60">
          <w:rPr>
            <w:rFonts w:ascii="Arial Narrow" w:hAnsi="Arial Narrow" w:cs="Arial"/>
            <w:b/>
            <w:sz w:val="24"/>
            <w:szCs w:val="24"/>
          </w:rPr>
          <w:fldChar w:fldCharType="end"/>
        </w:r>
        <w:r w:rsidRPr="004D6B60">
          <w:rPr>
            <w:rFonts w:ascii="Arial Narrow" w:hAnsi="Arial Narrow" w:cs="Arial"/>
            <w:b/>
            <w:sz w:val="24"/>
            <w:szCs w:val="24"/>
            <w:lang w:val="es-ES"/>
          </w:rPr>
          <w:t>]</w:t>
        </w:r>
      </w:p>
      <w:p w:rsidR="00254AC3" w:rsidRPr="00442F9D" w:rsidRDefault="00284C60" w:rsidP="00442F9D">
        <w:pPr>
          <w:pStyle w:val="Piedepgina"/>
          <w:jc w:val="right"/>
          <w:rPr>
            <w:rFonts w:ascii="Arial Narrow" w:hAnsi="Arial Narrow" w:cs="Arial"/>
            <w:b/>
            <w:sz w:val="24"/>
            <w:szCs w:val="24"/>
          </w:rPr>
        </w:pPr>
        <w:r>
          <w:rPr>
            <w:sz w:val="24"/>
            <w:szCs w:val="24"/>
          </w:rPr>
          <w:pict w14:anchorId="7F5D4F27">
            <v:rect id="_x0000_i1027" style="width:433.6pt;height:1.75pt" o:hrpct="981" o:hralign="right" o:hrstd="t" o:hrnoshade="t" o:hr="t" fillcolor="#a5a5a5 [2092]" stroked="f"/>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3" w:rsidRDefault="00254AC3" w:rsidP="001B69AD">
    <w:pPr>
      <w:pStyle w:val="Encabezado"/>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BD15060_"/>
      </v:shape>
    </w:pict>
  </w:numPicBullet>
  <w:abstractNum w:abstractNumId="0">
    <w:nsid w:val="007F3589"/>
    <w:multiLevelType w:val="hybridMultilevel"/>
    <w:tmpl w:val="6916D84E"/>
    <w:lvl w:ilvl="0" w:tplc="080A000F">
      <w:start w:val="1"/>
      <w:numFmt w:val="decimal"/>
      <w:lvlText w:val="%1."/>
      <w:lvlJc w:val="left"/>
      <w:pPr>
        <w:ind w:left="1429" w:hanging="360"/>
      </w:pPr>
    </w:lvl>
    <w:lvl w:ilvl="1" w:tplc="080A0003">
      <w:start w:val="1"/>
      <w:numFmt w:val="bullet"/>
      <w:lvlText w:val="o"/>
      <w:lvlJc w:val="left"/>
      <w:pPr>
        <w:ind w:left="2149" w:hanging="360"/>
      </w:pPr>
      <w:rPr>
        <w:rFonts w:ascii="Courier New" w:hAnsi="Courier New" w:cs="Courier New" w:hint="default"/>
        <w:color w:val="auto"/>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1874F06"/>
    <w:multiLevelType w:val="hybridMultilevel"/>
    <w:tmpl w:val="A11E72F6"/>
    <w:lvl w:ilvl="0" w:tplc="8DE4E4B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5954CA5"/>
    <w:multiLevelType w:val="hybridMultilevel"/>
    <w:tmpl w:val="4E1CE6E2"/>
    <w:lvl w:ilvl="0" w:tplc="8DE4E4B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1D6427"/>
    <w:multiLevelType w:val="hybridMultilevel"/>
    <w:tmpl w:val="ADE82BEC"/>
    <w:lvl w:ilvl="0" w:tplc="080A0003">
      <w:start w:val="1"/>
      <w:numFmt w:val="bullet"/>
      <w:lvlText w:val="o"/>
      <w:lvlJc w:val="left"/>
      <w:pPr>
        <w:ind w:left="1505" w:hanging="360"/>
      </w:pPr>
      <w:rPr>
        <w:rFonts w:ascii="Courier New" w:hAnsi="Courier New" w:cs="Courier New"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4">
    <w:nsid w:val="211B307C"/>
    <w:multiLevelType w:val="hybridMultilevel"/>
    <w:tmpl w:val="24727CDE"/>
    <w:lvl w:ilvl="0" w:tplc="946C74FE">
      <w:start w:val="1"/>
      <w:numFmt w:val="upperRoman"/>
      <w:lvlText w:val="%1."/>
      <w:lvlJc w:val="right"/>
      <w:pPr>
        <w:ind w:left="1429" w:hanging="360"/>
      </w:pPr>
      <w:rPr>
        <w:rFonts w:hint="default"/>
        <w:color w:val="auto"/>
      </w:rPr>
    </w:lvl>
    <w:lvl w:ilvl="1" w:tplc="080A0003">
      <w:start w:val="1"/>
      <w:numFmt w:val="bullet"/>
      <w:lvlText w:val="o"/>
      <w:lvlJc w:val="left"/>
      <w:pPr>
        <w:ind w:left="2149" w:hanging="360"/>
      </w:pPr>
      <w:rPr>
        <w:rFonts w:ascii="Courier New" w:hAnsi="Courier New" w:cs="Courier New" w:hint="default"/>
        <w:color w:val="auto"/>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5160173"/>
    <w:multiLevelType w:val="hybridMultilevel"/>
    <w:tmpl w:val="89FC0E74"/>
    <w:lvl w:ilvl="0" w:tplc="8DE4E4B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436C4B82"/>
    <w:multiLevelType w:val="hybridMultilevel"/>
    <w:tmpl w:val="1A382E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5CF64FC"/>
    <w:multiLevelType w:val="hybridMultilevel"/>
    <w:tmpl w:val="FCB65C36"/>
    <w:lvl w:ilvl="0" w:tplc="946C74FE">
      <w:start w:val="1"/>
      <w:numFmt w:val="upperRoman"/>
      <w:lvlText w:val="%1."/>
      <w:lvlJc w:val="right"/>
      <w:pPr>
        <w:ind w:left="1429" w:hanging="360"/>
      </w:pPr>
      <w:rPr>
        <w:rFonts w:hint="default"/>
        <w:color w:val="auto"/>
      </w:rPr>
    </w:lvl>
    <w:lvl w:ilvl="1" w:tplc="080A0003">
      <w:start w:val="1"/>
      <w:numFmt w:val="bullet"/>
      <w:lvlText w:val="o"/>
      <w:lvlJc w:val="left"/>
      <w:pPr>
        <w:ind w:left="2149" w:hanging="360"/>
      </w:pPr>
      <w:rPr>
        <w:rFonts w:ascii="Courier New" w:hAnsi="Courier New" w:cs="Courier New" w:hint="default"/>
        <w:b/>
        <w:color w:val="auto"/>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4C366F71"/>
    <w:multiLevelType w:val="hybridMultilevel"/>
    <w:tmpl w:val="7E980182"/>
    <w:lvl w:ilvl="0" w:tplc="080A0003">
      <w:start w:val="1"/>
      <w:numFmt w:val="bullet"/>
      <w:lvlText w:val="o"/>
      <w:lvlJc w:val="left"/>
      <w:pPr>
        <w:ind w:left="1429" w:hanging="360"/>
      </w:pPr>
      <w:rPr>
        <w:rFonts w:ascii="Courier New" w:hAnsi="Courier New" w:cs="Courier New" w:hint="default"/>
        <w:b/>
        <w:color w:val="auto"/>
      </w:rPr>
    </w:lvl>
    <w:lvl w:ilvl="1" w:tplc="3D7AD7AA">
      <w:numFmt w:val="bullet"/>
      <w:lvlText w:val="•"/>
      <w:lvlJc w:val="left"/>
      <w:pPr>
        <w:ind w:left="3199" w:hanging="1410"/>
      </w:pPr>
      <w:rPr>
        <w:rFonts w:ascii="Arial" w:eastAsia="Calibri" w:hAnsi="Arial" w:cs="Arial" w:hint="default"/>
        <w:sz w:val="28"/>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4E055A7A"/>
    <w:multiLevelType w:val="hybridMultilevel"/>
    <w:tmpl w:val="53EE62AA"/>
    <w:lvl w:ilvl="0" w:tplc="8DE4E4B8">
      <w:start w:val="1"/>
      <w:numFmt w:val="bullet"/>
      <w:lvlText w:val=""/>
      <w:lvlPicBulletId w:val="0"/>
      <w:lvlJc w:val="left"/>
      <w:pPr>
        <w:ind w:left="1429" w:hanging="360"/>
      </w:pPr>
      <w:rPr>
        <w:rFonts w:ascii="Symbol" w:hAnsi="Symbol" w:hint="default"/>
        <w:color w:val="auto"/>
      </w:rPr>
    </w:lvl>
    <w:lvl w:ilvl="1" w:tplc="998E41C4">
      <w:start w:val="1"/>
      <w:numFmt w:val="upperRoman"/>
      <w:lvlText w:val="%2."/>
      <w:lvlJc w:val="right"/>
      <w:pPr>
        <w:ind w:left="2149" w:hanging="360"/>
      </w:pPr>
      <w:rPr>
        <w:rFonts w:hint="default"/>
        <w:i w:val="0"/>
        <w:color w:val="auto"/>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4F512772"/>
    <w:multiLevelType w:val="hybridMultilevel"/>
    <w:tmpl w:val="19EE3FC0"/>
    <w:lvl w:ilvl="0" w:tplc="6352CC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FA6AFE"/>
    <w:multiLevelType w:val="hybridMultilevel"/>
    <w:tmpl w:val="B546C7D4"/>
    <w:lvl w:ilvl="0" w:tplc="6352CC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BC3C10"/>
    <w:multiLevelType w:val="hybridMultilevel"/>
    <w:tmpl w:val="05F0012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581B5C15"/>
    <w:multiLevelType w:val="hybridMultilevel"/>
    <w:tmpl w:val="A06A8E2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4">
    <w:nsid w:val="587A78EB"/>
    <w:multiLevelType w:val="hybridMultilevel"/>
    <w:tmpl w:val="6E7618F0"/>
    <w:lvl w:ilvl="0" w:tplc="8DE4E4B8">
      <w:start w:val="1"/>
      <w:numFmt w:val="bullet"/>
      <w:lvlText w:val=""/>
      <w:lvlPicBulletId w:val="0"/>
      <w:lvlJc w:val="left"/>
      <w:pPr>
        <w:ind w:left="1429" w:hanging="360"/>
      </w:pPr>
      <w:rPr>
        <w:rFonts w:ascii="Symbol" w:hAnsi="Symbol" w:hint="default"/>
        <w:color w:val="auto"/>
      </w:rPr>
    </w:lvl>
    <w:lvl w:ilvl="1" w:tplc="8DE4E4B8">
      <w:start w:val="1"/>
      <w:numFmt w:val="bullet"/>
      <w:lvlText w:val=""/>
      <w:lvlPicBulletId w:val="0"/>
      <w:lvlJc w:val="left"/>
      <w:pPr>
        <w:ind w:left="2149" w:hanging="360"/>
      </w:pPr>
      <w:rPr>
        <w:rFonts w:ascii="Symbol" w:hAnsi="Symbol" w:hint="default"/>
        <w:color w:val="auto"/>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5C805214"/>
    <w:multiLevelType w:val="hybridMultilevel"/>
    <w:tmpl w:val="237A48A2"/>
    <w:lvl w:ilvl="0" w:tplc="8DE4E4B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FDE1FDB"/>
    <w:multiLevelType w:val="hybridMultilevel"/>
    <w:tmpl w:val="B0008EA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6076483F"/>
    <w:multiLevelType w:val="hybridMultilevel"/>
    <w:tmpl w:val="6D607AD0"/>
    <w:lvl w:ilvl="0" w:tplc="080A000F">
      <w:start w:val="1"/>
      <w:numFmt w:val="decimal"/>
      <w:lvlText w:val="%1."/>
      <w:lvlJc w:val="left"/>
      <w:pPr>
        <w:ind w:left="1429" w:hanging="360"/>
      </w:pPr>
      <w:rPr>
        <w:rFonts w:hint="default"/>
        <w:b/>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6BF32A1A"/>
    <w:multiLevelType w:val="hybridMultilevel"/>
    <w:tmpl w:val="977269D0"/>
    <w:lvl w:ilvl="0" w:tplc="E2D46F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B01D98"/>
    <w:multiLevelType w:val="hybridMultilevel"/>
    <w:tmpl w:val="B27CB300"/>
    <w:lvl w:ilvl="0" w:tplc="AB488352">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74CE4240"/>
    <w:multiLevelType w:val="hybridMultilevel"/>
    <w:tmpl w:val="554A52C0"/>
    <w:lvl w:ilvl="0" w:tplc="F52A09BA">
      <w:start w:val="1"/>
      <w:numFmt w:val="upperRoman"/>
      <w:lvlText w:val="%1."/>
      <w:lvlJc w:val="right"/>
      <w:pPr>
        <w:ind w:left="1429" w:hanging="360"/>
      </w:pPr>
      <w:rPr>
        <w:rFonts w:hint="default"/>
        <w:b/>
        <w:i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77850CFF"/>
    <w:multiLevelType w:val="hybridMultilevel"/>
    <w:tmpl w:val="7506DEE2"/>
    <w:lvl w:ilvl="0" w:tplc="8DE4E4B8">
      <w:start w:val="1"/>
      <w:numFmt w:val="bullet"/>
      <w:lvlText w:val=""/>
      <w:lvlPicBulletId w:val="0"/>
      <w:lvlJc w:val="left"/>
      <w:pPr>
        <w:ind w:left="1429" w:hanging="360"/>
      </w:pPr>
      <w:rPr>
        <w:rFonts w:ascii="Symbol" w:hAnsi="Symbol" w:hint="default"/>
        <w:color w:val="auto"/>
      </w:rPr>
    </w:lvl>
    <w:lvl w:ilvl="1" w:tplc="8DE4E4B8">
      <w:start w:val="1"/>
      <w:numFmt w:val="bullet"/>
      <w:lvlText w:val=""/>
      <w:lvlPicBulletId w:val="0"/>
      <w:lvlJc w:val="left"/>
      <w:pPr>
        <w:ind w:left="2149" w:hanging="360"/>
      </w:pPr>
      <w:rPr>
        <w:rFonts w:ascii="Symbol" w:hAnsi="Symbol" w:hint="default"/>
        <w:color w:val="auto"/>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78192B9A"/>
    <w:multiLevelType w:val="hybridMultilevel"/>
    <w:tmpl w:val="F16A203A"/>
    <w:lvl w:ilvl="0" w:tplc="8DE4E4B8">
      <w:start w:val="1"/>
      <w:numFmt w:val="bullet"/>
      <w:lvlText w:val=""/>
      <w:lvlPicBulletId w:val="0"/>
      <w:lvlJc w:val="left"/>
      <w:pPr>
        <w:ind w:left="1429" w:hanging="360"/>
      </w:pPr>
      <w:rPr>
        <w:rFonts w:ascii="Symbol" w:hAnsi="Symbol" w:hint="default"/>
        <w:color w:val="auto"/>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7A1C61AB"/>
    <w:multiLevelType w:val="hybridMultilevel"/>
    <w:tmpl w:val="6794120E"/>
    <w:lvl w:ilvl="0" w:tplc="8DE4E4B8">
      <w:start w:val="1"/>
      <w:numFmt w:val="bullet"/>
      <w:lvlText w:val=""/>
      <w:lvlPicBulletId w:val="0"/>
      <w:lvlJc w:val="left"/>
      <w:pPr>
        <w:ind w:left="1789" w:hanging="360"/>
      </w:pPr>
      <w:rPr>
        <w:rFonts w:ascii="Symbol" w:hAnsi="Symbol" w:hint="default"/>
        <w:color w:val="auto"/>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4">
    <w:nsid w:val="7B792AAD"/>
    <w:multiLevelType w:val="hybridMultilevel"/>
    <w:tmpl w:val="D7B4AF8C"/>
    <w:lvl w:ilvl="0" w:tplc="8DE4E4B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7C483BC1"/>
    <w:multiLevelType w:val="hybridMultilevel"/>
    <w:tmpl w:val="38AC67DA"/>
    <w:lvl w:ilvl="0" w:tplc="8DE4E4B8">
      <w:start w:val="1"/>
      <w:numFmt w:val="bullet"/>
      <w:lvlText w:val=""/>
      <w:lvlPicBulletId w:val="0"/>
      <w:lvlJc w:val="left"/>
      <w:pPr>
        <w:ind w:left="1429" w:hanging="360"/>
      </w:pPr>
      <w:rPr>
        <w:rFonts w:ascii="Symbol" w:hAnsi="Symbol" w:hint="default"/>
        <w:color w:val="auto"/>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7C5A5E31"/>
    <w:multiLevelType w:val="hybridMultilevel"/>
    <w:tmpl w:val="6DE219F0"/>
    <w:lvl w:ilvl="0" w:tplc="8DE4E4B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E79440E"/>
    <w:multiLevelType w:val="hybridMultilevel"/>
    <w:tmpl w:val="262851D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7E7A5B3A"/>
    <w:multiLevelType w:val="hybridMultilevel"/>
    <w:tmpl w:val="67F218D4"/>
    <w:lvl w:ilvl="0" w:tplc="C08A0434">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28"/>
  </w:num>
  <w:num w:numId="5">
    <w:abstractNumId w:val="24"/>
  </w:num>
  <w:num w:numId="6">
    <w:abstractNumId w:val="23"/>
  </w:num>
  <w:num w:numId="7">
    <w:abstractNumId w:val="19"/>
  </w:num>
  <w:num w:numId="8">
    <w:abstractNumId w:val="9"/>
  </w:num>
  <w:num w:numId="9">
    <w:abstractNumId w:val="8"/>
  </w:num>
  <w:num w:numId="10">
    <w:abstractNumId w:val="7"/>
  </w:num>
  <w:num w:numId="11">
    <w:abstractNumId w:val="4"/>
  </w:num>
  <w:num w:numId="12">
    <w:abstractNumId w:val="0"/>
  </w:num>
  <w:num w:numId="13">
    <w:abstractNumId w:val="22"/>
  </w:num>
  <w:num w:numId="14">
    <w:abstractNumId w:val="3"/>
  </w:num>
  <w:num w:numId="15">
    <w:abstractNumId w:val="10"/>
  </w:num>
  <w:num w:numId="16">
    <w:abstractNumId w:val="11"/>
  </w:num>
  <w:num w:numId="17">
    <w:abstractNumId w:val="18"/>
  </w:num>
  <w:num w:numId="18">
    <w:abstractNumId w:val="12"/>
  </w:num>
  <w:num w:numId="19">
    <w:abstractNumId w:val="13"/>
  </w:num>
  <w:num w:numId="20">
    <w:abstractNumId w:val="16"/>
  </w:num>
  <w:num w:numId="21">
    <w:abstractNumId w:val="27"/>
  </w:num>
  <w:num w:numId="22">
    <w:abstractNumId w:val="20"/>
  </w:num>
  <w:num w:numId="23">
    <w:abstractNumId w:val="14"/>
  </w:num>
  <w:num w:numId="24">
    <w:abstractNumId w:val="25"/>
  </w:num>
  <w:num w:numId="25">
    <w:abstractNumId w:val="21"/>
  </w:num>
  <w:num w:numId="26">
    <w:abstractNumId w:val="26"/>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evenAndOddHeaders/>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8C"/>
    <w:rsid w:val="00000348"/>
    <w:rsid w:val="00000A78"/>
    <w:rsid w:val="00001389"/>
    <w:rsid w:val="00001759"/>
    <w:rsid w:val="00001BA0"/>
    <w:rsid w:val="00001F2A"/>
    <w:rsid w:val="00002C06"/>
    <w:rsid w:val="00003188"/>
    <w:rsid w:val="00003427"/>
    <w:rsid w:val="0000516E"/>
    <w:rsid w:val="0000583E"/>
    <w:rsid w:val="000058F1"/>
    <w:rsid w:val="00005EA7"/>
    <w:rsid w:val="000063FF"/>
    <w:rsid w:val="00007BF6"/>
    <w:rsid w:val="000100F9"/>
    <w:rsid w:val="000106C4"/>
    <w:rsid w:val="00010B6C"/>
    <w:rsid w:val="00011100"/>
    <w:rsid w:val="000118C6"/>
    <w:rsid w:val="0001229C"/>
    <w:rsid w:val="00012430"/>
    <w:rsid w:val="0001249E"/>
    <w:rsid w:val="0001255F"/>
    <w:rsid w:val="0001294A"/>
    <w:rsid w:val="00012C5D"/>
    <w:rsid w:val="00013279"/>
    <w:rsid w:val="00013482"/>
    <w:rsid w:val="00013ECE"/>
    <w:rsid w:val="00013ED7"/>
    <w:rsid w:val="000140E6"/>
    <w:rsid w:val="00014529"/>
    <w:rsid w:val="00014865"/>
    <w:rsid w:val="00014A08"/>
    <w:rsid w:val="00014DFA"/>
    <w:rsid w:val="0001563C"/>
    <w:rsid w:val="00015C71"/>
    <w:rsid w:val="00015D58"/>
    <w:rsid w:val="00016320"/>
    <w:rsid w:val="00016BB7"/>
    <w:rsid w:val="00016BE7"/>
    <w:rsid w:val="00016DA7"/>
    <w:rsid w:val="00016F85"/>
    <w:rsid w:val="00017973"/>
    <w:rsid w:val="00017CB9"/>
    <w:rsid w:val="00020AD7"/>
    <w:rsid w:val="00021352"/>
    <w:rsid w:val="00022576"/>
    <w:rsid w:val="0002274E"/>
    <w:rsid w:val="000228B5"/>
    <w:rsid w:val="00023023"/>
    <w:rsid w:val="000232FE"/>
    <w:rsid w:val="00023578"/>
    <w:rsid w:val="000237A1"/>
    <w:rsid w:val="00023854"/>
    <w:rsid w:val="0002394A"/>
    <w:rsid w:val="000239DF"/>
    <w:rsid w:val="00023AB9"/>
    <w:rsid w:val="00023C8D"/>
    <w:rsid w:val="00023F59"/>
    <w:rsid w:val="00024613"/>
    <w:rsid w:val="000246CE"/>
    <w:rsid w:val="00024D73"/>
    <w:rsid w:val="00025265"/>
    <w:rsid w:val="00025626"/>
    <w:rsid w:val="0002565B"/>
    <w:rsid w:val="00025681"/>
    <w:rsid w:val="0002568F"/>
    <w:rsid w:val="00025B6D"/>
    <w:rsid w:val="00025CCA"/>
    <w:rsid w:val="00025EA4"/>
    <w:rsid w:val="000267A6"/>
    <w:rsid w:val="0002694C"/>
    <w:rsid w:val="00026CF9"/>
    <w:rsid w:val="00027EFC"/>
    <w:rsid w:val="000305D8"/>
    <w:rsid w:val="00030A34"/>
    <w:rsid w:val="00030AE2"/>
    <w:rsid w:val="000312BF"/>
    <w:rsid w:val="000314E5"/>
    <w:rsid w:val="00031529"/>
    <w:rsid w:val="00031640"/>
    <w:rsid w:val="00031B3C"/>
    <w:rsid w:val="00032AEC"/>
    <w:rsid w:val="00033235"/>
    <w:rsid w:val="000332AA"/>
    <w:rsid w:val="00033B12"/>
    <w:rsid w:val="00034138"/>
    <w:rsid w:val="00034D4D"/>
    <w:rsid w:val="00035DC2"/>
    <w:rsid w:val="00036AB2"/>
    <w:rsid w:val="00036EEA"/>
    <w:rsid w:val="000376E1"/>
    <w:rsid w:val="00037BED"/>
    <w:rsid w:val="00040384"/>
    <w:rsid w:val="000403E6"/>
    <w:rsid w:val="0004056D"/>
    <w:rsid w:val="00041731"/>
    <w:rsid w:val="0004179D"/>
    <w:rsid w:val="00041B0C"/>
    <w:rsid w:val="00041FCD"/>
    <w:rsid w:val="0004209E"/>
    <w:rsid w:val="000422E5"/>
    <w:rsid w:val="00042DBD"/>
    <w:rsid w:val="00042F6B"/>
    <w:rsid w:val="00043053"/>
    <w:rsid w:val="000449BB"/>
    <w:rsid w:val="00044F7E"/>
    <w:rsid w:val="000452AD"/>
    <w:rsid w:val="0004590C"/>
    <w:rsid w:val="00045CFC"/>
    <w:rsid w:val="0004614A"/>
    <w:rsid w:val="000468BD"/>
    <w:rsid w:val="00046BC6"/>
    <w:rsid w:val="00046F92"/>
    <w:rsid w:val="00047147"/>
    <w:rsid w:val="00047464"/>
    <w:rsid w:val="00047906"/>
    <w:rsid w:val="00047964"/>
    <w:rsid w:val="00047F1B"/>
    <w:rsid w:val="000504C3"/>
    <w:rsid w:val="00050F70"/>
    <w:rsid w:val="00050FD2"/>
    <w:rsid w:val="00051017"/>
    <w:rsid w:val="0005167E"/>
    <w:rsid w:val="00051A1D"/>
    <w:rsid w:val="00051FCB"/>
    <w:rsid w:val="00052421"/>
    <w:rsid w:val="000527F0"/>
    <w:rsid w:val="000529D3"/>
    <w:rsid w:val="00052BE8"/>
    <w:rsid w:val="00052BEC"/>
    <w:rsid w:val="000534AF"/>
    <w:rsid w:val="00053A29"/>
    <w:rsid w:val="00053E0D"/>
    <w:rsid w:val="00053FF6"/>
    <w:rsid w:val="00054FE8"/>
    <w:rsid w:val="00054FE9"/>
    <w:rsid w:val="000551C7"/>
    <w:rsid w:val="000555B8"/>
    <w:rsid w:val="00056325"/>
    <w:rsid w:val="00057F3E"/>
    <w:rsid w:val="000604E6"/>
    <w:rsid w:val="00060DE2"/>
    <w:rsid w:val="00061189"/>
    <w:rsid w:val="000615C7"/>
    <w:rsid w:val="00061F42"/>
    <w:rsid w:val="00062172"/>
    <w:rsid w:val="00062413"/>
    <w:rsid w:val="00062944"/>
    <w:rsid w:val="00062E3C"/>
    <w:rsid w:val="0006334C"/>
    <w:rsid w:val="0006377C"/>
    <w:rsid w:val="00064009"/>
    <w:rsid w:val="00065329"/>
    <w:rsid w:val="0006656E"/>
    <w:rsid w:val="00066635"/>
    <w:rsid w:val="0006666C"/>
    <w:rsid w:val="000666E8"/>
    <w:rsid w:val="00066D46"/>
    <w:rsid w:val="00067298"/>
    <w:rsid w:val="0006766E"/>
    <w:rsid w:val="00067746"/>
    <w:rsid w:val="000678EC"/>
    <w:rsid w:val="00067E3D"/>
    <w:rsid w:val="00067FB2"/>
    <w:rsid w:val="00070535"/>
    <w:rsid w:val="00070717"/>
    <w:rsid w:val="00070792"/>
    <w:rsid w:val="0007098A"/>
    <w:rsid w:val="000716AC"/>
    <w:rsid w:val="000716B8"/>
    <w:rsid w:val="00071BB9"/>
    <w:rsid w:val="000725B9"/>
    <w:rsid w:val="0007267D"/>
    <w:rsid w:val="000728B0"/>
    <w:rsid w:val="000728F9"/>
    <w:rsid w:val="00072E44"/>
    <w:rsid w:val="00073485"/>
    <w:rsid w:val="0007358C"/>
    <w:rsid w:val="00073632"/>
    <w:rsid w:val="00073719"/>
    <w:rsid w:val="0007399D"/>
    <w:rsid w:val="00073C80"/>
    <w:rsid w:val="00074834"/>
    <w:rsid w:val="00074AC8"/>
    <w:rsid w:val="00075376"/>
    <w:rsid w:val="000757AE"/>
    <w:rsid w:val="00076476"/>
    <w:rsid w:val="000770C4"/>
    <w:rsid w:val="000777AA"/>
    <w:rsid w:val="0007793B"/>
    <w:rsid w:val="000814EC"/>
    <w:rsid w:val="0008192B"/>
    <w:rsid w:val="00081AFB"/>
    <w:rsid w:val="0008211D"/>
    <w:rsid w:val="00082263"/>
    <w:rsid w:val="00082459"/>
    <w:rsid w:val="00082581"/>
    <w:rsid w:val="00082CB9"/>
    <w:rsid w:val="00082EAA"/>
    <w:rsid w:val="00083245"/>
    <w:rsid w:val="00083319"/>
    <w:rsid w:val="00083528"/>
    <w:rsid w:val="000844E6"/>
    <w:rsid w:val="000847F0"/>
    <w:rsid w:val="00084B80"/>
    <w:rsid w:val="000857F4"/>
    <w:rsid w:val="0008587C"/>
    <w:rsid w:val="00085D0B"/>
    <w:rsid w:val="00086320"/>
    <w:rsid w:val="000864D7"/>
    <w:rsid w:val="00086D0A"/>
    <w:rsid w:val="00086DFA"/>
    <w:rsid w:val="000873A3"/>
    <w:rsid w:val="0008765A"/>
    <w:rsid w:val="0008788D"/>
    <w:rsid w:val="00087FB5"/>
    <w:rsid w:val="00090989"/>
    <w:rsid w:val="00090A1F"/>
    <w:rsid w:val="00091053"/>
    <w:rsid w:val="00091948"/>
    <w:rsid w:val="00091FD4"/>
    <w:rsid w:val="000922E8"/>
    <w:rsid w:val="00092EDF"/>
    <w:rsid w:val="00092F8B"/>
    <w:rsid w:val="000932C2"/>
    <w:rsid w:val="000932C5"/>
    <w:rsid w:val="000932C7"/>
    <w:rsid w:val="000935D0"/>
    <w:rsid w:val="000935D7"/>
    <w:rsid w:val="00093728"/>
    <w:rsid w:val="0009407E"/>
    <w:rsid w:val="000943EB"/>
    <w:rsid w:val="00094489"/>
    <w:rsid w:val="00094543"/>
    <w:rsid w:val="0009461A"/>
    <w:rsid w:val="000955F3"/>
    <w:rsid w:val="0009561E"/>
    <w:rsid w:val="00095ADD"/>
    <w:rsid w:val="000969D9"/>
    <w:rsid w:val="00096F05"/>
    <w:rsid w:val="00097033"/>
    <w:rsid w:val="00097169"/>
    <w:rsid w:val="000973C0"/>
    <w:rsid w:val="000974E6"/>
    <w:rsid w:val="000975BA"/>
    <w:rsid w:val="000976E3"/>
    <w:rsid w:val="000976ED"/>
    <w:rsid w:val="00097BE3"/>
    <w:rsid w:val="000A0C82"/>
    <w:rsid w:val="000A124D"/>
    <w:rsid w:val="000A1618"/>
    <w:rsid w:val="000A19EB"/>
    <w:rsid w:val="000A1D09"/>
    <w:rsid w:val="000A1DDC"/>
    <w:rsid w:val="000A2B6B"/>
    <w:rsid w:val="000A2FE6"/>
    <w:rsid w:val="000A30A1"/>
    <w:rsid w:val="000A3282"/>
    <w:rsid w:val="000A3E5A"/>
    <w:rsid w:val="000A3ED5"/>
    <w:rsid w:val="000A3FD4"/>
    <w:rsid w:val="000A4766"/>
    <w:rsid w:val="000A4F01"/>
    <w:rsid w:val="000A4F07"/>
    <w:rsid w:val="000A4F12"/>
    <w:rsid w:val="000A5470"/>
    <w:rsid w:val="000A56C7"/>
    <w:rsid w:val="000A5B71"/>
    <w:rsid w:val="000A5CFE"/>
    <w:rsid w:val="000A63EA"/>
    <w:rsid w:val="000A6492"/>
    <w:rsid w:val="000A6A44"/>
    <w:rsid w:val="000A7197"/>
    <w:rsid w:val="000A73E8"/>
    <w:rsid w:val="000A7555"/>
    <w:rsid w:val="000A767F"/>
    <w:rsid w:val="000A78AE"/>
    <w:rsid w:val="000A7A7B"/>
    <w:rsid w:val="000A7CC0"/>
    <w:rsid w:val="000B0461"/>
    <w:rsid w:val="000B0AF0"/>
    <w:rsid w:val="000B0C5D"/>
    <w:rsid w:val="000B0F24"/>
    <w:rsid w:val="000B0FFF"/>
    <w:rsid w:val="000B13B1"/>
    <w:rsid w:val="000B181C"/>
    <w:rsid w:val="000B1CB9"/>
    <w:rsid w:val="000B2CD2"/>
    <w:rsid w:val="000B2FAB"/>
    <w:rsid w:val="000B3F33"/>
    <w:rsid w:val="000B428E"/>
    <w:rsid w:val="000B4760"/>
    <w:rsid w:val="000B508E"/>
    <w:rsid w:val="000B52E4"/>
    <w:rsid w:val="000B530D"/>
    <w:rsid w:val="000B586D"/>
    <w:rsid w:val="000B596F"/>
    <w:rsid w:val="000B59AE"/>
    <w:rsid w:val="000B5B63"/>
    <w:rsid w:val="000B6624"/>
    <w:rsid w:val="000B681D"/>
    <w:rsid w:val="000B6A7F"/>
    <w:rsid w:val="000B6B02"/>
    <w:rsid w:val="000B6BC7"/>
    <w:rsid w:val="000B7C9F"/>
    <w:rsid w:val="000B7D75"/>
    <w:rsid w:val="000B7E5C"/>
    <w:rsid w:val="000C0C98"/>
    <w:rsid w:val="000C0F5D"/>
    <w:rsid w:val="000C0FDD"/>
    <w:rsid w:val="000C1363"/>
    <w:rsid w:val="000C1830"/>
    <w:rsid w:val="000C2206"/>
    <w:rsid w:val="000C2236"/>
    <w:rsid w:val="000C23A8"/>
    <w:rsid w:val="000C2BF1"/>
    <w:rsid w:val="000C33D4"/>
    <w:rsid w:val="000C38F0"/>
    <w:rsid w:val="000C3CCB"/>
    <w:rsid w:val="000C3D5C"/>
    <w:rsid w:val="000C4018"/>
    <w:rsid w:val="000C411C"/>
    <w:rsid w:val="000C4523"/>
    <w:rsid w:val="000C48FA"/>
    <w:rsid w:val="000C4B57"/>
    <w:rsid w:val="000C4D16"/>
    <w:rsid w:val="000C4E16"/>
    <w:rsid w:val="000C4F83"/>
    <w:rsid w:val="000C563D"/>
    <w:rsid w:val="000C5A5F"/>
    <w:rsid w:val="000C5D66"/>
    <w:rsid w:val="000C5DBB"/>
    <w:rsid w:val="000C678D"/>
    <w:rsid w:val="000C7206"/>
    <w:rsid w:val="000C7234"/>
    <w:rsid w:val="000D01A5"/>
    <w:rsid w:val="000D02A4"/>
    <w:rsid w:val="000D0481"/>
    <w:rsid w:val="000D1450"/>
    <w:rsid w:val="000D1DDB"/>
    <w:rsid w:val="000D1EB9"/>
    <w:rsid w:val="000D2725"/>
    <w:rsid w:val="000D287C"/>
    <w:rsid w:val="000D2C93"/>
    <w:rsid w:val="000D30C6"/>
    <w:rsid w:val="000D3108"/>
    <w:rsid w:val="000D3733"/>
    <w:rsid w:val="000D3C9D"/>
    <w:rsid w:val="000D46F2"/>
    <w:rsid w:val="000D48BC"/>
    <w:rsid w:val="000D4AD2"/>
    <w:rsid w:val="000D51AB"/>
    <w:rsid w:val="000D537D"/>
    <w:rsid w:val="000D5C15"/>
    <w:rsid w:val="000D5EB8"/>
    <w:rsid w:val="000D5F08"/>
    <w:rsid w:val="000D642F"/>
    <w:rsid w:val="000D696A"/>
    <w:rsid w:val="000D6F09"/>
    <w:rsid w:val="000D786B"/>
    <w:rsid w:val="000D7A27"/>
    <w:rsid w:val="000E00B9"/>
    <w:rsid w:val="000E03D0"/>
    <w:rsid w:val="000E0C24"/>
    <w:rsid w:val="000E0F81"/>
    <w:rsid w:val="000E1196"/>
    <w:rsid w:val="000E1790"/>
    <w:rsid w:val="000E1AE8"/>
    <w:rsid w:val="000E1E22"/>
    <w:rsid w:val="000E1F3F"/>
    <w:rsid w:val="000E1FDB"/>
    <w:rsid w:val="000E268D"/>
    <w:rsid w:val="000E2BC5"/>
    <w:rsid w:val="000E3464"/>
    <w:rsid w:val="000E3525"/>
    <w:rsid w:val="000E38E5"/>
    <w:rsid w:val="000E3C5F"/>
    <w:rsid w:val="000E4035"/>
    <w:rsid w:val="000E4544"/>
    <w:rsid w:val="000E5915"/>
    <w:rsid w:val="000E667D"/>
    <w:rsid w:val="000E6B12"/>
    <w:rsid w:val="000E764C"/>
    <w:rsid w:val="000E76D1"/>
    <w:rsid w:val="000E7D71"/>
    <w:rsid w:val="000E7E3A"/>
    <w:rsid w:val="000E7F97"/>
    <w:rsid w:val="000F000A"/>
    <w:rsid w:val="000F0165"/>
    <w:rsid w:val="000F0BA4"/>
    <w:rsid w:val="000F126C"/>
    <w:rsid w:val="000F14B6"/>
    <w:rsid w:val="000F15B1"/>
    <w:rsid w:val="000F1928"/>
    <w:rsid w:val="000F1B16"/>
    <w:rsid w:val="000F1CAD"/>
    <w:rsid w:val="000F279D"/>
    <w:rsid w:val="000F2C8E"/>
    <w:rsid w:val="000F2ED6"/>
    <w:rsid w:val="000F360F"/>
    <w:rsid w:val="000F37B5"/>
    <w:rsid w:val="000F3BBE"/>
    <w:rsid w:val="000F3D16"/>
    <w:rsid w:val="000F3E11"/>
    <w:rsid w:val="000F449F"/>
    <w:rsid w:val="000F4754"/>
    <w:rsid w:val="000F48F7"/>
    <w:rsid w:val="000F4E25"/>
    <w:rsid w:val="000F4FD8"/>
    <w:rsid w:val="000F543B"/>
    <w:rsid w:val="000F56D9"/>
    <w:rsid w:val="000F593B"/>
    <w:rsid w:val="000F5C2F"/>
    <w:rsid w:val="000F619B"/>
    <w:rsid w:val="000F62F6"/>
    <w:rsid w:val="000F6CB1"/>
    <w:rsid w:val="000F6E5B"/>
    <w:rsid w:val="000F74D0"/>
    <w:rsid w:val="000F75C2"/>
    <w:rsid w:val="000F7E42"/>
    <w:rsid w:val="00100014"/>
    <w:rsid w:val="00100D8C"/>
    <w:rsid w:val="00100FC6"/>
    <w:rsid w:val="0010100A"/>
    <w:rsid w:val="00101215"/>
    <w:rsid w:val="00101735"/>
    <w:rsid w:val="00101D5F"/>
    <w:rsid w:val="001023E3"/>
    <w:rsid w:val="00102B7F"/>
    <w:rsid w:val="00102C82"/>
    <w:rsid w:val="001042D9"/>
    <w:rsid w:val="001044EC"/>
    <w:rsid w:val="00105102"/>
    <w:rsid w:val="00105128"/>
    <w:rsid w:val="001051DE"/>
    <w:rsid w:val="00105326"/>
    <w:rsid w:val="00105F72"/>
    <w:rsid w:val="00106680"/>
    <w:rsid w:val="00106715"/>
    <w:rsid w:val="00106BE3"/>
    <w:rsid w:val="001070E8"/>
    <w:rsid w:val="001075D3"/>
    <w:rsid w:val="0011088D"/>
    <w:rsid w:val="00110A75"/>
    <w:rsid w:val="0011162A"/>
    <w:rsid w:val="00111B59"/>
    <w:rsid w:val="00112002"/>
    <w:rsid w:val="0011372E"/>
    <w:rsid w:val="0011388E"/>
    <w:rsid w:val="00114AB9"/>
    <w:rsid w:val="00114CB0"/>
    <w:rsid w:val="00114EC0"/>
    <w:rsid w:val="0011510A"/>
    <w:rsid w:val="00116103"/>
    <w:rsid w:val="00116425"/>
    <w:rsid w:val="001164EA"/>
    <w:rsid w:val="00116AFF"/>
    <w:rsid w:val="00116DAF"/>
    <w:rsid w:val="00116F11"/>
    <w:rsid w:val="0011721C"/>
    <w:rsid w:val="00117BA1"/>
    <w:rsid w:val="00120B07"/>
    <w:rsid w:val="00120F10"/>
    <w:rsid w:val="001210B0"/>
    <w:rsid w:val="001212B2"/>
    <w:rsid w:val="0012141A"/>
    <w:rsid w:val="001219E1"/>
    <w:rsid w:val="001223D3"/>
    <w:rsid w:val="001226C7"/>
    <w:rsid w:val="00122A17"/>
    <w:rsid w:val="00122E86"/>
    <w:rsid w:val="001230A4"/>
    <w:rsid w:val="00123243"/>
    <w:rsid w:val="0012325D"/>
    <w:rsid w:val="0012428A"/>
    <w:rsid w:val="00124320"/>
    <w:rsid w:val="00124A22"/>
    <w:rsid w:val="00124C21"/>
    <w:rsid w:val="00124DD9"/>
    <w:rsid w:val="00124EFC"/>
    <w:rsid w:val="0012505D"/>
    <w:rsid w:val="001251EF"/>
    <w:rsid w:val="0012573B"/>
    <w:rsid w:val="00125902"/>
    <w:rsid w:val="00125940"/>
    <w:rsid w:val="00126146"/>
    <w:rsid w:val="00126251"/>
    <w:rsid w:val="00126520"/>
    <w:rsid w:val="00127437"/>
    <w:rsid w:val="001279BC"/>
    <w:rsid w:val="00127EE4"/>
    <w:rsid w:val="00127F32"/>
    <w:rsid w:val="0013008B"/>
    <w:rsid w:val="001306E7"/>
    <w:rsid w:val="0013097D"/>
    <w:rsid w:val="00131150"/>
    <w:rsid w:val="001311CD"/>
    <w:rsid w:val="0013149D"/>
    <w:rsid w:val="001317A9"/>
    <w:rsid w:val="00131B91"/>
    <w:rsid w:val="0013280E"/>
    <w:rsid w:val="00132C3B"/>
    <w:rsid w:val="001331FA"/>
    <w:rsid w:val="001335BE"/>
    <w:rsid w:val="00133778"/>
    <w:rsid w:val="00134135"/>
    <w:rsid w:val="0013467A"/>
    <w:rsid w:val="00135178"/>
    <w:rsid w:val="001353C1"/>
    <w:rsid w:val="00135448"/>
    <w:rsid w:val="0013545A"/>
    <w:rsid w:val="0013546D"/>
    <w:rsid w:val="00135C7C"/>
    <w:rsid w:val="00136216"/>
    <w:rsid w:val="0013638C"/>
    <w:rsid w:val="0013638F"/>
    <w:rsid w:val="0013692D"/>
    <w:rsid w:val="001369E3"/>
    <w:rsid w:val="00136E06"/>
    <w:rsid w:val="00137053"/>
    <w:rsid w:val="00137882"/>
    <w:rsid w:val="00137AE1"/>
    <w:rsid w:val="00137C1F"/>
    <w:rsid w:val="00141224"/>
    <w:rsid w:val="00141731"/>
    <w:rsid w:val="001417BC"/>
    <w:rsid w:val="00141819"/>
    <w:rsid w:val="00141D5B"/>
    <w:rsid w:val="0014202C"/>
    <w:rsid w:val="0014222E"/>
    <w:rsid w:val="00142B61"/>
    <w:rsid w:val="00142D13"/>
    <w:rsid w:val="001436A7"/>
    <w:rsid w:val="001444A7"/>
    <w:rsid w:val="001445FD"/>
    <w:rsid w:val="00144A31"/>
    <w:rsid w:val="0014534A"/>
    <w:rsid w:val="001454F8"/>
    <w:rsid w:val="00145AD9"/>
    <w:rsid w:val="00146319"/>
    <w:rsid w:val="001471DF"/>
    <w:rsid w:val="00147213"/>
    <w:rsid w:val="00147622"/>
    <w:rsid w:val="00147800"/>
    <w:rsid w:val="00147952"/>
    <w:rsid w:val="00147C60"/>
    <w:rsid w:val="00147F14"/>
    <w:rsid w:val="0015000E"/>
    <w:rsid w:val="00150523"/>
    <w:rsid w:val="00150ED1"/>
    <w:rsid w:val="00151483"/>
    <w:rsid w:val="001516F1"/>
    <w:rsid w:val="001517E0"/>
    <w:rsid w:val="00151FF2"/>
    <w:rsid w:val="00152D7A"/>
    <w:rsid w:val="00152DFF"/>
    <w:rsid w:val="001547F2"/>
    <w:rsid w:val="0015577B"/>
    <w:rsid w:val="001559A9"/>
    <w:rsid w:val="00155A5D"/>
    <w:rsid w:val="00156138"/>
    <w:rsid w:val="001562A3"/>
    <w:rsid w:val="00156583"/>
    <w:rsid w:val="00156645"/>
    <w:rsid w:val="00156A8B"/>
    <w:rsid w:val="00156B1F"/>
    <w:rsid w:val="00157503"/>
    <w:rsid w:val="00157C52"/>
    <w:rsid w:val="0016098B"/>
    <w:rsid w:val="001611E5"/>
    <w:rsid w:val="00161217"/>
    <w:rsid w:val="001614A1"/>
    <w:rsid w:val="001622EB"/>
    <w:rsid w:val="00162521"/>
    <w:rsid w:val="0016295B"/>
    <w:rsid w:val="00162C31"/>
    <w:rsid w:val="00162D9B"/>
    <w:rsid w:val="0016314D"/>
    <w:rsid w:val="00163839"/>
    <w:rsid w:val="0016442D"/>
    <w:rsid w:val="0016572E"/>
    <w:rsid w:val="00165849"/>
    <w:rsid w:val="0016594F"/>
    <w:rsid w:val="00166E4B"/>
    <w:rsid w:val="001672E1"/>
    <w:rsid w:val="001678E6"/>
    <w:rsid w:val="00167CA9"/>
    <w:rsid w:val="00170194"/>
    <w:rsid w:val="00170AE6"/>
    <w:rsid w:val="00170D6C"/>
    <w:rsid w:val="0017107D"/>
    <w:rsid w:val="00171168"/>
    <w:rsid w:val="00171501"/>
    <w:rsid w:val="0017194D"/>
    <w:rsid w:val="00171E8F"/>
    <w:rsid w:val="00171F55"/>
    <w:rsid w:val="001720F4"/>
    <w:rsid w:val="00172438"/>
    <w:rsid w:val="00172826"/>
    <w:rsid w:val="00172FB8"/>
    <w:rsid w:val="00173324"/>
    <w:rsid w:val="0017419D"/>
    <w:rsid w:val="0017480E"/>
    <w:rsid w:val="00174D2B"/>
    <w:rsid w:val="0017689A"/>
    <w:rsid w:val="001769A6"/>
    <w:rsid w:val="00177EF1"/>
    <w:rsid w:val="00177F82"/>
    <w:rsid w:val="001803C4"/>
    <w:rsid w:val="001805C4"/>
    <w:rsid w:val="00180C2E"/>
    <w:rsid w:val="001813C7"/>
    <w:rsid w:val="001815B4"/>
    <w:rsid w:val="00181869"/>
    <w:rsid w:val="001827A8"/>
    <w:rsid w:val="001829E8"/>
    <w:rsid w:val="00182CB7"/>
    <w:rsid w:val="00182FF8"/>
    <w:rsid w:val="00183367"/>
    <w:rsid w:val="001833D8"/>
    <w:rsid w:val="0018364D"/>
    <w:rsid w:val="00184DCE"/>
    <w:rsid w:val="0018506D"/>
    <w:rsid w:val="00185118"/>
    <w:rsid w:val="0018543E"/>
    <w:rsid w:val="00186025"/>
    <w:rsid w:val="001860E1"/>
    <w:rsid w:val="00186595"/>
    <w:rsid w:val="001868F5"/>
    <w:rsid w:val="00186B07"/>
    <w:rsid w:val="00187568"/>
    <w:rsid w:val="00187766"/>
    <w:rsid w:val="0018777B"/>
    <w:rsid w:val="00190218"/>
    <w:rsid w:val="00190322"/>
    <w:rsid w:val="00190450"/>
    <w:rsid w:val="00190848"/>
    <w:rsid w:val="00190A29"/>
    <w:rsid w:val="001912E1"/>
    <w:rsid w:val="001925F5"/>
    <w:rsid w:val="001926D4"/>
    <w:rsid w:val="001927A5"/>
    <w:rsid w:val="001928A3"/>
    <w:rsid w:val="001929E4"/>
    <w:rsid w:val="00192A5D"/>
    <w:rsid w:val="00192AA9"/>
    <w:rsid w:val="0019398B"/>
    <w:rsid w:val="00193CCB"/>
    <w:rsid w:val="00194388"/>
    <w:rsid w:val="001956DC"/>
    <w:rsid w:val="00195C9B"/>
    <w:rsid w:val="0019610A"/>
    <w:rsid w:val="00196454"/>
    <w:rsid w:val="0019668A"/>
    <w:rsid w:val="001971DD"/>
    <w:rsid w:val="00197313"/>
    <w:rsid w:val="00197A32"/>
    <w:rsid w:val="001A07C8"/>
    <w:rsid w:val="001A0C5A"/>
    <w:rsid w:val="001A1223"/>
    <w:rsid w:val="001A1BE1"/>
    <w:rsid w:val="001A2DCB"/>
    <w:rsid w:val="001A3614"/>
    <w:rsid w:val="001A36EF"/>
    <w:rsid w:val="001A3C21"/>
    <w:rsid w:val="001A3CA0"/>
    <w:rsid w:val="001A3F49"/>
    <w:rsid w:val="001A43E7"/>
    <w:rsid w:val="001A4744"/>
    <w:rsid w:val="001A4941"/>
    <w:rsid w:val="001A4E98"/>
    <w:rsid w:val="001A50D5"/>
    <w:rsid w:val="001A56E5"/>
    <w:rsid w:val="001A5CBE"/>
    <w:rsid w:val="001A5D7F"/>
    <w:rsid w:val="001A64A4"/>
    <w:rsid w:val="001B0517"/>
    <w:rsid w:val="001B0704"/>
    <w:rsid w:val="001B0728"/>
    <w:rsid w:val="001B0FAC"/>
    <w:rsid w:val="001B17DD"/>
    <w:rsid w:val="001B19FE"/>
    <w:rsid w:val="001B1A3D"/>
    <w:rsid w:val="001B1CF2"/>
    <w:rsid w:val="001B1DD3"/>
    <w:rsid w:val="001B22CB"/>
    <w:rsid w:val="001B2433"/>
    <w:rsid w:val="001B243B"/>
    <w:rsid w:val="001B24E5"/>
    <w:rsid w:val="001B2579"/>
    <w:rsid w:val="001B2B93"/>
    <w:rsid w:val="001B32E5"/>
    <w:rsid w:val="001B4006"/>
    <w:rsid w:val="001B407F"/>
    <w:rsid w:val="001B4254"/>
    <w:rsid w:val="001B466D"/>
    <w:rsid w:val="001B4838"/>
    <w:rsid w:val="001B4C75"/>
    <w:rsid w:val="001B4E76"/>
    <w:rsid w:val="001B4EF4"/>
    <w:rsid w:val="001B51FA"/>
    <w:rsid w:val="001B5358"/>
    <w:rsid w:val="001B5B9A"/>
    <w:rsid w:val="001B5C31"/>
    <w:rsid w:val="001B69AD"/>
    <w:rsid w:val="001B72AF"/>
    <w:rsid w:val="001B73D4"/>
    <w:rsid w:val="001B7BD3"/>
    <w:rsid w:val="001B7F55"/>
    <w:rsid w:val="001C0297"/>
    <w:rsid w:val="001C07C9"/>
    <w:rsid w:val="001C19E6"/>
    <w:rsid w:val="001C1AA2"/>
    <w:rsid w:val="001C1F88"/>
    <w:rsid w:val="001C2115"/>
    <w:rsid w:val="001C2469"/>
    <w:rsid w:val="001C2B04"/>
    <w:rsid w:val="001C2F95"/>
    <w:rsid w:val="001C2FAD"/>
    <w:rsid w:val="001C2FFD"/>
    <w:rsid w:val="001C306A"/>
    <w:rsid w:val="001C307D"/>
    <w:rsid w:val="001C35C2"/>
    <w:rsid w:val="001C36DA"/>
    <w:rsid w:val="001C464D"/>
    <w:rsid w:val="001C49B6"/>
    <w:rsid w:val="001C504F"/>
    <w:rsid w:val="001C5055"/>
    <w:rsid w:val="001C6274"/>
    <w:rsid w:val="001C63EE"/>
    <w:rsid w:val="001C6426"/>
    <w:rsid w:val="001C64A3"/>
    <w:rsid w:val="001C698A"/>
    <w:rsid w:val="001C7283"/>
    <w:rsid w:val="001C7E3D"/>
    <w:rsid w:val="001C7FFB"/>
    <w:rsid w:val="001D041A"/>
    <w:rsid w:val="001D087B"/>
    <w:rsid w:val="001D08A6"/>
    <w:rsid w:val="001D0A7B"/>
    <w:rsid w:val="001D13EE"/>
    <w:rsid w:val="001D18B8"/>
    <w:rsid w:val="001D3181"/>
    <w:rsid w:val="001D367D"/>
    <w:rsid w:val="001D36CA"/>
    <w:rsid w:val="001D36EA"/>
    <w:rsid w:val="001D3A6E"/>
    <w:rsid w:val="001D4129"/>
    <w:rsid w:val="001D415A"/>
    <w:rsid w:val="001D45A7"/>
    <w:rsid w:val="001D526B"/>
    <w:rsid w:val="001D59F7"/>
    <w:rsid w:val="001D687B"/>
    <w:rsid w:val="001D6B7A"/>
    <w:rsid w:val="001D6E6E"/>
    <w:rsid w:val="001D6E6F"/>
    <w:rsid w:val="001D70E4"/>
    <w:rsid w:val="001D7145"/>
    <w:rsid w:val="001E0086"/>
    <w:rsid w:val="001E0592"/>
    <w:rsid w:val="001E05B1"/>
    <w:rsid w:val="001E082E"/>
    <w:rsid w:val="001E1132"/>
    <w:rsid w:val="001E12BB"/>
    <w:rsid w:val="001E2427"/>
    <w:rsid w:val="001E27AD"/>
    <w:rsid w:val="001E2B73"/>
    <w:rsid w:val="001E3956"/>
    <w:rsid w:val="001E3BF3"/>
    <w:rsid w:val="001E49B9"/>
    <w:rsid w:val="001E4BAF"/>
    <w:rsid w:val="001E56FB"/>
    <w:rsid w:val="001E5B33"/>
    <w:rsid w:val="001E62C7"/>
    <w:rsid w:val="001E6C52"/>
    <w:rsid w:val="001E6E0A"/>
    <w:rsid w:val="001E7853"/>
    <w:rsid w:val="001E7D8B"/>
    <w:rsid w:val="001F0228"/>
    <w:rsid w:val="001F0C88"/>
    <w:rsid w:val="001F18F7"/>
    <w:rsid w:val="001F1D04"/>
    <w:rsid w:val="001F27AB"/>
    <w:rsid w:val="001F2880"/>
    <w:rsid w:val="001F294E"/>
    <w:rsid w:val="001F2BB4"/>
    <w:rsid w:val="001F2D05"/>
    <w:rsid w:val="001F2D75"/>
    <w:rsid w:val="001F362D"/>
    <w:rsid w:val="001F42EC"/>
    <w:rsid w:val="001F4BFD"/>
    <w:rsid w:val="001F4CFE"/>
    <w:rsid w:val="001F53CF"/>
    <w:rsid w:val="001F5668"/>
    <w:rsid w:val="001F609F"/>
    <w:rsid w:val="001F611A"/>
    <w:rsid w:val="001F6131"/>
    <w:rsid w:val="001F652D"/>
    <w:rsid w:val="001F7851"/>
    <w:rsid w:val="001F78F8"/>
    <w:rsid w:val="001F7C68"/>
    <w:rsid w:val="001F7E36"/>
    <w:rsid w:val="0020052B"/>
    <w:rsid w:val="002007B6"/>
    <w:rsid w:val="00200B76"/>
    <w:rsid w:val="00201EF2"/>
    <w:rsid w:val="00202430"/>
    <w:rsid w:val="00202558"/>
    <w:rsid w:val="002029AC"/>
    <w:rsid w:val="002032C2"/>
    <w:rsid w:val="00203CC7"/>
    <w:rsid w:val="00203FE4"/>
    <w:rsid w:val="0020411F"/>
    <w:rsid w:val="002049ED"/>
    <w:rsid w:val="002050EF"/>
    <w:rsid w:val="00205292"/>
    <w:rsid w:val="00205992"/>
    <w:rsid w:val="00205B95"/>
    <w:rsid w:val="00205B9D"/>
    <w:rsid w:val="0020690B"/>
    <w:rsid w:val="00206FC2"/>
    <w:rsid w:val="002072C3"/>
    <w:rsid w:val="00207701"/>
    <w:rsid w:val="00207F81"/>
    <w:rsid w:val="00210222"/>
    <w:rsid w:val="002109A9"/>
    <w:rsid w:val="00210D2E"/>
    <w:rsid w:val="00211B8C"/>
    <w:rsid w:val="0021271B"/>
    <w:rsid w:val="00212940"/>
    <w:rsid w:val="00215196"/>
    <w:rsid w:val="00215984"/>
    <w:rsid w:val="00215A88"/>
    <w:rsid w:val="00216050"/>
    <w:rsid w:val="002161A2"/>
    <w:rsid w:val="00216252"/>
    <w:rsid w:val="0021645D"/>
    <w:rsid w:val="00216893"/>
    <w:rsid w:val="00216BB2"/>
    <w:rsid w:val="00216DA3"/>
    <w:rsid w:val="00216EFF"/>
    <w:rsid w:val="00217060"/>
    <w:rsid w:val="002174C2"/>
    <w:rsid w:val="00217606"/>
    <w:rsid w:val="002177D9"/>
    <w:rsid w:val="00217D1C"/>
    <w:rsid w:val="0022065A"/>
    <w:rsid w:val="00220923"/>
    <w:rsid w:val="0022169E"/>
    <w:rsid w:val="002216C8"/>
    <w:rsid w:val="0022198E"/>
    <w:rsid w:val="002219BF"/>
    <w:rsid w:val="00221E3C"/>
    <w:rsid w:val="0022213C"/>
    <w:rsid w:val="0022278F"/>
    <w:rsid w:val="00222E9E"/>
    <w:rsid w:val="00222EC2"/>
    <w:rsid w:val="00223A5B"/>
    <w:rsid w:val="00223BEC"/>
    <w:rsid w:val="00223F50"/>
    <w:rsid w:val="0022412B"/>
    <w:rsid w:val="002241E1"/>
    <w:rsid w:val="0022475A"/>
    <w:rsid w:val="00224AF1"/>
    <w:rsid w:val="002253DC"/>
    <w:rsid w:val="00226AA2"/>
    <w:rsid w:val="00226B89"/>
    <w:rsid w:val="00226E0F"/>
    <w:rsid w:val="00227488"/>
    <w:rsid w:val="002275D8"/>
    <w:rsid w:val="00227775"/>
    <w:rsid w:val="00227812"/>
    <w:rsid w:val="00230516"/>
    <w:rsid w:val="00230A96"/>
    <w:rsid w:val="00231145"/>
    <w:rsid w:val="002322A6"/>
    <w:rsid w:val="002323BD"/>
    <w:rsid w:val="002327AC"/>
    <w:rsid w:val="00232D80"/>
    <w:rsid w:val="00233355"/>
    <w:rsid w:val="002343B4"/>
    <w:rsid w:val="002347AD"/>
    <w:rsid w:val="00234A9A"/>
    <w:rsid w:val="00234EB4"/>
    <w:rsid w:val="002368B8"/>
    <w:rsid w:val="002369AD"/>
    <w:rsid w:val="00237399"/>
    <w:rsid w:val="00237A24"/>
    <w:rsid w:val="00240527"/>
    <w:rsid w:val="002408AA"/>
    <w:rsid w:val="002412A6"/>
    <w:rsid w:val="00241E14"/>
    <w:rsid w:val="002425FE"/>
    <w:rsid w:val="002427BF"/>
    <w:rsid w:val="00242F0C"/>
    <w:rsid w:val="00243177"/>
    <w:rsid w:val="00243411"/>
    <w:rsid w:val="002435AC"/>
    <w:rsid w:val="002435B4"/>
    <w:rsid w:val="00243E14"/>
    <w:rsid w:val="00244934"/>
    <w:rsid w:val="00244A63"/>
    <w:rsid w:val="0024567C"/>
    <w:rsid w:val="002456F1"/>
    <w:rsid w:val="00245DC1"/>
    <w:rsid w:val="00246C18"/>
    <w:rsid w:val="002474E6"/>
    <w:rsid w:val="002475ED"/>
    <w:rsid w:val="002508A5"/>
    <w:rsid w:val="00250AE0"/>
    <w:rsid w:val="00250D94"/>
    <w:rsid w:val="0025114D"/>
    <w:rsid w:val="002511A3"/>
    <w:rsid w:val="00251263"/>
    <w:rsid w:val="002515D1"/>
    <w:rsid w:val="00251662"/>
    <w:rsid w:val="00251686"/>
    <w:rsid w:val="002517F7"/>
    <w:rsid w:val="00251B2D"/>
    <w:rsid w:val="00252097"/>
    <w:rsid w:val="002533C3"/>
    <w:rsid w:val="002534B0"/>
    <w:rsid w:val="00253899"/>
    <w:rsid w:val="002539E9"/>
    <w:rsid w:val="0025422B"/>
    <w:rsid w:val="00254AC3"/>
    <w:rsid w:val="00254C6B"/>
    <w:rsid w:val="00255031"/>
    <w:rsid w:val="002550E0"/>
    <w:rsid w:val="00256829"/>
    <w:rsid w:val="00256953"/>
    <w:rsid w:val="00256972"/>
    <w:rsid w:val="00256BAB"/>
    <w:rsid w:val="002571B6"/>
    <w:rsid w:val="002572E9"/>
    <w:rsid w:val="00257D49"/>
    <w:rsid w:val="00260393"/>
    <w:rsid w:val="0026057A"/>
    <w:rsid w:val="002605CC"/>
    <w:rsid w:val="00260A4C"/>
    <w:rsid w:val="00261D9B"/>
    <w:rsid w:val="00262024"/>
    <w:rsid w:val="00262395"/>
    <w:rsid w:val="00262516"/>
    <w:rsid w:val="00262544"/>
    <w:rsid w:val="00262EC7"/>
    <w:rsid w:val="00263164"/>
    <w:rsid w:val="00263FB6"/>
    <w:rsid w:val="00263FDB"/>
    <w:rsid w:val="00263FEF"/>
    <w:rsid w:val="002640BE"/>
    <w:rsid w:val="0026425C"/>
    <w:rsid w:val="002645BB"/>
    <w:rsid w:val="002650F3"/>
    <w:rsid w:val="002658E4"/>
    <w:rsid w:val="00265DEF"/>
    <w:rsid w:val="002675F1"/>
    <w:rsid w:val="002676B6"/>
    <w:rsid w:val="00267D37"/>
    <w:rsid w:val="00270535"/>
    <w:rsid w:val="00270E19"/>
    <w:rsid w:val="00271053"/>
    <w:rsid w:val="002723C1"/>
    <w:rsid w:val="00272941"/>
    <w:rsid w:val="00272B02"/>
    <w:rsid w:val="00272B19"/>
    <w:rsid w:val="00272C07"/>
    <w:rsid w:val="0027309B"/>
    <w:rsid w:val="002736D2"/>
    <w:rsid w:val="00273A19"/>
    <w:rsid w:val="00273E0C"/>
    <w:rsid w:val="00273E2D"/>
    <w:rsid w:val="00274168"/>
    <w:rsid w:val="002749CA"/>
    <w:rsid w:val="00274D20"/>
    <w:rsid w:val="00274F30"/>
    <w:rsid w:val="00274F34"/>
    <w:rsid w:val="00275E23"/>
    <w:rsid w:val="0027624E"/>
    <w:rsid w:val="002764CE"/>
    <w:rsid w:val="00276AC4"/>
    <w:rsid w:val="00276BA4"/>
    <w:rsid w:val="002771C6"/>
    <w:rsid w:val="00280986"/>
    <w:rsid w:val="00280EA8"/>
    <w:rsid w:val="00281312"/>
    <w:rsid w:val="0028137E"/>
    <w:rsid w:val="002815DC"/>
    <w:rsid w:val="002816DD"/>
    <w:rsid w:val="00281D25"/>
    <w:rsid w:val="00281DF5"/>
    <w:rsid w:val="00281F44"/>
    <w:rsid w:val="00282CE2"/>
    <w:rsid w:val="00282EDA"/>
    <w:rsid w:val="00283A23"/>
    <w:rsid w:val="00284282"/>
    <w:rsid w:val="002846EF"/>
    <w:rsid w:val="00284C60"/>
    <w:rsid w:val="002857C7"/>
    <w:rsid w:val="00285821"/>
    <w:rsid w:val="00286024"/>
    <w:rsid w:val="00286B1D"/>
    <w:rsid w:val="002905AF"/>
    <w:rsid w:val="00290729"/>
    <w:rsid w:val="00290ADF"/>
    <w:rsid w:val="00291654"/>
    <w:rsid w:val="00293213"/>
    <w:rsid w:val="002934C5"/>
    <w:rsid w:val="00293510"/>
    <w:rsid w:val="00293626"/>
    <w:rsid w:val="00293D79"/>
    <w:rsid w:val="00293E46"/>
    <w:rsid w:val="0029490F"/>
    <w:rsid w:val="002951DB"/>
    <w:rsid w:val="0029569E"/>
    <w:rsid w:val="002959A2"/>
    <w:rsid w:val="0029653E"/>
    <w:rsid w:val="00296901"/>
    <w:rsid w:val="0029698B"/>
    <w:rsid w:val="002969C9"/>
    <w:rsid w:val="00296B88"/>
    <w:rsid w:val="002978FC"/>
    <w:rsid w:val="002A0644"/>
    <w:rsid w:val="002A07B7"/>
    <w:rsid w:val="002A09BC"/>
    <w:rsid w:val="002A09C1"/>
    <w:rsid w:val="002A0A18"/>
    <w:rsid w:val="002A1B21"/>
    <w:rsid w:val="002A1DF8"/>
    <w:rsid w:val="002A288F"/>
    <w:rsid w:val="002A28B1"/>
    <w:rsid w:val="002A2B2D"/>
    <w:rsid w:val="002A3292"/>
    <w:rsid w:val="002A32CC"/>
    <w:rsid w:val="002A352F"/>
    <w:rsid w:val="002A37E1"/>
    <w:rsid w:val="002A3D8A"/>
    <w:rsid w:val="002A4331"/>
    <w:rsid w:val="002A4934"/>
    <w:rsid w:val="002A49A8"/>
    <w:rsid w:val="002A4AB1"/>
    <w:rsid w:val="002A5A52"/>
    <w:rsid w:val="002A5B34"/>
    <w:rsid w:val="002A5E3C"/>
    <w:rsid w:val="002A5EAD"/>
    <w:rsid w:val="002A6400"/>
    <w:rsid w:val="002A6585"/>
    <w:rsid w:val="002A6753"/>
    <w:rsid w:val="002A6CDA"/>
    <w:rsid w:val="002A6E8A"/>
    <w:rsid w:val="002A71D3"/>
    <w:rsid w:val="002A7254"/>
    <w:rsid w:val="002A748D"/>
    <w:rsid w:val="002A75D5"/>
    <w:rsid w:val="002A77F1"/>
    <w:rsid w:val="002A799D"/>
    <w:rsid w:val="002A7F7C"/>
    <w:rsid w:val="002B05EC"/>
    <w:rsid w:val="002B07BF"/>
    <w:rsid w:val="002B1E75"/>
    <w:rsid w:val="002B1EBA"/>
    <w:rsid w:val="002B1EC7"/>
    <w:rsid w:val="002B1FAE"/>
    <w:rsid w:val="002B2112"/>
    <w:rsid w:val="002B2507"/>
    <w:rsid w:val="002B260D"/>
    <w:rsid w:val="002B3558"/>
    <w:rsid w:val="002B35D2"/>
    <w:rsid w:val="002B3CF9"/>
    <w:rsid w:val="002B422D"/>
    <w:rsid w:val="002B4583"/>
    <w:rsid w:val="002B476C"/>
    <w:rsid w:val="002B4835"/>
    <w:rsid w:val="002B537D"/>
    <w:rsid w:val="002B5A67"/>
    <w:rsid w:val="002B5B51"/>
    <w:rsid w:val="002B6CBB"/>
    <w:rsid w:val="002B7161"/>
    <w:rsid w:val="002B72CF"/>
    <w:rsid w:val="002B72FB"/>
    <w:rsid w:val="002B7704"/>
    <w:rsid w:val="002B7E6D"/>
    <w:rsid w:val="002C02B8"/>
    <w:rsid w:val="002C122C"/>
    <w:rsid w:val="002C1264"/>
    <w:rsid w:val="002C199C"/>
    <w:rsid w:val="002C1AA7"/>
    <w:rsid w:val="002C1DEB"/>
    <w:rsid w:val="002C1E61"/>
    <w:rsid w:val="002C32D0"/>
    <w:rsid w:val="002C34F6"/>
    <w:rsid w:val="002C353C"/>
    <w:rsid w:val="002C3B56"/>
    <w:rsid w:val="002C3D6C"/>
    <w:rsid w:val="002C3EB3"/>
    <w:rsid w:val="002C40BA"/>
    <w:rsid w:val="002C4358"/>
    <w:rsid w:val="002C4432"/>
    <w:rsid w:val="002C4461"/>
    <w:rsid w:val="002C501F"/>
    <w:rsid w:val="002C524C"/>
    <w:rsid w:val="002C58AA"/>
    <w:rsid w:val="002C5B41"/>
    <w:rsid w:val="002C5B4F"/>
    <w:rsid w:val="002C6131"/>
    <w:rsid w:val="002C61B6"/>
    <w:rsid w:val="002C6EB3"/>
    <w:rsid w:val="002D0C79"/>
    <w:rsid w:val="002D0FC5"/>
    <w:rsid w:val="002D112C"/>
    <w:rsid w:val="002D124B"/>
    <w:rsid w:val="002D197A"/>
    <w:rsid w:val="002D1989"/>
    <w:rsid w:val="002D255E"/>
    <w:rsid w:val="002D34C5"/>
    <w:rsid w:val="002D354C"/>
    <w:rsid w:val="002D3661"/>
    <w:rsid w:val="002D4DAD"/>
    <w:rsid w:val="002D5C16"/>
    <w:rsid w:val="002D5D49"/>
    <w:rsid w:val="002D605F"/>
    <w:rsid w:val="002D6082"/>
    <w:rsid w:val="002D643C"/>
    <w:rsid w:val="002D6E70"/>
    <w:rsid w:val="002D7382"/>
    <w:rsid w:val="002D746D"/>
    <w:rsid w:val="002D7534"/>
    <w:rsid w:val="002D7BA4"/>
    <w:rsid w:val="002E0032"/>
    <w:rsid w:val="002E05F4"/>
    <w:rsid w:val="002E06B7"/>
    <w:rsid w:val="002E0BCB"/>
    <w:rsid w:val="002E0CE5"/>
    <w:rsid w:val="002E1355"/>
    <w:rsid w:val="002E151E"/>
    <w:rsid w:val="002E15D1"/>
    <w:rsid w:val="002E1AC7"/>
    <w:rsid w:val="002E1C83"/>
    <w:rsid w:val="002E20B2"/>
    <w:rsid w:val="002E268E"/>
    <w:rsid w:val="002E319F"/>
    <w:rsid w:val="002E374C"/>
    <w:rsid w:val="002E39B9"/>
    <w:rsid w:val="002E48B5"/>
    <w:rsid w:val="002E4D84"/>
    <w:rsid w:val="002E5499"/>
    <w:rsid w:val="002E549F"/>
    <w:rsid w:val="002E5D5A"/>
    <w:rsid w:val="002E61C5"/>
    <w:rsid w:val="002E6577"/>
    <w:rsid w:val="002E6989"/>
    <w:rsid w:val="002E6C65"/>
    <w:rsid w:val="002E6F77"/>
    <w:rsid w:val="002E7245"/>
    <w:rsid w:val="002E78FB"/>
    <w:rsid w:val="002E7E1F"/>
    <w:rsid w:val="002F01D3"/>
    <w:rsid w:val="002F0932"/>
    <w:rsid w:val="002F09B1"/>
    <w:rsid w:val="002F0C21"/>
    <w:rsid w:val="002F1149"/>
    <w:rsid w:val="002F11F0"/>
    <w:rsid w:val="002F18C2"/>
    <w:rsid w:val="002F1AF4"/>
    <w:rsid w:val="002F1D58"/>
    <w:rsid w:val="002F2123"/>
    <w:rsid w:val="002F23E5"/>
    <w:rsid w:val="002F2B51"/>
    <w:rsid w:val="002F3009"/>
    <w:rsid w:val="002F312A"/>
    <w:rsid w:val="002F36D7"/>
    <w:rsid w:val="002F39E6"/>
    <w:rsid w:val="002F3BF2"/>
    <w:rsid w:val="002F3FB9"/>
    <w:rsid w:val="002F4080"/>
    <w:rsid w:val="002F41DE"/>
    <w:rsid w:val="002F4669"/>
    <w:rsid w:val="002F4E4D"/>
    <w:rsid w:val="002F4F32"/>
    <w:rsid w:val="002F5135"/>
    <w:rsid w:val="002F517B"/>
    <w:rsid w:val="002F547E"/>
    <w:rsid w:val="002F5861"/>
    <w:rsid w:val="002F5A01"/>
    <w:rsid w:val="002F5F36"/>
    <w:rsid w:val="002F601B"/>
    <w:rsid w:val="002F63FE"/>
    <w:rsid w:val="002F68EB"/>
    <w:rsid w:val="002F6A54"/>
    <w:rsid w:val="002F6DF0"/>
    <w:rsid w:val="002F6F9C"/>
    <w:rsid w:val="002F7578"/>
    <w:rsid w:val="003007FF"/>
    <w:rsid w:val="00301176"/>
    <w:rsid w:val="003013DB"/>
    <w:rsid w:val="003016EA"/>
    <w:rsid w:val="00301F6E"/>
    <w:rsid w:val="0030279E"/>
    <w:rsid w:val="00302B8E"/>
    <w:rsid w:val="003033BE"/>
    <w:rsid w:val="00303FBF"/>
    <w:rsid w:val="0030407F"/>
    <w:rsid w:val="00304EFD"/>
    <w:rsid w:val="003057C4"/>
    <w:rsid w:val="00305831"/>
    <w:rsid w:val="003059C3"/>
    <w:rsid w:val="00305C9D"/>
    <w:rsid w:val="00305CB8"/>
    <w:rsid w:val="00305CC2"/>
    <w:rsid w:val="00305D0A"/>
    <w:rsid w:val="00305E93"/>
    <w:rsid w:val="00305EEF"/>
    <w:rsid w:val="00306924"/>
    <w:rsid w:val="00306ED4"/>
    <w:rsid w:val="0030711C"/>
    <w:rsid w:val="0030726B"/>
    <w:rsid w:val="0030758F"/>
    <w:rsid w:val="003078DA"/>
    <w:rsid w:val="00307A3A"/>
    <w:rsid w:val="0031000C"/>
    <w:rsid w:val="003101C6"/>
    <w:rsid w:val="003106CB"/>
    <w:rsid w:val="00310751"/>
    <w:rsid w:val="00310A11"/>
    <w:rsid w:val="00310F4A"/>
    <w:rsid w:val="00311C33"/>
    <w:rsid w:val="0031243F"/>
    <w:rsid w:val="00312589"/>
    <w:rsid w:val="00312886"/>
    <w:rsid w:val="00312D01"/>
    <w:rsid w:val="00312D54"/>
    <w:rsid w:val="003134A5"/>
    <w:rsid w:val="003134F5"/>
    <w:rsid w:val="00313685"/>
    <w:rsid w:val="003137A1"/>
    <w:rsid w:val="003139F6"/>
    <w:rsid w:val="003147C5"/>
    <w:rsid w:val="00314A3F"/>
    <w:rsid w:val="00315393"/>
    <w:rsid w:val="00316A04"/>
    <w:rsid w:val="003176E1"/>
    <w:rsid w:val="00317C60"/>
    <w:rsid w:val="00317FA6"/>
    <w:rsid w:val="00321265"/>
    <w:rsid w:val="00321CE8"/>
    <w:rsid w:val="00321F15"/>
    <w:rsid w:val="00322262"/>
    <w:rsid w:val="003223B9"/>
    <w:rsid w:val="0032254E"/>
    <w:rsid w:val="0032398E"/>
    <w:rsid w:val="00323DBE"/>
    <w:rsid w:val="00324F52"/>
    <w:rsid w:val="00325B92"/>
    <w:rsid w:val="00325F46"/>
    <w:rsid w:val="0032627B"/>
    <w:rsid w:val="0032668E"/>
    <w:rsid w:val="00326CC0"/>
    <w:rsid w:val="00327258"/>
    <w:rsid w:val="003272F4"/>
    <w:rsid w:val="00327540"/>
    <w:rsid w:val="00327620"/>
    <w:rsid w:val="00330DDD"/>
    <w:rsid w:val="00331558"/>
    <w:rsid w:val="00331A27"/>
    <w:rsid w:val="00331C3F"/>
    <w:rsid w:val="003320A2"/>
    <w:rsid w:val="003321B3"/>
    <w:rsid w:val="0033284A"/>
    <w:rsid w:val="00332969"/>
    <w:rsid w:val="00333C53"/>
    <w:rsid w:val="00333DFA"/>
    <w:rsid w:val="003347C4"/>
    <w:rsid w:val="00334FF0"/>
    <w:rsid w:val="003351E5"/>
    <w:rsid w:val="00335238"/>
    <w:rsid w:val="0033538F"/>
    <w:rsid w:val="003354F5"/>
    <w:rsid w:val="0033594B"/>
    <w:rsid w:val="00335F56"/>
    <w:rsid w:val="003363A0"/>
    <w:rsid w:val="00336F8F"/>
    <w:rsid w:val="0034061A"/>
    <w:rsid w:val="003407C6"/>
    <w:rsid w:val="0034151A"/>
    <w:rsid w:val="003422AF"/>
    <w:rsid w:val="00342582"/>
    <w:rsid w:val="00342A6A"/>
    <w:rsid w:val="00342D74"/>
    <w:rsid w:val="00344442"/>
    <w:rsid w:val="00344AAE"/>
    <w:rsid w:val="00344CFE"/>
    <w:rsid w:val="00344FA1"/>
    <w:rsid w:val="00345581"/>
    <w:rsid w:val="003455A6"/>
    <w:rsid w:val="003456A1"/>
    <w:rsid w:val="00345B3A"/>
    <w:rsid w:val="00345FE0"/>
    <w:rsid w:val="00345FF2"/>
    <w:rsid w:val="00346383"/>
    <w:rsid w:val="00346877"/>
    <w:rsid w:val="003470F5"/>
    <w:rsid w:val="00347183"/>
    <w:rsid w:val="003477EC"/>
    <w:rsid w:val="00347E8B"/>
    <w:rsid w:val="0035044F"/>
    <w:rsid w:val="003506B5"/>
    <w:rsid w:val="003507C1"/>
    <w:rsid w:val="00350B7A"/>
    <w:rsid w:val="00350DDB"/>
    <w:rsid w:val="003513C6"/>
    <w:rsid w:val="003516C8"/>
    <w:rsid w:val="00351787"/>
    <w:rsid w:val="003518B8"/>
    <w:rsid w:val="00352541"/>
    <w:rsid w:val="0035293D"/>
    <w:rsid w:val="00352A24"/>
    <w:rsid w:val="00353D95"/>
    <w:rsid w:val="00353F59"/>
    <w:rsid w:val="0035424A"/>
    <w:rsid w:val="0035473F"/>
    <w:rsid w:val="00354ACB"/>
    <w:rsid w:val="00354FA5"/>
    <w:rsid w:val="00354FAB"/>
    <w:rsid w:val="0035553F"/>
    <w:rsid w:val="00355561"/>
    <w:rsid w:val="003555C7"/>
    <w:rsid w:val="0035561B"/>
    <w:rsid w:val="003563F0"/>
    <w:rsid w:val="003564F0"/>
    <w:rsid w:val="00356796"/>
    <w:rsid w:val="0035685B"/>
    <w:rsid w:val="00356D2A"/>
    <w:rsid w:val="00356F5E"/>
    <w:rsid w:val="003570D1"/>
    <w:rsid w:val="00357149"/>
    <w:rsid w:val="003573D4"/>
    <w:rsid w:val="00357836"/>
    <w:rsid w:val="00357A40"/>
    <w:rsid w:val="003606A2"/>
    <w:rsid w:val="00360DBD"/>
    <w:rsid w:val="00360E1E"/>
    <w:rsid w:val="00361416"/>
    <w:rsid w:val="00364A9A"/>
    <w:rsid w:val="00364AAE"/>
    <w:rsid w:val="00365873"/>
    <w:rsid w:val="00366624"/>
    <w:rsid w:val="00366C0A"/>
    <w:rsid w:val="003670DD"/>
    <w:rsid w:val="0036726A"/>
    <w:rsid w:val="00367408"/>
    <w:rsid w:val="00367709"/>
    <w:rsid w:val="003677E5"/>
    <w:rsid w:val="003677F3"/>
    <w:rsid w:val="00367E54"/>
    <w:rsid w:val="00367E85"/>
    <w:rsid w:val="00370154"/>
    <w:rsid w:val="003702B4"/>
    <w:rsid w:val="0037056B"/>
    <w:rsid w:val="00370A00"/>
    <w:rsid w:val="00370DFB"/>
    <w:rsid w:val="003711BF"/>
    <w:rsid w:val="003718BA"/>
    <w:rsid w:val="00371B75"/>
    <w:rsid w:val="00371BC2"/>
    <w:rsid w:val="00371BE1"/>
    <w:rsid w:val="00372345"/>
    <w:rsid w:val="00372939"/>
    <w:rsid w:val="003729E2"/>
    <w:rsid w:val="00372EAE"/>
    <w:rsid w:val="0037318A"/>
    <w:rsid w:val="00373F00"/>
    <w:rsid w:val="00373F1A"/>
    <w:rsid w:val="003743BA"/>
    <w:rsid w:val="003744E0"/>
    <w:rsid w:val="0037489C"/>
    <w:rsid w:val="00374983"/>
    <w:rsid w:val="00374F12"/>
    <w:rsid w:val="00375276"/>
    <w:rsid w:val="003754B7"/>
    <w:rsid w:val="0037568A"/>
    <w:rsid w:val="00376E5D"/>
    <w:rsid w:val="00376F04"/>
    <w:rsid w:val="003770EF"/>
    <w:rsid w:val="003771BB"/>
    <w:rsid w:val="00377D2D"/>
    <w:rsid w:val="0038067A"/>
    <w:rsid w:val="00380A6F"/>
    <w:rsid w:val="0038108D"/>
    <w:rsid w:val="00381553"/>
    <w:rsid w:val="00381AEB"/>
    <w:rsid w:val="00381DFF"/>
    <w:rsid w:val="003832F1"/>
    <w:rsid w:val="0038338D"/>
    <w:rsid w:val="00383485"/>
    <w:rsid w:val="003838F4"/>
    <w:rsid w:val="003844FF"/>
    <w:rsid w:val="00384935"/>
    <w:rsid w:val="00385552"/>
    <w:rsid w:val="00385581"/>
    <w:rsid w:val="003858CD"/>
    <w:rsid w:val="00385FE7"/>
    <w:rsid w:val="00386F2B"/>
    <w:rsid w:val="00387E57"/>
    <w:rsid w:val="00387EBE"/>
    <w:rsid w:val="00387EC7"/>
    <w:rsid w:val="00387FD2"/>
    <w:rsid w:val="003903C5"/>
    <w:rsid w:val="00390479"/>
    <w:rsid w:val="00390743"/>
    <w:rsid w:val="00390F02"/>
    <w:rsid w:val="0039106B"/>
    <w:rsid w:val="00391609"/>
    <w:rsid w:val="00391936"/>
    <w:rsid w:val="00391F33"/>
    <w:rsid w:val="00392462"/>
    <w:rsid w:val="00392637"/>
    <w:rsid w:val="00392F6D"/>
    <w:rsid w:val="00393303"/>
    <w:rsid w:val="00393637"/>
    <w:rsid w:val="0039367D"/>
    <w:rsid w:val="00393934"/>
    <w:rsid w:val="00394824"/>
    <w:rsid w:val="003949F4"/>
    <w:rsid w:val="003955CF"/>
    <w:rsid w:val="00395F9C"/>
    <w:rsid w:val="00396615"/>
    <w:rsid w:val="0039710E"/>
    <w:rsid w:val="0039716E"/>
    <w:rsid w:val="003975F1"/>
    <w:rsid w:val="0039796D"/>
    <w:rsid w:val="003979B6"/>
    <w:rsid w:val="00397B3F"/>
    <w:rsid w:val="003A058E"/>
    <w:rsid w:val="003A085D"/>
    <w:rsid w:val="003A08BE"/>
    <w:rsid w:val="003A09F3"/>
    <w:rsid w:val="003A1120"/>
    <w:rsid w:val="003A163F"/>
    <w:rsid w:val="003A1932"/>
    <w:rsid w:val="003A193F"/>
    <w:rsid w:val="003A1E3E"/>
    <w:rsid w:val="003A2028"/>
    <w:rsid w:val="003A2251"/>
    <w:rsid w:val="003A246D"/>
    <w:rsid w:val="003A39D0"/>
    <w:rsid w:val="003A3EEE"/>
    <w:rsid w:val="003A42D3"/>
    <w:rsid w:val="003A48FC"/>
    <w:rsid w:val="003A51EE"/>
    <w:rsid w:val="003A57BC"/>
    <w:rsid w:val="003A5F7D"/>
    <w:rsid w:val="003A68B1"/>
    <w:rsid w:val="003A6C8B"/>
    <w:rsid w:val="003A6D7C"/>
    <w:rsid w:val="003A74A0"/>
    <w:rsid w:val="003A7BED"/>
    <w:rsid w:val="003B0013"/>
    <w:rsid w:val="003B0706"/>
    <w:rsid w:val="003B073F"/>
    <w:rsid w:val="003B0F75"/>
    <w:rsid w:val="003B12D4"/>
    <w:rsid w:val="003B136C"/>
    <w:rsid w:val="003B142E"/>
    <w:rsid w:val="003B14D8"/>
    <w:rsid w:val="003B1EF2"/>
    <w:rsid w:val="003B27A8"/>
    <w:rsid w:val="003B2D21"/>
    <w:rsid w:val="003B2E13"/>
    <w:rsid w:val="003B3165"/>
    <w:rsid w:val="003B37E0"/>
    <w:rsid w:val="003B387C"/>
    <w:rsid w:val="003B4111"/>
    <w:rsid w:val="003B43ED"/>
    <w:rsid w:val="003B4A97"/>
    <w:rsid w:val="003B4B35"/>
    <w:rsid w:val="003B52A7"/>
    <w:rsid w:val="003B56AC"/>
    <w:rsid w:val="003B611F"/>
    <w:rsid w:val="003B612B"/>
    <w:rsid w:val="003B6B56"/>
    <w:rsid w:val="003B6F2A"/>
    <w:rsid w:val="003B710D"/>
    <w:rsid w:val="003B7576"/>
    <w:rsid w:val="003C09C3"/>
    <w:rsid w:val="003C19B8"/>
    <w:rsid w:val="003C2974"/>
    <w:rsid w:val="003C2A4C"/>
    <w:rsid w:val="003C2EDD"/>
    <w:rsid w:val="003C32F6"/>
    <w:rsid w:val="003C3C02"/>
    <w:rsid w:val="003C3E75"/>
    <w:rsid w:val="003C4BB1"/>
    <w:rsid w:val="003C4BE7"/>
    <w:rsid w:val="003C4F07"/>
    <w:rsid w:val="003C51E4"/>
    <w:rsid w:val="003C53E7"/>
    <w:rsid w:val="003C59D5"/>
    <w:rsid w:val="003C5AC5"/>
    <w:rsid w:val="003C5B07"/>
    <w:rsid w:val="003C632B"/>
    <w:rsid w:val="003C637E"/>
    <w:rsid w:val="003C648D"/>
    <w:rsid w:val="003C696F"/>
    <w:rsid w:val="003C6B57"/>
    <w:rsid w:val="003C7129"/>
    <w:rsid w:val="003C7503"/>
    <w:rsid w:val="003C7C42"/>
    <w:rsid w:val="003C7D70"/>
    <w:rsid w:val="003D00FA"/>
    <w:rsid w:val="003D0370"/>
    <w:rsid w:val="003D044E"/>
    <w:rsid w:val="003D0F2D"/>
    <w:rsid w:val="003D1750"/>
    <w:rsid w:val="003D176B"/>
    <w:rsid w:val="003D1919"/>
    <w:rsid w:val="003D197E"/>
    <w:rsid w:val="003D2425"/>
    <w:rsid w:val="003D248F"/>
    <w:rsid w:val="003D2657"/>
    <w:rsid w:val="003D2AB7"/>
    <w:rsid w:val="003D2CCE"/>
    <w:rsid w:val="003D2EBF"/>
    <w:rsid w:val="003D2F12"/>
    <w:rsid w:val="003D333A"/>
    <w:rsid w:val="003D35F7"/>
    <w:rsid w:val="003D4213"/>
    <w:rsid w:val="003D434B"/>
    <w:rsid w:val="003D4755"/>
    <w:rsid w:val="003D4F6D"/>
    <w:rsid w:val="003D5632"/>
    <w:rsid w:val="003D6099"/>
    <w:rsid w:val="003D60E0"/>
    <w:rsid w:val="003D61EC"/>
    <w:rsid w:val="003D661B"/>
    <w:rsid w:val="003D66E9"/>
    <w:rsid w:val="003D6959"/>
    <w:rsid w:val="003D6C0F"/>
    <w:rsid w:val="003D70C4"/>
    <w:rsid w:val="003D7998"/>
    <w:rsid w:val="003E0190"/>
    <w:rsid w:val="003E07A0"/>
    <w:rsid w:val="003E0BB9"/>
    <w:rsid w:val="003E14E6"/>
    <w:rsid w:val="003E151B"/>
    <w:rsid w:val="003E1716"/>
    <w:rsid w:val="003E17DD"/>
    <w:rsid w:val="003E1EC3"/>
    <w:rsid w:val="003E2642"/>
    <w:rsid w:val="003E2ECF"/>
    <w:rsid w:val="003E351F"/>
    <w:rsid w:val="003E3F75"/>
    <w:rsid w:val="003E5121"/>
    <w:rsid w:val="003E5537"/>
    <w:rsid w:val="003E5701"/>
    <w:rsid w:val="003E59A6"/>
    <w:rsid w:val="003E5C29"/>
    <w:rsid w:val="003E5D78"/>
    <w:rsid w:val="003E5DEA"/>
    <w:rsid w:val="003E6051"/>
    <w:rsid w:val="003E63AB"/>
    <w:rsid w:val="003E6616"/>
    <w:rsid w:val="003E6663"/>
    <w:rsid w:val="003E6E3B"/>
    <w:rsid w:val="003E758E"/>
    <w:rsid w:val="003E7CC6"/>
    <w:rsid w:val="003F07A4"/>
    <w:rsid w:val="003F0842"/>
    <w:rsid w:val="003F09FB"/>
    <w:rsid w:val="003F16B0"/>
    <w:rsid w:val="003F1E62"/>
    <w:rsid w:val="003F22E8"/>
    <w:rsid w:val="003F23FA"/>
    <w:rsid w:val="003F30F4"/>
    <w:rsid w:val="003F3216"/>
    <w:rsid w:val="003F3554"/>
    <w:rsid w:val="003F3769"/>
    <w:rsid w:val="003F3969"/>
    <w:rsid w:val="003F39D7"/>
    <w:rsid w:val="003F469A"/>
    <w:rsid w:val="003F46C9"/>
    <w:rsid w:val="003F4B62"/>
    <w:rsid w:val="003F4CBD"/>
    <w:rsid w:val="003F4F54"/>
    <w:rsid w:val="003F503A"/>
    <w:rsid w:val="003F5C22"/>
    <w:rsid w:val="003F5E6F"/>
    <w:rsid w:val="003F5EBF"/>
    <w:rsid w:val="003F6192"/>
    <w:rsid w:val="003F6219"/>
    <w:rsid w:val="003F66E6"/>
    <w:rsid w:val="003F691D"/>
    <w:rsid w:val="003F6A2D"/>
    <w:rsid w:val="003F7182"/>
    <w:rsid w:val="003F73C6"/>
    <w:rsid w:val="003F790E"/>
    <w:rsid w:val="003F7FA0"/>
    <w:rsid w:val="00400182"/>
    <w:rsid w:val="004011F8"/>
    <w:rsid w:val="0040143B"/>
    <w:rsid w:val="00401667"/>
    <w:rsid w:val="004017B3"/>
    <w:rsid w:val="00401804"/>
    <w:rsid w:val="00401A1C"/>
    <w:rsid w:val="004028A0"/>
    <w:rsid w:val="00402B2B"/>
    <w:rsid w:val="00402B67"/>
    <w:rsid w:val="00402D58"/>
    <w:rsid w:val="00403443"/>
    <w:rsid w:val="00403500"/>
    <w:rsid w:val="00403746"/>
    <w:rsid w:val="00404E03"/>
    <w:rsid w:val="00404E77"/>
    <w:rsid w:val="0040537F"/>
    <w:rsid w:val="00405BE5"/>
    <w:rsid w:val="00405E5F"/>
    <w:rsid w:val="0040616B"/>
    <w:rsid w:val="004062BE"/>
    <w:rsid w:val="00406680"/>
    <w:rsid w:val="00406975"/>
    <w:rsid w:val="004072DB"/>
    <w:rsid w:val="00407314"/>
    <w:rsid w:val="00407756"/>
    <w:rsid w:val="00407786"/>
    <w:rsid w:val="00410039"/>
    <w:rsid w:val="00410214"/>
    <w:rsid w:val="00411053"/>
    <w:rsid w:val="00411C39"/>
    <w:rsid w:val="00411D8F"/>
    <w:rsid w:val="00413761"/>
    <w:rsid w:val="004137AD"/>
    <w:rsid w:val="00414C54"/>
    <w:rsid w:val="00415362"/>
    <w:rsid w:val="00415E4C"/>
    <w:rsid w:val="00415F21"/>
    <w:rsid w:val="004161E8"/>
    <w:rsid w:val="004164BC"/>
    <w:rsid w:val="004166BF"/>
    <w:rsid w:val="00416AD9"/>
    <w:rsid w:val="00416AEB"/>
    <w:rsid w:val="004172E0"/>
    <w:rsid w:val="00417302"/>
    <w:rsid w:val="0041755C"/>
    <w:rsid w:val="00417F37"/>
    <w:rsid w:val="00420716"/>
    <w:rsid w:val="00420EA2"/>
    <w:rsid w:val="004215CE"/>
    <w:rsid w:val="004216D5"/>
    <w:rsid w:val="00421A4F"/>
    <w:rsid w:val="00421C04"/>
    <w:rsid w:val="00421C48"/>
    <w:rsid w:val="00421CCF"/>
    <w:rsid w:val="00421ED5"/>
    <w:rsid w:val="004231C0"/>
    <w:rsid w:val="00423755"/>
    <w:rsid w:val="0042380F"/>
    <w:rsid w:val="0042430A"/>
    <w:rsid w:val="00424465"/>
    <w:rsid w:val="004244A9"/>
    <w:rsid w:val="0042454C"/>
    <w:rsid w:val="004246A4"/>
    <w:rsid w:val="00424A58"/>
    <w:rsid w:val="004257EB"/>
    <w:rsid w:val="00425AE1"/>
    <w:rsid w:val="00425B1A"/>
    <w:rsid w:val="00426415"/>
    <w:rsid w:val="004266AB"/>
    <w:rsid w:val="00426D52"/>
    <w:rsid w:val="004272F4"/>
    <w:rsid w:val="004273C9"/>
    <w:rsid w:val="0042783F"/>
    <w:rsid w:val="00427EC8"/>
    <w:rsid w:val="00430771"/>
    <w:rsid w:val="004308C0"/>
    <w:rsid w:val="00430A2C"/>
    <w:rsid w:val="00430D57"/>
    <w:rsid w:val="0043129B"/>
    <w:rsid w:val="0043183D"/>
    <w:rsid w:val="0043214E"/>
    <w:rsid w:val="00432B70"/>
    <w:rsid w:val="00433017"/>
    <w:rsid w:val="00433508"/>
    <w:rsid w:val="00434500"/>
    <w:rsid w:val="004346A3"/>
    <w:rsid w:val="004347EB"/>
    <w:rsid w:val="00434867"/>
    <w:rsid w:val="004351FF"/>
    <w:rsid w:val="004352D1"/>
    <w:rsid w:val="00435C7B"/>
    <w:rsid w:val="00435D61"/>
    <w:rsid w:val="00436167"/>
    <w:rsid w:val="00436BE7"/>
    <w:rsid w:val="00436C26"/>
    <w:rsid w:val="00436E44"/>
    <w:rsid w:val="0043753B"/>
    <w:rsid w:val="004379B7"/>
    <w:rsid w:val="004379E5"/>
    <w:rsid w:val="00437DFE"/>
    <w:rsid w:val="00437E3E"/>
    <w:rsid w:val="0044060C"/>
    <w:rsid w:val="00440E3C"/>
    <w:rsid w:val="004412E3"/>
    <w:rsid w:val="004416E0"/>
    <w:rsid w:val="0044181D"/>
    <w:rsid w:val="004421BD"/>
    <w:rsid w:val="0044249F"/>
    <w:rsid w:val="00442BF8"/>
    <w:rsid w:val="00442C2A"/>
    <w:rsid w:val="00442F9D"/>
    <w:rsid w:val="00443074"/>
    <w:rsid w:val="004431E0"/>
    <w:rsid w:val="0044360F"/>
    <w:rsid w:val="004438A3"/>
    <w:rsid w:val="004438CD"/>
    <w:rsid w:val="00443977"/>
    <w:rsid w:val="0044462D"/>
    <w:rsid w:val="00444751"/>
    <w:rsid w:val="00444F14"/>
    <w:rsid w:val="00444F76"/>
    <w:rsid w:val="004451C8"/>
    <w:rsid w:val="00445C13"/>
    <w:rsid w:val="004461C0"/>
    <w:rsid w:val="00446631"/>
    <w:rsid w:val="00446A3C"/>
    <w:rsid w:val="00446BD8"/>
    <w:rsid w:val="00446C7A"/>
    <w:rsid w:val="00446EDB"/>
    <w:rsid w:val="0044718C"/>
    <w:rsid w:val="004472F3"/>
    <w:rsid w:val="00447482"/>
    <w:rsid w:val="0045004C"/>
    <w:rsid w:val="004518C6"/>
    <w:rsid w:val="004545F9"/>
    <w:rsid w:val="0045461E"/>
    <w:rsid w:val="00455317"/>
    <w:rsid w:val="0045536B"/>
    <w:rsid w:val="004554E9"/>
    <w:rsid w:val="00455BCE"/>
    <w:rsid w:val="00455EB9"/>
    <w:rsid w:val="00455F77"/>
    <w:rsid w:val="00456865"/>
    <w:rsid w:val="004570FF"/>
    <w:rsid w:val="004571BC"/>
    <w:rsid w:val="004578B9"/>
    <w:rsid w:val="00460B56"/>
    <w:rsid w:val="00460E14"/>
    <w:rsid w:val="00461205"/>
    <w:rsid w:val="00461449"/>
    <w:rsid w:val="004615BC"/>
    <w:rsid w:val="004616BA"/>
    <w:rsid w:val="00462E28"/>
    <w:rsid w:val="00462FD6"/>
    <w:rsid w:val="00463133"/>
    <w:rsid w:val="00464694"/>
    <w:rsid w:val="00464CC9"/>
    <w:rsid w:val="00465439"/>
    <w:rsid w:val="00465644"/>
    <w:rsid w:val="004658D9"/>
    <w:rsid w:val="00465AA7"/>
    <w:rsid w:val="00465C20"/>
    <w:rsid w:val="00466317"/>
    <w:rsid w:val="00466E15"/>
    <w:rsid w:val="00466ED6"/>
    <w:rsid w:val="00466F5C"/>
    <w:rsid w:val="004672C8"/>
    <w:rsid w:val="00467549"/>
    <w:rsid w:val="00467551"/>
    <w:rsid w:val="0046786B"/>
    <w:rsid w:val="00467C40"/>
    <w:rsid w:val="004712D7"/>
    <w:rsid w:val="004727CC"/>
    <w:rsid w:val="00472D82"/>
    <w:rsid w:val="004731F7"/>
    <w:rsid w:val="00473B48"/>
    <w:rsid w:val="00474087"/>
    <w:rsid w:val="00474CF0"/>
    <w:rsid w:val="004752E4"/>
    <w:rsid w:val="00475350"/>
    <w:rsid w:val="004758E3"/>
    <w:rsid w:val="00475EE9"/>
    <w:rsid w:val="00476EAD"/>
    <w:rsid w:val="00477648"/>
    <w:rsid w:val="00477F2C"/>
    <w:rsid w:val="00480693"/>
    <w:rsid w:val="00480805"/>
    <w:rsid w:val="00480D02"/>
    <w:rsid w:val="004815A4"/>
    <w:rsid w:val="00482196"/>
    <w:rsid w:val="00482816"/>
    <w:rsid w:val="00482B69"/>
    <w:rsid w:val="00482FCD"/>
    <w:rsid w:val="00483605"/>
    <w:rsid w:val="00483B12"/>
    <w:rsid w:val="00484975"/>
    <w:rsid w:val="00484FBA"/>
    <w:rsid w:val="00485073"/>
    <w:rsid w:val="0048608D"/>
    <w:rsid w:val="00486D33"/>
    <w:rsid w:val="00487501"/>
    <w:rsid w:val="004878D5"/>
    <w:rsid w:val="00487D63"/>
    <w:rsid w:val="00490451"/>
    <w:rsid w:val="004907DF"/>
    <w:rsid w:val="004908E8"/>
    <w:rsid w:val="00491237"/>
    <w:rsid w:val="0049136A"/>
    <w:rsid w:val="004913B0"/>
    <w:rsid w:val="004913F6"/>
    <w:rsid w:val="004917CB"/>
    <w:rsid w:val="00491C7C"/>
    <w:rsid w:val="00492164"/>
    <w:rsid w:val="00492235"/>
    <w:rsid w:val="00492677"/>
    <w:rsid w:val="00492914"/>
    <w:rsid w:val="00492D60"/>
    <w:rsid w:val="004936FB"/>
    <w:rsid w:val="004937E1"/>
    <w:rsid w:val="0049393C"/>
    <w:rsid w:val="00493FA8"/>
    <w:rsid w:val="004941CB"/>
    <w:rsid w:val="0049472E"/>
    <w:rsid w:val="0049476F"/>
    <w:rsid w:val="00494935"/>
    <w:rsid w:val="00494F1D"/>
    <w:rsid w:val="00495348"/>
    <w:rsid w:val="004957F9"/>
    <w:rsid w:val="00495A54"/>
    <w:rsid w:val="00496DA8"/>
    <w:rsid w:val="0049745C"/>
    <w:rsid w:val="00497956"/>
    <w:rsid w:val="004A062E"/>
    <w:rsid w:val="004A0683"/>
    <w:rsid w:val="004A0943"/>
    <w:rsid w:val="004A0B5E"/>
    <w:rsid w:val="004A1896"/>
    <w:rsid w:val="004A2110"/>
    <w:rsid w:val="004A337C"/>
    <w:rsid w:val="004A4341"/>
    <w:rsid w:val="004A459F"/>
    <w:rsid w:val="004A4C63"/>
    <w:rsid w:val="004A4CE2"/>
    <w:rsid w:val="004A4FEA"/>
    <w:rsid w:val="004A52DB"/>
    <w:rsid w:val="004A5323"/>
    <w:rsid w:val="004A57CC"/>
    <w:rsid w:val="004A594B"/>
    <w:rsid w:val="004A5E45"/>
    <w:rsid w:val="004A6EEC"/>
    <w:rsid w:val="004B0117"/>
    <w:rsid w:val="004B045B"/>
    <w:rsid w:val="004B0D98"/>
    <w:rsid w:val="004B1F83"/>
    <w:rsid w:val="004B221B"/>
    <w:rsid w:val="004B2373"/>
    <w:rsid w:val="004B2AF1"/>
    <w:rsid w:val="004B2BE4"/>
    <w:rsid w:val="004B2DB6"/>
    <w:rsid w:val="004B35C2"/>
    <w:rsid w:val="004B3BE7"/>
    <w:rsid w:val="004B4660"/>
    <w:rsid w:val="004B4AC4"/>
    <w:rsid w:val="004B53AC"/>
    <w:rsid w:val="004B56EF"/>
    <w:rsid w:val="004B6266"/>
    <w:rsid w:val="004B67A0"/>
    <w:rsid w:val="004B6A97"/>
    <w:rsid w:val="004B6C01"/>
    <w:rsid w:val="004B6F90"/>
    <w:rsid w:val="004B6FD8"/>
    <w:rsid w:val="004B7796"/>
    <w:rsid w:val="004B78F6"/>
    <w:rsid w:val="004C00E4"/>
    <w:rsid w:val="004C044F"/>
    <w:rsid w:val="004C0749"/>
    <w:rsid w:val="004C07BC"/>
    <w:rsid w:val="004C0852"/>
    <w:rsid w:val="004C0B50"/>
    <w:rsid w:val="004C12B1"/>
    <w:rsid w:val="004C21DC"/>
    <w:rsid w:val="004C23C8"/>
    <w:rsid w:val="004C269A"/>
    <w:rsid w:val="004C2919"/>
    <w:rsid w:val="004C3571"/>
    <w:rsid w:val="004C396C"/>
    <w:rsid w:val="004C3990"/>
    <w:rsid w:val="004C3A33"/>
    <w:rsid w:val="004C443E"/>
    <w:rsid w:val="004C4BCE"/>
    <w:rsid w:val="004C4C15"/>
    <w:rsid w:val="004C4CCF"/>
    <w:rsid w:val="004C4F0E"/>
    <w:rsid w:val="004C4FBE"/>
    <w:rsid w:val="004C5091"/>
    <w:rsid w:val="004C553E"/>
    <w:rsid w:val="004C57D0"/>
    <w:rsid w:val="004C5BF9"/>
    <w:rsid w:val="004C6634"/>
    <w:rsid w:val="004C6DEE"/>
    <w:rsid w:val="004C7202"/>
    <w:rsid w:val="004C7DB1"/>
    <w:rsid w:val="004C7E11"/>
    <w:rsid w:val="004D00C5"/>
    <w:rsid w:val="004D10CE"/>
    <w:rsid w:val="004D1A8C"/>
    <w:rsid w:val="004D1C08"/>
    <w:rsid w:val="004D1CC5"/>
    <w:rsid w:val="004D2068"/>
    <w:rsid w:val="004D2368"/>
    <w:rsid w:val="004D28EF"/>
    <w:rsid w:val="004D2F67"/>
    <w:rsid w:val="004D3090"/>
    <w:rsid w:val="004D3CCF"/>
    <w:rsid w:val="004D4137"/>
    <w:rsid w:val="004D4C82"/>
    <w:rsid w:val="004D4F8F"/>
    <w:rsid w:val="004D50A1"/>
    <w:rsid w:val="004D55D1"/>
    <w:rsid w:val="004D589A"/>
    <w:rsid w:val="004D5F37"/>
    <w:rsid w:val="004D62F2"/>
    <w:rsid w:val="004D6622"/>
    <w:rsid w:val="004D6B60"/>
    <w:rsid w:val="004D6F7B"/>
    <w:rsid w:val="004D7F2A"/>
    <w:rsid w:val="004D7F54"/>
    <w:rsid w:val="004E064C"/>
    <w:rsid w:val="004E0683"/>
    <w:rsid w:val="004E1706"/>
    <w:rsid w:val="004E1BA2"/>
    <w:rsid w:val="004E2907"/>
    <w:rsid w:val="004E29B6"/>
    <w:rsid w:val="004E35A3"/>
    <w:rsid w:val="004E3972"/>
    <w:rsid w:val="004E3AC8"/>
    <w:rsid w:val="004E4B1A"/>
    <w:rsid w:val="004E568E"/>
    <w:rsid w:val="004E5CD3"/>
    <w:rsid w:val="004E5E7C"/>
    <w:rsid w:val="004E60CB"/>
    <w:rsid w:val="004E62DD"/>
    <w:rsid w:val="004E6903"/>
    <w:rsid w:val="004E6968"/>
    <w:rsid w:val="004E69C4"/>
    <w:rsid w:val="004E6B78"/>
    <w:rsid w:val="004E7158"/>
    <w:rsid w:val="004E765A"/>
    <w:rsid w:val="004F010C"/>
    <w:rsid w:val="004F0539"/>
    <w:rsid w:val="004F0557"/>
    <w:rsid w:val="004F070B"/>
    <w:rsid w:val="004F15D8"/>
    <w:rsid w:val="004F228F"/>
    <w:rsid w:val="004F2DA4"/>
    <w:rsid w:val="004F355E"/>
    <w:rsid w:val="004F4370"/>
    <w:rsid w:val="004F4502"/>
    <w:rsid w:val="004F5315"/>
    <w:rsid w:val="004F6439"/>
    <w:rsid w:val="004F6795"/>
    <w:rsid w:val="004F6ED7"/>
    <w:rsid w:val="004F7180"/>
    <w:rsid w:val="004F721C"/>
    <w:rsid w:val="004F791B"/>
    <w:rsid w:val="004F7C2D"/>
    <w:rsid w:val="00500889"/>
    <w:rsid w:val="005009F9"/>
    <w:rsid w:val="00500AD7"/>
    <w:rsid w:val="00500B25"/>
    <w:rsid w:val="00500C2A"/>
    <w:rsid w:val="00500F6E"/>
    <w:rsid w:val="0050100E"/>
    <w:rsid w:val="005017B3"/>
    <w:rsid w:val="00501D24"/>
    <w:rsid w:val="005026DF"/>
    <w:rsid w:val="0050270F"/>
    <w:rsid w:val="00502A54"/>
    <w:rsid w:val="00502BAC"/>
    <w:rsid w:val="00502DDF"/>
    <w:rsid w:val="00502EF2"/>
    <w:rsid w:val="00502F24"/>
    <w:rsid w:val="005030DE"/>
    <w:rsid w:val="00503C0A"/>
    <w:rsid w:val="0050437B"/>
    <w:rsid w:val="00505255"/>
    <w:rsid w:val="00505373"/>
    <w:rsid w:val="00505393"/>
    <w:rsid w:val="005056C9"/>
    <w:rsid w:val="005056E5"/>
    <w:rsid w:val="005059FF"/>
    <w:rsid w:val="00505EC8"/>
    <w:rsid w:val="005061F9"/>
    <w:rsid w:val="00506717"/>
    <w:rsid w:val="00506DA2"/>
    <w:rsid w:val="0051045A"/>
    <w:rsid w:val="00510E31"/>
    <w:rsid w:val="0051141F"/>
    <w:rsid w:val="00511674"/>
    <w:rsid w:val="00512902"/>
    <w:rsid w:val="00512AD4"/>
    <w:rsid w:val="00514178"/>
    <w:rsid w:val="0051518E"/>
    <w:rsid w:val="005159A8"/>
    <w:rsid w:val="00515D2C"/>
    <w:rsid w:val="00515E47"/>
    <w:rsid w:val="0051630D"/>
    <w:rsid w:val="0051639D"/>
    <w:rsid w:val="0051644A"/>
    <w:rsid w:val="00516B72"/>
    <w:rsid w:val="0051707B"/>
    <w:rsid w:val="00517B9B"/>
    <w:rsid w:val="0052043F"/>
    <w:rsid w:val="005204A3"/>
    <w:rsid w:val="00520909"/>
    <w:rsid w:val="00520D04"/>
    <w:rsid w:val="0052183B"/>
    <w:rsid w:val="00521E1A"/>
    <w:rsid w:val="00521F18"/>
    <w:rsid w:val="0052213B"/>
    <w:rsid w:val="005221F8"/>
    <w:rsid w:val="00522698"/>
    <w:rsid w:val="00522A8D"/>
    <w:rsid w:val="00522CB9"/>
    <w:rsid w:val="00523245"/>
    <w:rsid w:val="00523741"/>
    <w:rsid w:val="00523BFB"/>
    <w:rsid w:val="00524344"/>
    <w:rsid w:val="00524FA6"/>
    <w:rsid w:val="005250EF"/>
    <w:rsid w:val="00525F1E"/>
    <w:rsid w:val="00525F73"/>
    <w:rsid w:val="00525FE6"/>
    <w:rsid w:val="0052650D"/>
    <w:rsid w:val="0052676F"/>
    <w:rsid w:val="00527177"/>
    <w:rsid w:val="005273A4"/>
    <w:rsid w:val="005304D1"/>
    <w:rsid w:val="00531051"/>
    <w:rsid w:val="00531216"/>
    <w:rsid w:val="00531645"/>
    <w:rsid w:val="00531905"/>
    <w:rsid w:val="00531982"/>
    <w:rsid w:val="00531C73"/>
    <w:rsid w:val="0053232F"/>
    <w:rsid w:val="005328C6"/>
    <w:rsid w:val="00532E02"/>
    <w:rsid w:val="0053320A"/>
    <w:rsid w:val="00533A32"/>
    <w:rsid w:val="00534742"/>
    <w:rsid w:val="0053479B"/>
    <w:rsid w:val="005349AB"/>
    <w:rsid w:val="00534A01"/>
    <w:rsid w:val="0053501A"/>
    <w:rsid w:val="005360E0"/>
    <w:rsid w:val="0053652E"/>
    <w:rsid w:val="005365C6"/>
    <w:rsid w:val="00536985"/>
    <w:rsid w:val="00536E8B"/>
    <w:rsid w:val="005370ED"/>
    <w:rsid w:val="005378AA"/>
    <w:rsid w:val="005405C2"/>
    <w:rsid w:val="00540730"/>
    <w:rsid w:val="00542010"/>
    <w:rsid w:val="005421AB"/>
    <w:rsid w:val="00542587"/>
    <w:rsid w:val="00542EDB"/>
    <w:rsid w:val="00543111"/>
    <w:rsid w:val="00543DC1"/>
    <w:rsid w:val="0054427F"/>
    <w:rsid w:val="0054429F"/>
    <w:rsid w:val="00544310"/>
    <w:rsid w:val="00544522"/>
    <w:rsid w:val="00544BE3"/>
    <w:rsid w:val="00545CFD"/>
    <w:rsid w:val="005461BA"/>
    <w:rsid w:val="00546546"/>
    <w:rsid w:val="0054750C"/>
    <w:rsid w:val="005476B3"/>
    <w:rsid w:val="00547CE4"/>
    <w:rsid w:val="005506E9"/>
    <w:rsid w:val="00550C63"/>
    <w:rsid w:val="00551714"/>
    <w:rsid w:val="00551869"/>
    <w:rsid w:val="00552344"/>
    <w:rsid w:val="0055304A"/>
    <w:rsid w:val="005538B0"/>
    <w:rsid w:val="005538C8"/>
    <w:rsid w:val="00553C7A"/>
    <w:rsid w:val="00553E26"/>
    <w:rsid w:val="005542C9"/>
    <w:rsid w:val="0055487E"/>
    <w:rsid w:val="00554D04"/>
    <w:rsid w:val="00554EDC"/>
    <w:rsid w:val="00555392"/>
    <w:rsid w:val="005559AF"/>
    <w:rsid w:val="005559C2"/>
    <w:rsid w:val="00555FE9"/>
    <w:rsid w:val="0055630E"/>
    <w:rsid w:val="00556551"/>
    <w:rsid w:val="00556E7B"/>
    <w:rsid w:val="005575E3"/>
    <w:rsid w:val="00557A41"/>
    <w:rsid w:val="005600BC"/>
    <w:rsid w:val="00560684"/>
    <w:rsid w:val="0056093C"/>
    <w:rsid w:val="00560EED"/>
    <w:rsid w:val="005617EA"/>
    <w:rsid w:val="00561CCC"/>
    <w:rsid w:val="00561F1F"/>
    <w:rsid w:val="005622F8"/>
    <w:rsid w:val="00562B8D"/>
    <w:rsid w:val="00562EAF"/>
    <w:rsid w:val="00562FC2"/>
    <w:rsid w:val="00563129"/>
    <w:rsid w:val="005639AB"/>
    <w:rsid w:val="0056403F"/>
    <w:rsid w:val="00564B98"/>
    <w:rsid w:val="0056506C"/>
    <w:rsid w:val="00565196"/>
    <w:rsid w:val="00565434"/>
    <w:rsid w:val="0056557E"/>
    <w:rsid w:val="0056580D"/>
    <w:rsid w:val="00566519"/>
    <w:rsid w:val="00566C4B"/>
    <w:rsid w:val="00566FEE"/>
    <w:rsid w:val="005674B0"/>
    <w:rsid w:val="00567652"/>
    <w:rsid w:val="00567BE8"/>
    <w:rsid w:val="0057033C"/>
    <w:rsid w:val="005705A7"/>
    <w:rsid w:val="00570F63"/>
    <w:rsid w:val="00571453"/>
    <w:rsid w:val="005714C3"/>
    <w:rsid w:val="0057198F"/>
    <w:rsid w:val="00571C2A"/>
    <w:rsid w:val="00572096"/>
    <w:rsid w:val="005720B4"/>
    <w:rsid w:val="00572505"/>
    <w:rsid w:val="00572742"/>
    <w:rsid w:val="00572DFB"/>
    <w:rsid w:val="00573582"/>
    <w:rsid w:val="005739CB"/>
    <w:rsid w:val="00573B2B"/>
    <w:rsid w:val="00573BAE"/>
    <w:rsid w:val="00573C1A"/>
    <w:rsid w:val="0057438D"/>
    <w:rsid w:val="005746BF"/>
    <w:rsid w:val="005748F0"/>
    <w:rsid w:val="00575220"/>
    <w:rsid w:val="00575749"/>
    <w:rsid w:val="00575FE8"/>
    <w:rsid w:val="005760C6"/>
    <w:rsid w:val="00576242"/>
    <w:rsid w:val="00576662"/>
    <w:rsid w:val="005769EA"/>
    <w:rsid w:val="00577690"/>
    <w:rsid w:val="00577CBD"/>
    <w:rsid w:val="005807F0"/>
    <w:rsid w:val="00580C95"/>
    <w:rsid w:val="00580F1E"/>
    <w:rsid w:val="005812D2"/>
    <w:rsid w:val="00581637"/>
    <w:rsid w:val="00581DB7"/>
    <w:rsid w:val="00581F54"/>
    <w:rsid w:val="00582016"/>
    <w:rsid w:val="00582483"/>
    <w:rsid w:val="0058251B"/>
    <w:rsid w:val="0058264E"/>
    <w:rsid w:val="00583125"/>
    <w:rsid w:val="005836E2"/>
    <w:rsid w:val="0058380D"/>
    <w:rsid w:val="00583810"/>
    <w:rsid w:val="00583B8D"/>
    <w:rsid w:val="00583D2C"/>
    <w:rsid w:val="00583E14"/>
    <w:rsid w:val="00585553"/>
    <w:rsid w:val="00585878"/>
    <w:rsid w:val="00585A67"/>
    <w:rsid w:val="005865B7"/>
    <w:rsid w:val="00586687"/>
    <w:rsid w:val="00586DDB"/>
    <w:rsid w:val="00587B32"/>
    <w:rsid w:val="00590422"/>
    <w:rsid w:val="00591941"/>
    <w:rsid w:val="00591D20"/>
    <w:rsid w:val="0059249E"/>
    <w:rsid w:val="0059250E"/>
    <w:rsid w:val="00592587"/>
    <w:rsid w:val="00592C04"/>
    <w:rsid w:val="00592C4B"/>
    <w:rsid w:val="00593266"/>
    <w:rsid w:val="0059327D"/>
    <w:rsid w:val="00593287"/>
    <w:rsid w:val="00593560"/>
    <w:rsid w:val="005939A5"/>
    <w:rsid w:val="00593CF6"/>
    <w:rsid w:val="00593EE9"/>
    <w:rsid w:val="00594820"/>
    <w:rsid w:val="00594BEA"/>
    <w:rsid w:val="00595B78"/>
    <w:rsid w:val="00596188"/>
    <w:rsid w:val="0059678E"/>
    <w:rsid w:val="00596A70"/>
    <w:rsid w:val="005970C1"/>
    <w:rsid w:val="005979B1"/>
    <w:rsid w:val="005A0669"/>
    <w:rsid w:val="005A082A"/>
    <w:rsid w:val="005A1880"/>
    <w:rsid w:val="005A18C7"/>
    <w:rsid w:val="005A1FB1"/>
    <w:rsid w:val="005A214B"/>
    <w:rsid w:val="005A2457"/>
    <w:rsid w:val="005A2930"/>
    <w:rsid w:val="005A3134"/>
    <w:rsid w:val="005A36A2"/>
    <w:rsid w:val="005A3E94"/>
    <w:rsid w:val="005A41E3"/>
    <w:rsid w:val="005A4216"/>
    <w:rsid w:val="005A4467"/>
    <w:rsid w:val="005A47EC"/>
    <w:rsid w:val="005A49CB"/>
    <w:rsid w:val="005A5126"/>
    <w:rsid w:val="005A5214"/>
    <w:rsid w:val="005A52DC"/>
    <w:rsid w:val="005A5EEF"/>
    <w:rsid w:val="005A6020"/>
    <w:rsid w:val="005A63F7"/>
    <w:rsid w:val="005A67D1"/>
    <w:rsid w:val="005A6BFF"/>
    <w:rsid w:val="005A6E15"/>
    <w:rsid w:val="005A7B1D"/>
    <w:rsid w:val="005B0286"/>
    <w:rsid w:val="005B1741"/>
    <w:rsid w:val="005B17D7"/>
    <w:rsid w:val="005B23B8"/>
    <w:rsid w:val="005B3995"/>
    <w:rsid w:val="005B3D26"/>
    <w:rsid w:val="005B3D29"/>
    <w:rsid w:val="005B429D"/>
    <w:rsid w:val="005B4450"/>
    <w:rsid w:val="005B4E98"/>
    <w:rsid w:val="005B568E"/>
    <w:rsid w:val="005B5BA7"/>
    <w:rsid w:val="005B6042"/>
    <w:rsid w:val="005B6357"/>
    <w:rsid w:val="005B6935"/>
    <w:rsid w:val="005B74B2"/>
    <w:rsid w:val="005B79B6"/>
    <w:rsid w:val="005B7F66"/>
    <w:rsid w:val="005C0203"/>
    <w:rsid w:val="005C043C"/>
    <w:rsid w:val="005C04E3"/>
    <w:rsid w:val="005C118F"/>
    <w:rsid w:val="005C14EE"/>
    <w:rsid w:val="005C2DD7"/>
    <w:rsid w:val="005C3091"/>
    <w:rsid w:val="005C3306"/>
    <w:rsid w:val="005C39ED"/>
    <w:rsid w:val="005C3F97"/>
    <w:rsid w:val="005C42C6"/>
    <w:rsid w:val="005C457E"/>
    <w:rsid w:val="005C4B07"/>
    <w:rsid w:val="005C5865"/>
    <w:rsid w:val="005C5A86"/>
    <w:rsid w:val="005C7440"/>
    <w:rsid w:val="005C7551"/>
    <w:rsid w:val="005C7902"/>
    <w:rsid w:val="005D07BE"/>
    <w:rsid w:val="005D137A"/>
    <w:rsid w:val="005D161C"/>
    <w:rsid w:val="005D1BFC"/>
    <w:rsid w:val="005D2550"/>
    <w:rsid w:val="005D32E2"/>
    <w:rsid w:val="005D4069"/>
    <w:rsid w:val="005D45C5"/>
    <w:rsid w:val="005D495B"/>
    <w:rsid w:val="005D4D4C"/>
    <w:rsid w:val="005D5147"/>
    <w:rsid w:val="005D5240"/>
    <w:rsid w:val="005D56C3"/>
    <w:rsid w:val="005D58AA"/>
    <w:rsid w:val="005D5B7E"/>
    <w:rsid w:val="005D5F25"/>
    <w:rsid w:val="005D6983"/>
    <w:rsid w:val="005D750E"/>
    <w:rsid w:val="005D767C"/>
    <w:rsid w:val="005D7BF8"/>
    <w:rsid w:val="005D7DCF"/>
    <w:rsid w:val="005E06D0"/>
    <w:rsid w:val="005E0911"/>
    <w:rsid w:val="005E0957"/>
    <w:rsid w:val="005E0CC3"/>
    <w:rsid w:val="005E0F4A"/>
    <w:rsid w:val="005E118F"/>
    <w:rsid w:val="005E16FD"/>
    <w:rsid w:val="005E1C92"/>
    <w:rsid w:val="005E23B7"/>
    <w:rsid w:val="005E2514"/>
    <w:rsid w:val="005E265A"/>
    <w:rsid w:val="005E281D"/>
    <w:rsid w:val="005E28CD"/>
    <w:rsid w:val="005E2B12"/>
    <w:rsid w:val="005E3553"/>
    <w:rsid w:val="005E3864"/>
    <w:rsid w:val="005E39AE"/>
    <w:rsid w:val="005E3BEB"/>
    <w:rsid w:val="005E402E"/>
    <w:rsid w:val="005E459A"/>
    <w:rsid w:val="005E477C"/>
    <w:rsid w:val="005E534D"/>
    <w:rsid w:val="005E5638"/>
    <w:rsid w:val="005E59D0"/>
    <w:rsid w:val="005E6487"/>
    <w:rsid w:val="005E64F4"/>
    <w:rsid w:val="005E692B"/>
    <w:rsid w:val="005E6AF9"/>
    <w:rsid w:val="005E723C"/>
    <w:rsid w:val="005E7400"/>
    <w:rsid w:val="005E74D2"/>
    <w:rsid w:val="005E79F0"/>
    <w:rsid w:val="005E7D54"/>
    <w:rsid w:val="005F0A84"/>
    <w:rsid w:val="005F0B2F"/>
    <w:rsid w:val="005F0BA9"/>
    <w:rsid w:val="005F20C7"/>
    <w:rsid w:val="005F2204"/>
    <w:rsid w:val="005F26FB"/>
    <w:rsid w:val="005F27F5"/>
    <w:rsid w:val="005F2BE2"/>
    <w:rsid w:val="005F2F82"/>
    <w:rsid w:val="005F3108"/>
    <w:rsid w:val="005F3724"/>
    <w:rsid w:val="005F382F"/>
    <w:rsid w:val="005F3928"/>
    <w:rsid w:val="005F46AD"/>
    <w:rsid w:val="005F46FC"/>
    <w:rsid w:val="005F473C"/>
    <w:rsid w:val="005F4847"/>
    <w:rsid w:val="005F4DFF"/>
    <w:rsid w:val="005F4E53"/>
    <w:rsid w:val="005F5080"/>
    <w:rsid w:val="005F517B"/>
    <w:rsid w:val="005F526F"/>
    <w:rsid w:val="005F5F84"/>
    <w:rsid w:val="005F6446"/>
    <w:rsid w:val="005F73AE"/>
    <w:rsid w:val="005F7422"/>
    <w:rsid w:val="005F7627"/>
    <w:rsid w:val="005F79BD"/>
    <w:rsid w:val="006006EE"/>
    <w:rsid w:val="00600744"/>
    <w:rsid w:val="00600F1F"/>
    <w:rsid w:val="00601024"/>
    <w:rsid w:val="00601843"/>
    <w:rsid w:val="00601F99"/>
    <w:rsid w:val="0060345B"/>
    <w:rsid w:val="00603667"/>
    <w:rsid w:val="006037C3"/>
    <w:rsid w:val="00604B67"/>
    <w:rsid w:val="006069A9"/>
    <w:rsid w:val="00606C44"/>
    <w:rsid w:val="0060724B"/>
    <w:rsid w:val="00607952"/>
    <w:rsid w:val="00607A14"/>
    <w:rsid w:val="00607BFB"/>
    <w:rsid w:val="006100E5"/>
    <w:rsid w:val="0061045D"/>
    <w:rsid w:val="00610AB8"/>
    <w:rsid w:val="00611F91"/>
    <w:rsid w:val="006123F6"/>
    <w:rsid w:val="00613048"/>
    <w:rsid w:val="006138EB"/>
    <w:rsid w:val="00613B87"/>
    <w:rsid w:val="006141DC"/>
    <w:rsid w:val="0061457F"/>
    <w:rsid w:val="00614C08"/>
    <w:rsid w:val="006153D0"/>
    <w:rsid w:val="006159A3"/>
    <w:rsid w:val="0061638C"/>
    <w:rsid w:val="006167D8"/>
    <w:rsid w:val="00616DEA"/>
    <w:rsid w:val="0062048F"/>
    <w:rsid w:val="00620AFF"/>
    <w:rsid w:val="006216FD"/>
    <w:rsid w:val="0062175F"/>
    <w:rsid w:val="00621A84"/>
    <w:rsid w:val="006225FB"/>
    <w:rsid w:val="00622F33"/>
    <w:rsid w:val="00622F57"/>
    <w:rsid w:val="006232CB"/>
    <w:rsid w:val="006233BF"/>
    <w:rsid w:val="006233EF"/>
    <w:rsid w:val="0062438B"/>
    <w:rsid w:val="006245FF"/>
    <w:rsid w:val="0062487D"/>
    <w:rsid w:val="00624C21"/>
    <w:rsid w:val="00625474"/>
    <w:rsid w:val="00625897"/>
    <w:rsid w:val="00625A8A"/>
    <w:rsid w:val="00625B87"/>
    <w:rsid w:val="00625CF2"/>
    <w:rsid w:val="00625FEF"/>
    <w:rsid w:val="006261E0"/>
    <w:rsid w:val="00627AD8"/>
    <w:rsid w:val="00630540"/>
    <w:rsid w:val="006305F2"/>
    <w:rsid w:val="006306EE"/>
    <w:rsid w:val="00630775"/>
    <w:rsid w:val="00630DC7"/>
    <w:rsid w:val="0063138E"/>
    <w:rsid w:val="00631A34"/>
    <w:rsid w:val="00631CE2"/>
    <w:rsid w:val="00632004"/>
    <w:rsid w:val="00632694"/>
    <w:rsid w:val="00634A9A"/>
    <w:rsid w:val="00634D05"/>
    <w:rsid w:val="0063507A"/>
    <w:rsid w:val="006350A7"/>
    <w:rsid w:val="0063550B"/>
    <w:rsid w:val="00635972"/>
    <w:rsid w:val="00636266"/>
    <w:rsid w:val="006364A1"/>
    <w:rsid w:val="00636762"/>
    <w:rsid w:val="0063738D"/>
    <w:rsid w:val="006374B5"/>
    <w:rsid w:val="00637863"/>
    <w:rsid w:val="006400F3"/>
    <w:rsid w:val="00640ACB"/>
    <w:rsid w:val="00640C63"/>
    <w:rsid w:val="00640DCD"/>
    <w:rsid w:val="00641349"/>
    <w:rsid w:val="00641727"/>
    <w:rsid w:val="0064186A"/>
    <w:rsid w:val="0064189B"/>
    <w:rsid w:val="00641906"/>
    <w:rsid w:val="0064199A"/>
    <w:rsid w:val="00641F66"/>
    <w:rsid w:val="00642115"/>
    <w:rsid w:val="00642330"/>
    <w:rsid w:val="00642373"/>
    <w:rsid w:val="00642C90"/>
    <w:rsid w:val="00642DE4"/>
    <w:rsid w:val="006437DC"/>
    <w:rsid w:val="00643B9E"/>
    <w:rsid w:val="00644046"/>
    <w:rsid w:val="006440E9"/>
    <w:rsid w:val="00644486"/>
    <w:rsid w:val="00644E9A"/>
    <w:rsid w:val="00645148"/>
    <w:rsid w:val="0064520A"/>
    <w:rsid w:val="006453A7"/>
    <w:rsid w:val="00646221"/>
    <w:rsid w:val="00646365"/>
    <w:rsid w:val="00646ABB"/>
    <w:rsid w:val="00646CF2"/>
    <w:rsid w:val="00646E36"/>
    <w:rsid w:val="00647541"/>
    <w:rsid w:val="00647D66"/>
    <w:rsid w:val="00650753"/>
    <w:rsid w:val="00651005"/>
    <w:rsid w:val="00651116"/>
    <w:rsid w:val="0065121C"/>
    <w:rsid w:val="00651529"/>
    <w:rsid w:val="006517F5"/>
    <w:rsid w:val="006518AD"/>
    <w:rsid w:val="00651C12"/>
    <w:rsid w:val="00652064"/>
    <w:rsid w:val="0065211A"/>
    <w:rsid w:val="00652B17"/>
    <w:rsid w:val="00652EE0"/>
    <w:rsid w:val="0065324B"/>
    <w:rsid w:val="006537B2"/>
    <w:rsid w:val="00653F6F"/>
    <w:rsid w:val="006540C9"/>
    <w:rsid w:val="00654371"/>
    <w:rsid w:val="00654746"/>
    <w:rsid w:val="0065475C"/>
    <w:rsid w:val="00654934"/>
    <w:rsid w:val="00654A3C"/>
    <w:rsid w:val="00654EC3"/>
    <w:rsid w:val="00655653"/>
    <w:rsid w:val="00656820"/>
    <w:rsid w:val="0065771C"/>
    <w:rsid w:val="00657902"/>
    <w:rsid w:val="006603A2"/>
    <w:rsid w:val="006604F7"/>
    <w:rsid w:val="00660CE9"/>
    <w:rsid w:val="00660E79"/>
    <w:rsid w:val="0066137A"/>
    <w:rsid w:val="00661719"/>
    <w:rsid w:val="006618C1"/>
    <w:rsid w:val="00661A2D"/>
    <w:rsid w:val="00661B7D"/>
    <w:rsid w:val="00661B9E"/>
    <w:rsid w:val="00662409"/>
    <w:rsid w:val="00662937"/>
    <w:rsid w:val="00662962"/>
    <w:rsid w:val="0066330E"/>
    <w:rsid w:val="00663D67"/>
    <w:rsid w:val="00664822"/>
    <w:rsid w:val="00664EAE"/>
    <w:rsid w:val="00665035"/>
    <w:rsid w:val="0066575F"/>
    <w:rsid w:val="0066639F"/>
    <w:rsid w:val="00666762"/>
    <w:rsid w:val="00666B94"/>
    <w:rsid w:val="00666BDC"/>
    <w:rsid w:val="006671CF"/>
    <w:rsid w:val="00667788"/>
    <w:rsid w:val="00670593"/>
    <w:rsid w:val="00670AAC"/>
    <w:rsid w:val="00670C0D"/>
    <w:rsid w:val="00671C0E"/>
    <w:rsid w:val="00671FAB"/>
    <w:rsid w:val="006723A6"/>
    <w:rsid w:val="00672A21"/>
    <w:rsid w:val="00672D8E"/>
    <w:rsid w:val="00673078"/>
    <w:rsid w:val="006736BB"/>
    <w:rsid w:val="00673B29"/>
    <w:rsid w:val="00673BEB"/>
    <w:rsid w:val="006741F8"/>
    <w:rsid w:val="006744EE"/>
    <w:rsid w:val="00674E64"/>
    <w:rsid w:val="00674FAC"/>
    <w:rsid w:val="006754B8"/>
    <w:rsid w:val="0067554C"/>
    <w:rsid w:val="0067555A"/>
    <w:rsid w:val="0067593E"/>
    <w:rsid w:val="00675A85"/>
    <w:rsid w:val="00675D92"/>
    <w:rsid w:val="006760CB"/>
    <w:rsid w:val="0067683A"/>
    <w:rsid w:val="00677332"/>
    <w:rsid w:val="00677CA2"/>
    <w:rsid w:val="00680835"/>
    <w:rsid w:val="006812A3"/>
    <w:rsid w:val="006817F9"/>
    <w:rsid w:val="00681F8F"/>
    <w:rsid w:val="0068208B"/>
    <w:rsid w:val="00682132"/>
    <w:rsid w:val="006822C0"/>
    <w:rsid w:val="006824A7"/>
    <w:rsid w:val="006829B0"/>
    <w:rsid w:val="00682B50"/>
    <w:rsid w:val="00682CB3"/>
    <w:rsid w:val="0068347B"/>
    <w:rsid w:val="00683672"/>
    <w:rsid w:val="00683794"/>
    <w:rsid w:val="00684A1D"/>
    <w:rsid w:val="00685088"/>
    <w:rsid w:val="00685B63"/>
    <w:rsid w:val="00685BFC"/>
    <w:rsid w:val="00685C05"/>
    <w:rsid w:val="00685D13"/>
    <w:rsid w:val="00686214"/>
    <w:rsid w:val="00686813"/>
    <w:rsid w:val="00686F48"/>
    <w:rsid w:val="006875C1"/>
    <w:rsid w:val="00687977"/>
    <w:rsid w:val="006902D9"/>
    <w:rsid w:val="0069064A"/>
    <w:rsid w:val="00690813"/>
    <w:rsid w:val="00690BBF"/>
    <w:rsid w:val="00690EAC"/>
    <w:rsid w:val="00690F14"/>
    <w:rsid w:val="00691450"/>
    <w:rsid w:val="0069211B"/>
    <w:rsid w:val="006925E1"/>
    <w:rsid w:val="0069264E"/>
    <w:rsid w:val="00692D8A"/>
    <w:rsid w:val="00692FF7"/>
    <w:rsid w:val="00693252"/>
    <w:rsid w:val="006933C3"/>
    <w:rsid w:val="006937E3"/>
    <w:rsid w:val="006943F2"/>
    <w:rsid w:val="0069460C"/>
    <w:rsid w:val="00694A7D"/>
    <w:rsid w:val="00694CEB"/>
    <w:rsid w:val="006950D6"/>
    <w:rsid w:val="00695168"/>
    <w:rsid w:val="00695215"/>
    <w:rsid w:val="0069591C"/>
    <w:rsid w:val="00695C94"/>
    <w:rsid w:val="00695E76"/>
    <w:rsid w:val="00696281"/>
    <w:rsid w:val="00696B9E"/>
    <w:rsid w:val="00696BCC"/>
    <w:rsid w:val="00697606"/>
    <w:rsid w:val="00697BCB"/>
    <w:rsid w:val="006A025B"/>
    <w:rsid w:val="006A08AC"/>
    <w:rsid w:val="006A099B"/>
    <w:rsid w:val="006A0B06"/>
    <w:rsid w:val="006A0C44"/>
    <w:rsid w:val="006A11E2"/>
    <w:rsid w:val="006A1517"/>
    <w:rsid w:val="006A25A5"/>
    <w:rsid w:val="006A330D"/>
    <w:rsid w:val="006A3D24"/>
    <w:rsid w:val="006A3DAB"/>
    <w:rsid w:val="006A4821"/>
    <w:rsid w:val="006A4CFE"/>
    <w:rsid w:val="006A52B7"/>
    <w:rsid w:val="006A5655"/>
    <w:rsid w:val="006A59C0"/>
    <w:rsid w:val="006A6086"/>
    <w:rsid w:val="006A7598"/>
    <w:rsid w:val="006A7A65"/>
    <w:rsid w:val="006A7D63"/>
    <w:rsid w:val="006B02EE"/>
    <w:rsid w:val="006B0515"/>
    <w:rsid w:val="006B0776"/>
    <w:rsid w:val="006B0BDD"/>
    <w:rsid w:val="006B0E74"/>
    <w:rsid w:val="006B12CC"/>
    <w:rsid w:val="006B1386"/>
    <w:rsid w:val="006B1733"/>
    <w:rsid w:val="006B1764"/>
    <w:rsid w:val="006B2055"/>
    <w:rsid w:val="006B2280"/>
    <w:rsid w:val="006B2840"/>
    <w:rsid w:val="006B3891"/>
    <w:rsid w:val="006B3E6E"/>
    <w:rsid w:val="006B4045"/>
    <w:rsid w:val="006B40D4"/>
    <w:rsid w:val="006B41CC"/>
    <w:rsid w:val="006B43F0"/>
    <w:rsid w:val="006B43FA"/>
    <w:rsid w:val="006B4B93"/>
    <w:rsid w:val="006B4C43"/>
    <w:rsid w:val="006B506A"/>
    <w:rsid w:val="006B5655"/>
    <w:rsid w:val="006B584F"/>
    <w:rsid w:val="006B5AEE"/>
    <w:rsid w:val="006B5B1A"/>
    <w:rsid w:val="006B5EFC"/>
    <w:rsid w:val="006B61E4"/>
    <w:rsid w:val="006B61FF"/>
    <w:rsid w:val="006B6219"/>
    <w:rsid w:val="006B6513"/>
    <w:rsid w:val="006B6B47"/>
    <w:rsid w:val="006B6D2C"/>
    <w:rsid w:val="006B6E16"/>
    <w:rsid w:val="006B7431"/>
    <w:rsid w:val="006B77B7"/>
    <w:rsid w:val="006B7ACF"/>
    <w:rsid w:val="006B7F0B"/>
    <w:rsid w:val="006B7FF8"/>
    <w:rsid w:val="006C0224"/>
    <w:rsid w:val="006C0F5D"/>
    <w:rsid w:val="006C10DA"/>
    <w:rsid w:val="006C1237"/>
    <w:rsid w:val="006C12F1"/>
    <w:rsid w:val="006C1A57"/>
    <w:rsid w:val="006C1E84"/>
    <w:rsid w:val="006C1FAB"/>
    <w:rsid w:val="006C278D"/>
    <w:rsid w:val="006C28DD"/>
    <w:rsid w:val="006C2CAE"/>
    <w:rsid w:val="006C2F45"/>
    <w:rsid w:val="006C3499"/>
    <w:rsid w:val="006C3738"/>
    <w:rsid w:val="006C385F"/>
    <w:rsid w:val="006C4772"/>
    <w:rsid w:val="006C5181"/>
    <w:rsid w:val="006C5CA3"/>
    <w:rsid w:val="006C60B6"/>
    <w:rsid w:val="006C679A"/>
    <w:rsid w:val="006D06BD"/>
    <w:rsid w:val="006D130E"/>
    <w:rsid w:val="006D134E"/>
    <w:rsid w:val="006D1AAA"/>
    <w:rsid w:val="006D1C92"/>
    <w:rsid w:val="006D1D5C"/>
    <w:rsid w:val="006D2FDF"/>
    <w:rsid w:val="006D3346"/>
    <w:rsid w:val="006D33F8"/>
    <w:rsid w:val="006D3636"/>
    <w:rsid w:val="006D368C"/>
    <w:rsid w:val="006D38E2"/>
    <w:rsid w:val="006D3A3D"/>
    <w:rsid w:val="006D3BA6"/>
    <w:rsid w:val="006D3C96"/>
    <w:rsid w:val="006D455E"/>
    <w:rsid w:val="006D5F90"/>
    <w:rsid w:val="006D7522"/>
    <w:rsid w:val="006D76F1"/>
    <w:rsid w:val="006D7881"/>
    <w:rsid w:val="006D7EA8"/>
    <w:rsid w:val="006E005A"/>
    <w:rsid w:val="006E010D"/>
    <w:rsid w:val="006E02EF"/>
    <w:rsid w:val="006E0707"/>
    <w:rsid w:val="006E0BD9"/>
    <w:rsid w:val="006E272B"/>
    <w:rsid w:val="006E27C9"/>
    <w:rsid w:val="006E2A9B"/>
    <w:rsid w:val="006E3190"/>
    <w:rsid w:val="006E35AB"/>
    <w:rsid w:val="006E3A8F"/>
    <w:rsid w:val="006E4844"/>
    <w:rsid w:val="006E49E8"/>
    <w:rsid w:val="006E4BD4"/>
    <w:rsid w:val="006E4F8A"/>
    <w:rsid w:val="006E53DE"/>
    <w:rsid w:val="006E564F"/>
    <w:rsid w:val="006E56C6"/>
    <w:rsid w:val="006E5DF0"/>
    <w:rsid w:val="006E6730"/>
    <w:rsid w:val="006E68E0"/>
    <w:rsid w:val="006E6AAC"/>
    <w:rsid w:val="006E6EDE"/>
    <w:rsid w:val="006E7406"/>
    <w:rsid w:val="006E75F5"/>
    <w:rsid w:val="006E7606"/>
    <w:rsid w:val="006E7B2E"/>
    <w:rsid w:val="006F0404"/>
    <w:rsid w:val="006F138B"/>
    <w:rsid w:val="006F1970"/>
    <w:rsid w:val="006F1FB9"/>
    <w:rsid w:val="006F2819"/>
    <w:rsid w:val="006F2C8D"/>
    <w:rsid w:val="006F2E03"/>
    <w:rsid w:val="006F3251"/>
    <w:rsid w:val="006F33EE"/>
    <w:rsid w:val="006F3465"/>
    <w:rsid w:val="006F3909"/>
    <w:rsid w:val="006F3B41"/>
    <w:rsid w:val="006F3F15"/>
    <w:rsid w:val="006F4397"/>
    <w:rsid w:val="006F4BC1"/>
    <w:rsid w:val="006F4E61"/>
    <w:rsid w:val="006F5AC9"/>
    <w:rsid w:val="006F5BBF"/>
    <w:rsid w:val="006F608B"/>
    <w:rsid w:val="006F61A3"/>
    <w:rsid w:val="006F65A4"/>
    <w:rsid w:val="006F65CE"/>
    <w:rsid w:val="006F68E5"/>
    <w:rsid w:val="006F6C80"/>
    <w:rsid w:val="006F7C38"/>
    <w:rsid w:val="006F7D3F"/>
    <w:rsid w:val="00700627"/>
    <w:rsid w:val="00700C25"/>
    <w:rsid w:val="00700C76"/>
    <w:rsid w:val="00700CD6"/>
    <w:rsid w:val="00701B68"/>
    <w:rsid w:val="00701C74"/>
    <w:rsid w:val="007022F4"/>
    <w:rsid w:val="007025B4"/>
    <w:rsid w:val="00703D9B"/>
    <w:rsid w:val="00703EC7"/>
    <w:rsid w:val="00704432"/>
    <w:rsid w:val="007048B7"/>
    <w:rsid w:val="00704D37"/>
    <w:rsid w:val="00705A60"/>
    <w:rsid w:val="00705A8F"/>
    <w:rsid w:val="00705DCF"/>
    <w:rsid w:val="007065E9"/>
    <w:rsid w:val="00706D2B"/>
    <w:rsid w:val="00706DB8"/>
    <w:rsid w:val="00707988"/>
    <w:rsid w:val="00707D10"/>
    <w:rsid w:val="00707D8D"/>
    <w:rsid w:val="00707E45"/>
    <w:rsid w:val="00707F4C"/>
    <w:rsid w:val="007108BA"/>
    <w:rsid w:val="00710A96"/>
    <w:rsid w:val="00710DAE"/>
    <w:rsid w:val="007111C0"/>
    <w:rsid w:val="0071134B"/>
    <w:rsid w:val="007113C7"/>
    <w:rsid w:val="00712654"/>
    <w:rsid w:val="00712C4F"/>
    <w:rsid w:val="00712D54"/>
    <w:rsid w:val="00713083"/>
    <w:rsid w:val="00713444"/>
    <w:rsid w:val="00713883"/>
    <w:rsid w:val="00713D44"/>
    <w:rsid w:val="00713DAF"/>
    <w:rsid w:val="00714733"/>
    <w:rsid w:val="00714E03"/>
    <w:rsid w:val="0071619A"/>
    <w:rsid w:val="007161D1"/>
    <w:rsid w:val="0071659A"/>
    <w:rsid w:val="0071695A"/>
    <w:rsid w:val="00717073"/>
    <w:rsid w:val="00717F35"/>
    <w:rsid w:val="00717F77"/>
    <w:rsid w:val="00717FC2"/>
    <w:rsid w:val="00720401"/>
    <w:rsid w:val="00720B7E"/>
    <w:rsid w:val="00721438"/>
    <w:rsid w:val="00721EEC"/>
    <w:rsid w:val="007221B5"/>
    <w:rsid w:val="007228AA"/>
    <w:rsid w:val="007228E6"/>
    <w:rsid w:val="00723199"/>
    <w:rsid w:val="007235EB"/>
    <w:rsid w:val="0072382C"/>
    <w:rsid w:val="00724663"/>
    <w:rsid w:val="00724706"/>
    <w:rsid w:val="00724BD7"/>
    <w:rsid w:val="007257C1"/>
    <w:rsid w:val="0072591D"/>
    <w:rsid w:val="00725F65"/>
    <w:rsid w:val="00726202"/>
    <w:rsid w:val="007263B5"/>
    <w:rsid w:val="00726440"/>
    <w:rsid w:val="00726776"/>
    <w:rsid w:val="007267AB"/>
    <w:rsid w:val="00727DAD"/>
    <w:rsid w:val="00730242"/>
    <w:rsid w:val="00730315"/>
    <w:rsid w:val="00730377"/>
    <w:rsid w:val="007306C5"/>
    <w:rsid w:val="00731551"/>
    <w:rsid w:val="00731601"/>
    <w:rsid w:val="00731823"/>
    <w:rsid w:val="00731C14"/>
    <w:rsid w:val="0073201C"/>
    <w:rsid w:val="007323B6"/>
    <w:rsid w:val="007324D6"/>
    <w:rsid w:val="007325C6"/>
    <w:rsid w:val="007326D6"/>
    <w:rsid w:val="00732968"/>
    <w:rsid w:val="00732F54"/>
    <w:rsid w:val="007337FE"/>
    <w:rsid w:val="007339EA"/>
    <w:rsid w:val="00733BDC"/>
    <w:rsid w:val="00733BE8"/>
    <w:rsid w:val="0073449D"/>
    <w:rsid w:val="007346E7"/>
    <w:rsid w:val="00734D52"/>
    <w:rsid w:val="00734EA0"/>
    <w:rsid w:val="00734F67"/>
    <w:rsid w:val="00734FC8"/>
    <w:rsid w:val="007352A9"/>
    <w:rsid w:val="00735AE0"/>
    <w:rsid w:val="00735E6E"/>
    <w:rsid w:val="00735EF7"/>
    <w:rsid w:val="00736034"/>
    <w:rsid w:val="007364DF"/>
    <w:rsid w:val="007366AC"/>
    <w:rsid w:val="007369E9"/>
    <w:rsid w:val="0073738D"/>
    <w:rsid w:val="00737449"/>
    <w:rsid w:val="007376B6"/>
    <w:rsid w:val="007379CB"/>
    <w:rsid w:val="00737A51"/>
    <w:rsid w:val="00737E7E"/>
    <w:rsid w:val="007400FD"/>
    <w:rsid w:val="007403C5"/>
    <w:rsid w:val="007403F6"/>
    <w:rsid w:val="00740571"/>
    <w:rsid w:val="007406D6"/>
    <w:rsid w:val="00740914"/>
    <w:rsid w:val="00740AE2"/>
    <w:rsid w:val="00740FFD"/>
    <w:rsid w:val="00741865"/>
    <w:rsid w:val="00741A29"/>
    <w:rsid w:val="00741CCC"/>
    <w:rsid w:val="00741F72"/>
    <w:rsid w:val="00742C76"/>
    <w:rsid w:val="00742D56"/>
    <w:rsid w:val="00742D6A"/>
    <w:rsid w:val="00742FFB"/>
    <w:rsid w:val="007431E2"/>
    <w:rsid w:val="007438F9"/>
    <w:rsid w:val="00743BFC"/>
    <w:rsid w:val="00744169"/>
    <w:rsid w:val="0074476D"/>
    <w:rsid w:val="00744CF9"/>
    <w:rsid w:val="00744D1B"/>
    <w:rsid w:val="0074520C"/>
    <w:rsid w:val="00745252"/>
    <w:rsid w:val="007462A6"/>
    <w:rsid w:val="00746420"/>
    <w:rsid w:val="0074662A"/>
    <w:rsid w:val="00746758"/>
    <w:rsid w:val="00746E99"/>
    <w:rsid w:val="00746F60"/>
    <w:rsid w:val="00750016"/>
    <w:rsid w:val="00750C4C"/>
    <w:rsid w:val="00750EF1"/>
    <w:rsid w:val="00751254"/>
    <w:rsid w:val="00751764"/>
    <w:rsid w:val="0075221E"/>
    <w:rsid w:val="00752A46"/>
    <w:rsid w:val="00752BA0"/>
    <w:rsid w:val="00753003"/>
    <w:rsid w:val="00753532"/>
    <w:rsid w:val="0075466C"/>
    <w:rsid w:val="007548B3"/>
    <w:rsid w:val="00754F7A"/>
    <w:rsid w:val="0075550C"/>
    <w:rsid w:val="007556F7"/>
    <w:rsid w:val="007560CD"/>
    <w:rsid w:val="0075629C"/>
    <w:rsid w:val="00756A07"/>
    <w:rsid w:val="00756EBF"/>
    <w:rsid w:val="00757069"/>
    <w:rsid w:val="00757165"/>
    <w:rsid w:val="007571BA"/>
    <w:rsid w:val="0075738D"/>
    <w:rsid w:val="0075753D"/>
    <w:rsid w:val="00757924"/>
    <w:rsid w:val="00760D8E"/>
    <w:rsid w:val="0076113C"/>
    <w:rsid w:val="007618BF"/>
    <w:rsid w:val="00761973"/>
    <w:rsid w:val="007625DF"/>
    <w:rsid w:val="00762843"/>
    <w:rsid w:val="00763103"/>
    <w:rsid w:val="00763130"/>
    <w:rsid w:val="0076348C"/>
    <w:rsid w:val="007637E6"/>
    <w:rsid w:val="00763ADA"/>
    <w:rsid w:val="00763C2C"/>
    <w:rsid w:val="007650D4"/>
    <w:rsid w:val="0076516E"/>
    <w:rsid w:val="007656A6"/>
    <w:rsid w:val="00765A3B"/>
    <w:rsid w:val="00766239"/>
    <w:rsid w:val="00766312"/>
    <w:rsid w:val="007664F4"/>
    <w:rsid w:val="00766794"/>
    <w:rsid w:val="00766D75"/>
    <w:rsid w:val="00766D95"/>
    <w:rsid w:val="00767491"/>
    <w:rsid w:val="0077005D"/>
    <w:rsid w:val="00770421"/>
    <w:rsid w:val="00770879"/>
    <w:rsid w:val="00770A52"/>
    <w:rsid w:val="00770FA5"/>
    <w:rsid w:val="0077116D"/>
    <w:rsid w:val="00771D64"/>
    <w:rsid w:val="00771E02"/>
    <w:rsid w:val="00771EE8"/>
    <w:rsid w:val="0077237E"/>
    <w:rsid w:val="0077250B"/>
    <w:rsid w:val="007726D7"/>
    <w:rsid w:val="00772DE2"/>
    <w:rsid w:val="00773587"/>
    <w:rsid w:val="007749B7"/>
    <w:rsid w:val="00774B50"/>
    <w:rsid w:val="00774C8C"/>
    <w:rsid w:val="00775428"/>
    <w:rsid w:val="00776780"/>
    <w:rsid w:val="007775D9"/>
    <w:rsid w:val="007779B6"/>
    <w:rsid w:val="00777AE3"/>
    <w:rsid w:val="00777F71"/>
    <w:rsid w:val="007800F9"/>
    <w:rsid w:val="00780157"/>
    <w:rsid w:val="007803CA"/>
    <w:rsid w:val="00780B90"/>
    <w:rsid w:val="00780BBB"/>
    <w:rsid w:val="00781105"/>
    <w:rsid w:val="00781506"/>
    <w:rsid w:val="00781668"/>
    <w:rsid w:val="00781B29"/>
    <w:rsid w:val="00781F7D"/>
    <w:rsid w:val="00782B9B"/>
    <w:rsid w:val="007831A8"/>
    <w:rsid w:val="00783648"/>
    <w:rsid w:val="007838BE"/>
    <w:rsid w:val="00783F90"/>
    <w:rsid w:val="00784148"/>
    <w:rsid w:val="0078541E"/>
    <w:rsid w:val="0078567B"/>
    <w:rsid w:val="00785773"/>
    <w:rsid w:val="00785803"/>
    <w:rsid w:val="00785860"/>
    <w:rsid w:val="007859ED"/>
    <w:rsid w:val="00785EC8"/>
    <w:rsid w:val="00786408"/>
    <w:rsid w:val="007869E7"/>
    <w:rsid w:val="0079010F"/>
    <w:rsid w:val="0079061E"/>
    <w:rsid w:val="00790A5E"/>
    <w:rsid w:val="00790B85"/>
    <w:rsid w:val="00790E95"/>
    <w:rsid w:val="00791956"/>
    <w:rsid w:val="00791A02"/>
    <w:rsid w:val="0079205A"/>
    <w:rsid w:val="00793B7E"/>
    <w:rsid w:val="00794359"/>
    <w:rsid w:val="00794F60"/>
    <w:rsid w:val="007954B2"/>
    <w:rsid w:val="00795507"/>
    <w:rsid w:val="007956DC"/>
    <w:rsid w:val="00795A35"/>
    <w:rsid w:val="0079654B"/>
    <w:rsid w:val="0079728F"/>
    <w:rsid w:val="00797950"/>
    <w:rsid w:val="00797CC8"/>
    <w:rsid w:val="007A02C9"/>
    <w:rsid w:val="007A03BF"/>
    <w:rsid w:val="007A06FF"/>
    <w:rsid w:val="007A08C8"/>
    <w:rsid w:val="007A09BA"/>
    <w:rsid w:val="007A1739"/>
    <w:rsid w:val="007A18E8"/>
    <w:rsid w:val="007A1D09"/>
    <w:rsid w:val="007A1F19"/>
    <w:rsid w:val="007A2466"/>
    <w:rsid w:val="007A29AE"/>
    <w:rsid w:val="007A2DE3"/>
    <w:rsid w:val="007A2E0C"/>
    <w:rsid w:val="007A2EF5"/>
    <w:rsid w:val="007A31C4"/>
    <w:rsid w:val="007A3474"/>
    <w:rsid w:val="007A396D"/>
    <w:rsid w:val="007A3C74"/>
    <w:rsid w:val="007A3FE4"/>
    <w:rsid w:val="007A5829"/>
    <w:rsid w:val="007A5B4F"/>
    <w:rsid w:val="007A60B0"/>
    <w:rsid w:val="007A640A"/>
    <w:rsid w:val="007A6745"/>
    <w:rsid w:val="007A6CCA"/>
    <w:rsid w:val="007A7093"/>
    <w:rsid w:val="007A71C9"/>
    <w:rsid w:val="007A7309"/>
    <w:rsid w:val="007A7564"/>
    <w:rsid w:val="007A795E"/>
    <w:rsid w:val="007A7ABD"/>
    <w:rsid w:val="007A7DA8"/>
    <w:rsid w:val="007A7F5E"/>
    <w:rsid w:val="007B0267"/>
    <w:rsid w:val="007B033A"/>
    <w:rsid w:val="007B0D05"/>
    <w:rsid w:val="007B15AE"/>
    <w:rsid w:val="007B1907"/>
    <w:rsid w:val="007B1910"/>
    <w:rsid w:val="007B1AB4"/>
    <w:rsid w:val="007B1D95"/>
    <w:rsid w:val="007B20FA"/>
    <w:rsid w:val="007B2753"/>
    <w:rsid w:val="007B2943"/>
    <w:rsid w:val="007B2AAD"/>
    <w:rsid w:val="007B2C76"/>
    <w:rsid w:val="007B3138"/>
    <w:rsid w:val="007B3145"/>
    <w:rsid w:val="007B3155"/>
    <w:rsid w:val="007B31B7"/>
    <w:rsid w:val="007B35BF"/>
    <w:rsid w:val="007B3BB5"/>
    <w:rsid w:val="007B4175"/>
    <w:rsid w:val="007B5087"/>
    <w:rsid w:val="007B5388"/>
    <w:rsid w:val="007B5590"/>
    <w:rsid w:val="007B5820"/>
    <w:rsid w:val="007B5A4C"/>
    <w:rsid w:val="007B5AB6"/>
    <w:rsid w:val="007B5B2A"/>
    <w:rsid w:val="007B5C96"/>
    <w:rsid w:val="007B5FFD"/>
    <w:rsid w:val="007B6372"/>
    <w:rsid w:val="007B6CDE"/>
    <w:rsid w:val="007B6E22"/>
    <w:rsid w:val="007B79E4"/>
    <w:rsid w:val="007B7A46"/>
    <w:rsid w:val="007B7DD1"/>
    <w:rsid w:val="007C006B"/>
    <w:rsid w:val="007C06BD"/>
    <w:rsid w:val="007C099B"/>
    <w:rsid w:val="007C1135"/>
    <w:rsid w:val="007C11DC"/>
    <w:rsid w:val="007C145D"/>
    <w:rsid w:val="007C1764"/>
    <w:rsid w:val="007C20B3"/>
    <w:rsid w:val="007C31CB"/>
    <w:rsid w:val="007C3D91"/>
    <w:rsid w:val="007C4388"/>
    <w:rsid w:val="007C443B"/>
    <w:rsid w:val="007C455E"/>
    <w:rsid w:val="007C4A7E"/>
    <w:rsid w:val="007C5664"/>
    <w:rsid w:val="007C5793"/>
    <w:rsid w:val="007C5C6A"/>
    <w:rsid w:val="007C6678"/>
    <w:rsid w:val="007C67B1"/>
    <w:rsid w:val="007C699F"/>
    <w:rsid w:val="007C6C2D"/>
    <w:rsid w:val="007C7880"/>
    <w:rsid w:val="007C7EE9"/>
    <w:rsid w:val="007D0477"/>
    <w:rsid w:val="007D11D6"/>
    <w:rsid w:val="007D2403"/>
    <w:rsid w:val="007D2534"/>
    <w:rsid w:val="007D2899"/>
    <w:rsid w:val="007D28C2"/>
    <w:rsid w:val="007D2BEB"/>
    <w:rsid w:val="007D2F8F"/>
    <w:rsid w:val="007D30D3"/>
    <w:rsid w:val="007D3D29"/>
    <w:rsid w:val="007D4283"/>
    <w:rsid w:val="007D547A"/>
    <w:rsid w:val="007D566B"/>
    <w:rsid w:val="007D5857"/>
    <w:rsid w:val="007D5D5A"/>
    <w:rsid w:val="007D5E92"/>
    <w:rsid w:val="007D62B0"/>
    <w:rsid w:val="007D6394"/>
    <w:rsid w:val="007D6A87"/>
    <w:rsid w:val="007D6ABA"/>
    <w:rsid w:val="007D7083"/>
    <w:rsid w:val="007D7AD7"/>
    <w:rsid w:val="007E05DE"/>
    <w:rsid w:val="007E0725"/>
    <w:rsid w:val="007E0870"/>
    <w:rsid w:val="007E0CAA"/>
    <w:rsid w:val="007E1066"/>
    <w:rsid w:val="007E11A5"/>
    <w:rsid w:val="007E14D7"/>
    <w:rsid w:val="007E192D"/>
    <w:rsid w:val="007E20EC"/>
    <w:rsid w:val="007E2246"/>
    <w:rsid w:val="007E23C2"/>
    <w:rsid w:val="007E2C38"/>
    <w:rsid w:val="007E3104"/>
    <w:rsid w:val="007E3AB4"/>
    <w:rsid w:val="007E4A6A"/>
    <w:rsid w:val="007E4B08"/>
    <w:rsid w:val="007E4BF1"/>
    <w:rsid w:val="007E4FE8"/>
    <w:rsid w:val="007E5119"/>
    <w:rsid w:val="007E5659"/>
    <w:rsid w:val="007E6102"/>
    <w:rsid w:val="007E63B9"/>
    <w:rsid w:val="007E648B"/>
    <w:rsid w:val="007E66C4"/>
    <w:rsid w:val="007E6F22"/>
    <w:rsid w:val="007E6F30"/>
    <w:rsid w:val="007E716A"/>
    <w:rsid w:val="007E72AB"/>
    <w:rsid w:val="007E77A1"/>
    <w:rsid w:val="007E7B6D"/>
    <w:rsid w:val="007E7BBC"/>
    <w:rsid w:val="007F0200"/>
    <w:rsid w:val="007F08C1"/>
    <w:rsid w:val="007F0D78"/>
    <w:rsid w:val="007F1280"/>
    <w:rsid w:val="007F191A"/>
    <w:rsid w:val="007F1AEC"/>
    <w:rsid w:val="007F1F3B"/>
    <w:rsid w:val="007F2022"/>
    <w:rsid w:val="007F2532"/>
    <w:rsid w:val="007F27DA"/>
    <w:rsid w:val="007F286F"/>
    <w:rsid w:val="007F2999"/>
    <w:rsid w:val="007F2CBF"/>
    <w:rsid w:val="007F2D08"/>
    <w:rsid w:val="007F3251"/>
    <w:rsid w:val="007F3254"/>
    <w:rsid w:val="007F38C2"/>
    <w:rsid w:val="007F4137"/>
    <w:rsid w:val="007F444F"/>
    <w:rsid w:val="007F461F"/>
    <w:rsid w:val="007F4639"/>
    <w:rsid w:val="007F633C"/>
    <w:rsid w:val="007F692C"/>
    <w:rsid w:val="007F6958"/>
    <w:rsid w:val="007F6B8A"/>
    <w:rsid w:val="007F70F1"/>
    <w:rsid w:val="007F73BB"/>
    <w:rsid w:val="007F741F"/>
    <w:rsid w:val="007F78C6"/>
    <w:rsid w:val="007F7EA4"/>
    <w:rsid w:val="007F7EA5"/>
    <w:rsid w:val="008002D4"/>
    <w:rsid w:val="008006F6"/>
    <w:rsid w:val="00800A6C"/>
    <w:rsid w:val="00800CFE"/>
    <w:rsid w:val="00800DB3"/>
    <w:rsid w:val="008010EC"/>
    <w:rsid w:val="00801869"/>
    <w:rsid w:val="00801966"/>
    <w:rsid w:val="0080297B"/>
    <w:rsid w:val="00803625"/>
    <w:rsid w:val="00803D3F"/>
    <w:rsid w:val="008041F8"/>
    <w:rsid w:val="0080428D"/>
    <w:rsid w:val="0080431F"/>
    <w:rsid w:val="00804ACA"/>
    <w:rsid w:val="00804DD0"/>
    <w:rsid w:val="008050EF"/>
    <w:rsid w:val="008051A8"/>
    <w:rsid w:val="00805BB3"/>
    <w:rsid w:val="00805DA9"/>
    <w:rsid w:val="00805EEE"/>
    <w:rsid w:val="00806327"/>
    <w:rsid w:val="00806483"/>
    <w:rsid w:val="0080658C"/>
    <w:rsid w:val="008067E2"/>
    <w:rsid w:val="00806923"/>
    <w:rsid w:val="00806B30"/>
    <w:rsid w:val="00807368"/>
    <w:rsid w:val="008075E0"/>
    <w:rsid w:val="00807CB9"/>
    <w:rsid w:val="00810033"/>
    <w:rsid w:val="0081029C"/>
    <w:rsid w:val="00810510"/>
    <w:rsid w:val="00810533"/>
    <w:rsid w:val="00810894"/>
    <w:rsid w:val="008109D1"/>
    <w:rsid w:val="0081112A"/>
    <w:rsid w:val="0081116E"/>
    <w:rsid w:val="008113E1"/>
    <w:rsid w:val="00811A77"/>
    <w:rsid w:val="00811DF3"/>
    <w:rsid w:val="0081208B"/>
    <w:rsid w:val="008121A5"/>
    <w:rsid w:val="00812BFC"/>
    <w:rsid w:val="00812EDD"/>
    <w:rsid w:val="008131AC"/>
    <w:rsid w:val="00813276"/>
    <w:rsid w:val="0081359F"/>
    <w:rsid w:val="00813AF7"/>
    <w:rsid w:val="00814103"/>
    <w:rsid w:val="0081474C"/>
    <w:rsid w:val="00814807"/>
    <w:rsid w:val="00814B59"/>
    <w:rsid w:val="00814B95"/>
    <w:rsid w:val="00814EEC"/>
    <w:rsid w:val="008154A4"/>
    <w:rsid w:val="0081586D"/>
    <w:rsid w:val="008158E9"/>
    <w:rsid w:val="00815FD6"/>
    <w:rsid w:val="00817000"/>
    <w:rsid w:val="00817131"/>
    <w:rsid w:val="00817148"/>
    <w:rsid w:val="008173D6"/>
    <w:rsid w:val="00817783"/>
    <w:rsid w:val="00820262"/>
    <w:rsid w:val="008202D4"/>
    <w:rsid w:val="008206C0"/>
    <w:rsid w:val="0082076B"/>
    <w:rsid w:val="008208E4"/>
    <w:rsid w:val="00822154"/>
    <w:rsid w:val="00822594"/>
    <w:rsid w:val="00822CDE"/>
    <w:rsid w:val="00822F17"/>
    <w:rsid w:val="008232FA"/>
    <w:rsid w:val="008236AC"/>
    <w:rsid w:val="008236DC"/>
    <w:rsid w:val="00823FFE"/>
    <w:rsid w:val="00824951"/>
    <w:rsid w:val="00825EB0"/>
    <w:rsid w:val="008260C4"/>
    <w:rsid w:val="0082686E"/>
    <w:rsid w:val="00826E21"/>
    <w:rsid w:val="00827774"/>
    <w:rsid w:val="00830036"/>
    <w:rsid w:val="00830184"/>
    <w:rsid w:val="0083046F"/>
    <w:rsid w:val="00830A8C"/>
    <w:rsid w:val="00831209"/>
    <w:rsid w:val="008312AC"/>
    <w:rsid w:val="00831645"/>
    <w:rsid w:val="008317A5"/>
    <w:rsid w:val="00831811"/>
    <w:rsid w:val="00831AF5"/>
    <w:rsid w:val="00831DA4"/>
    <w:rsid w:val="008320B3"/>
    <w:rsid w:val="0083211E"/>
    <w:rsid w:val="0083219C"/>
    <w:rsid w:val="008321BA"/>
    <w:rsid w:val="0083245A"/>
    <w:rsid w:val="00832523"/>
    <w:rsid w:val="00832CE1"/>
    <w:rsid w:val="008338F7"/>
    <w:rsid w:val="0083408E"/>
    <w:rsid w:val="0083441E"/>
    <w:rsid w:val="0083457F"/>
    <w:rsid w:val="00834AC7"/>
    <w:rsid w:val="00834DE9"/>
    <w:rsid w:val="008352E8"/>
    <w:rsid w:val="00835B01"/>
    <w:rsid w:val="00835C64"/>
    <w:rsid w:val="00835F97"/>
    <w:rsid w:val="00836299"/>
    <w:rsid w:val="00836B02"/>
    <w:rsid w:val="00837A12"/>
    <w:rsid w:val="00837EE0"/>
    <w:rsid w:val="00840167"/>
    <w:rsid w:val="008403F3"/>
    <w:rsid w:val="00840444"/>
    <w:rsid w:val="00840A4C"/>
    <w:rsid w:val="00840F18"/>
    <w:rsid w:val="0084157B"/>
    <w:rsid w:val="00841BB4"/>
    <w:rsid w:val="008423D8"/>
    <w:rsid w:val="0084263C"/>
    <w:rsid w:val="00842656"/>
    <w:rsid w:val="0084274F"/>
    <w:rsid w:val="00842EDD"/>
    <w:rsid w:val="0084336C"/>
    <w:rsid w:val="008439F4"/>
    <w:rsid w:val="00843EC2"/>
    <w:rsid w:val="00843FB7"/>
    <w:rsid w:val="0084410E"/>
    <w:rsid w:val="0084471B"/>
    <w:rsid w:val="008447EB"/>
    <w:rsid w:val="00844D75"/>
    <w:rsid w:val="00845333"/>
    <w:rsid w:val="0084567B"/>
    <w:rsid w:val="00845938"/>
    <w:rsid w:val="00845A55"/>
    <w:rsid w:val="00845B2E"/>
    <w:rsid w:val="008463FF"/>
    <w:rsid w:val="0084645E"/>
    <w:rsid w:val="008471F2"/>
    <w:rsid w:val="0084734C"/>
    <w:rsid w:val="0084753C"/>
    <w:rsid w:val="00847B26"/>
    <w:rsid w:val="00847FAB"/>
    <w:rsid w:val="00850277"/>
    <w:rsid w:val="008503CC"/>
    <w:rsid w:val="00850962"/>
    <w:rsid w:val="00850A75"/>
    <w:rsid w:val="008513C4"/>
    <w:rsid w:val="008517CF"/>
    <w:rsid w:val="008520F1"/>
    <w:rsid w:val="00852106"/>
    <w:rsid w:val="00852B91"/>
    <w:rsid w:val="00852F29"/>
    <w:rsid w:val="00853798"/>
    <w:rsid w:val="00853E6A"/>
    <w:rsid w:val="008542B0"/>
    <w:rsid w:val="0085469C"/>
    <w:rsid w:val="008546E0"/>
    <w:rsid w:val="00854EA6"/>
    <w:rsid w:val="00854FB3"/>
    <w:rsid w:val="0085527B"/>
    <w:rsid w:val="0085596E"/>
    <w:rsid w:val="00856E6C"/>
    <w:rsid w:val="00857F86"/>
    <w:rsid w:val="00857FB8"/>
    <w:rsid w:val="008606B8"/>
    <w:rsid w:val="008611E9"/>
    <w:rsid w:val="00861D49"/>
    <w:rsid w:val="00861F3E"/>
    <w:rsid w:val="00862C11"/>
    <w:rsid w:val="00863D81"/>
    <w:rsid w:val="00864448"/>
    <w:rsid w:val="00864594"/>
    <w:rsid w:val="00864597"/>
    <w:rsid w:val="00864822"/>
    <w:rsid w:val="008649DD"/>
    <w:rsid w:val="00864B0B"/>
    <w:rsid w:val="00864BFA"/>
    <w:rsid w:val="00864FF5"/>
    <w:rsid w:val="00865115"/>
    <w:rsid w:val="0086559E"/>
    <w:rsid w:val="008657AB"/>
    <w:rsid w:val="00865AA0"/>
    <w:rsid w:val="00866213"/>
    <w:rsid w:val="00866662"/>
    <w:rsid w:val="00866A64"/>
    <w:rsid w:val="00866A87"/>
    <w:rsid w:val="00867D8E"/>
    <w:rsid w:val="0087003D"/>
    <w:rsid w:val="0087066B"/>
    <w:rsid w:val="00870C89"/>
    <w:rsid w:val="00871440"/>
    <w:rsid w:val="00871BE8"/>
    <w:rsid w:val="00871C3E"/>
    <w:rsid w:val="008727B9"/>
    <w:rsid w:val="00872A4B"/>
    <w:rsid w:val="008734A8"/>
    <w:rsid w:val="00873CEC"/>
    <w:rsid w:val="00873DD5"/>
    <w:rsid w:val="00873ED2"/>
    <w:rsid w:val="00873EE4"/>
    <w:rsid w:val="00873EE9"/>
    <w:rsid w:val="0087414C"/>
    <w:rsid w:val="00874E12"/>
    <w:rsid w:val="008751DA"/>
    <w:rsid w:val="00875C01"/>
    <w:rsid w:val="00876FA0"/>
    <w:rsid w:val="0087731E"/>
    <w:rsid w:val="00877978"/>
    <w:rsid w:val="00877F87"/>
    <w:rsid w:val="00877F93"/>
    <w:rsid w:val="00880095"/>
    <w:rsid w:val="0088014B"/>
    <w:rsid w:val="008802F6"/>
    <w:rsid w:val="008804F9"/>
    <w:rsid w:val="008806B3"/>
    <w:rsid w:val="0088087E"/>
    <w:rsid w:val="00880A45"/>
    <w:rsid w:val="00880C3F"/>
    <w:rsid w:val="00881306"/>
    <w:rsid w:val="00881591"/>
    <w:rsid w:val="00882A84"/>
    <w:rsid w:val="008830F9"/>
    <w:rsid w:val="00883241"/>
    <w:rsid w:val="0088359C"/>
    <w:rsid w:val="008836FD"/>
    <w:rsid w:val="00883784"/>
    <w:rsid w:val="00883B2E"/>
    <w:rsid w:val="00883EDF"/>
    <w:rsid w:val="00884256"/>
    <w:rsid w:val="008842CC"/>
    <w:rsid w:val="0088531D"/>
    <w:rsid w:val="0088584A"/>
    <w:rsid w:val="00885CAD"/>
    <w:rsid w:val="00885FB4"/>
    <w:rsid w:val="00886278"/>
    <w:rsid w:val="008862A0"/>
    <w:rsid w:val="0088675F"/>
    <w:rsid w:val="00886C5C"/>
    <w:rsid w:val="00887D4A"/>
    <w:rsid w:val="00887FD7"/>
    <w:rsid w:val="008900C2"/>
    <w:rsid w:val="00891372"/>
    <w:rsid w:val="0089238E"/>
    <w:rsid w:val="008926B3"/>
    <w:rsid w:val="0089299D"/>
    <w:rsid w:val="0089329F"/>
    <w:rsid w:val="00894085"/>
    <w:rsid w:val="008948FD"/>
    <w:rsid w:val="00895557"/>
    <w:rsid w:val="00895800"/>
    <w:rsid w:val="00895CD6"/>
    <w:rsid w:val="00895F7B"/>
    <w:rsid w:val="008966C1"/>
    <w:rsid w:val="00896789"/>
    <w:rsid w:val="00896B5C"/>
    <w:rsid w:val="008974D1"/>
    <w:rsid w:val="00897CC4"/>
    <w:rsid w:val="00897F37"/>
    <w:rsid w:val="008A00CF"/>
    <w:rsid w:val="008A025B"/>
    <w:rsid w:val="008A0402"/>
    <w:rsid w:val="008A05F7"/>
    <w:rsid w:val="008A120B"/>
    <w:rsid w:val="008A1378"/>
    <w:rsid w:val="008A1639"/>
    <w:rsid w:val="008A1860"/>
    <w:rsid w:val="008A1868"/>
    <w:rsid w:val="008A1A4C"/>
    <w:rsid w:val="008A1D25"/>
    <w:rsid w:val="008A1DB2"/>
    <w:rsid w:val="008A1E14"/>
    <w:rsid w:val="008A2FDD"/>
    <w:rsid w:val="008A3101"/>
    <w:rsid w:val="008A3FFD"/>
    <w:rsid w:val="008A47F4"/>
    <w:rsid w:val="008A48DF"/>
    <w:rsid w:val="008A49DD"/>
    <w:rsid w:val="008A4A18"/>
    <w:rsid w:val="008A4BE9"/>
    <w:rsid w:val="008A5526"/>
    <w:rsid w:val="008A5DB4"/>
    <w:rsid w:val="008A5E98"/>
    <w:rsid w:val="008A66C5"/>
    <w:rsid w:val="008A6C1C"/>
    <w:rsid w:val="008A6F5C"/>
    <w:rsid w:val="008B034D"/>
    <w:rsid w:val="008B0743"/>
    <w:rsid w:val="008B07EE"/>
    <w:rsid w:val="008B1104"/>
    <w:rsid w:val="008B150F"/>
    <w:rsid w:val="008B162C"/>
    <w:rsid w:val="008B1777"/>
    <w:rsid w:val="008B1886"/>
    <w:rsid w:val="008B1A9F"/>
    <w:rsid w:val="008B1DD5"/>
    <w:rsid w:val="008B1F16"/>
    <w:rsid w:val="008B23AD"/>
    <w:rsid w:val="008B249F"/>
    <w:rsid w:val="008B3059"/>
    <w:rsid w:val="008B33E9"/>
    <w:rsid w:val="008B412C"/>
    <w:rsid w:val="008B4941"/>
    <w:rsid w:val="008B4B4D"/>
    <w:rsid w:val="008B4CFE"/>
    <w:rsid w:val="008B4F5B"/>
    <w:rsid w:val="008B519B"/>
    <w:rsid w:val="008B51D8"/>
    <w:rsid w:val="008B5C2C"/>
    <w:rsid w:val="008B5CBC"/>
    <w:rsid w:val="008B5D47"/>
    <w:rsid w:val="008B6055"/>
    <w:rsid w:val="008B6145"/>
    <w:rsid w:val="008B6417"/>
    <w:rsid w:val="008B6D91"/>
    <w:rsid w:val="008B716D"/>
    <w:rsid w:val="008C07AE"/>
    <w:rsid w:val="008C10F3"/>
    <w:rsid w:val="008C11CC"/>
    <w:rsid w:val="008C1243"/>
    <w:rsid w:val="008C1935"/>
    <w:rsid w:val="008C1F84"/>
    <w:rsid w:val="008C2658"/>
    <w:rsid w:val="008C2A6F"/>
    <w:rsid w:val="008C2C9A"/>
    <w:rsid w:val="008C2D10"/>
    <w:rsid w:val="008C34E1"/>
    <w:rsid w:val="008C3ABA"/>
    <w:rsid w:val="008C3C0E"/>
    <w:rsid w:val="008C429B"/>
    <w:rsid w:val="008C473D"/>
    <w:rsid w:val="008C489B"/>
    <w:rsid w:val="008C4E35"/>
    <w:rsid w:val="008C509C"/>
    <w:rsid w:val="008C510B"/>
    <w:rsid w:val="008C51E9"/>
    <w:rsid w:val="008C51F4"/>
    <w:rsid w:val="008C52DC"/>
    <w:rsid w:val="008C5699"/>
    <w:rsid w:val="008C57FC"/>
    <w:rsid w:val="008C5D8E"/>
    <w:rsid w:val="008C62C7"/>
    <w:rsid w:val="008C6979"/>
    <w:rsid w:val="008C6C56"/>
    <w:rsid w:val="008C6CEB"/>
    <w:rsid w:val="008C6E66"/>
    <w:rsid w:val="008C7046"/>
    <w:rsid w:val="008C7E4E"/>
    <w:rsid w:val="008D0304"/>
    <w:rsid w:val="008D05B5"/>
    <w:rsid w:val="008D07D7"/>
    <w:rsid w:val="008D0B53"/>
    <w:rsid w:val="008D18CB"/>
    <w:rsid w:val="008D1A51"/>
    <w:rsid w:val="008D1CB2"/>
    <w:rsid w:val="008D243E"/>
    <w:rsid w:val="008D2F77"/>
    <w:rsid w:val="008D2FDE"/>
    <w:rsid w:val="008D319B"/>
    <w:rsid w:val="008D3701"/>
    <w:rsid w:val="008D3B8A"/>
    <w:rsid w:val="008D3CB6"/>
    <w:rsid w:val="008D4503"/>
    <w:rsid w:val="008D4B6C"/>
    <w:rsid w:val="008D4F8A"/>
    <w:rsid w:val="008D576E"/>
    <w:rsid w:val="008D63E1"/>
    <w:rsid w:val="008D665E"/>
    <w:rsid w:val="008D6D7E"/>
    <w:rsid w:val="008D6E27"/>
    <w:rsid w:val="008D705A"/>
    <w:rsid w:val="008D7361"/>
    <w:rsid w:val="008E0133"/>
    <w:rsid w:val="008E0A2E"/>
    <w:rsid w:val="008E0BDF"/>
    <w:rsid w:val="008E1D6A"/>
    <w:rsid w:val="008E1F55"/>
    <w:rsid w:val="008E20DF"/>
    <w:rsid w:val="008E20E0"/>
    <w:rsid w:val="008E21AE"/>
    <w:rsid w:val="008E2244"/>
    <w:rsid w:val="008E2F17"/>
    <w:rsid w:val="008E37EE"/>
    <w:rsid w:val="008E3B44"/>
    <w:rsid w:val="008E4802"/>
    <w:rsid w:val="008E4849"/>
    <w:rsid w:val="008E4A35"/>
    <w:rsid w:val="008E50E0"/>
    <w:rsid w:val="008E5294"/>
    <w:rsid w:val="008E5852"/>
    <w:rsid w:val="008E5B80"/>
    <w:rsid w:val="008E6145"/>
    <w:rsid w:val="008E617E"/>
    <w:rsid w:val="008E61BD"/>
    <w:rsid w:val="008E6994"/>
    <w:rsid w:val="008E6A52"/>
    <w:rsid w:val="008E6CF8"/>
    <w:rsid w:val="008E7E70"/>
    <w:rsid w:val="008E7F41"/>
    <w:rsid w:val="008F0947"/>
    <w:rsid w:val="008F0F09"/>
    <w:rsid w:val="008F1202"/>
    <w:rsid w:val="008F1409"/>
    <w:rsid w:val="008F17DD"/>
    <w:rsid w:val="008F20F6"/>
    <w:rsid w:val="008F214D"/>
    <w:rsid w:val="008F2747"/>
    <w:rsid w:val="008F3462"/>
    <w:rsid w:val="008F41E0"/>
    <w:rsid w:val="008F5838"/>
    <w:rsid w:val="008F5F46"/>
    <w:rsid w:val="008F66E5"/>
    <w:rsid w:val="008F670B"/>
    <w:rsid w:val="008F6A46"/>
    <w:rsid w:val="008F6B5C"/>
    <w:rsid w:val="008F7401"/>
    <w:rsid w:val="008F7DF2"/>
    <w:rsid w:val="0090062C"/>
    <w:rsid w:val="009010EA"/>
    <w:rsid w:val="00901143"/>
    <w:rsid w:val="00901226"/>
    <w:rsid w:val="009015FD"/>
    <w:rsid w:val="00901B78"/>
    <w:rsid w:val="00901BD4"/>
    <w:rsid w:val="009028A4"/>
    <w:rsid w:val="00903982"/>
    <w:rsid w:val="0090424F"/>
    <w:rsid w:val="00904AA6"/>
    <w:rsid w:val="00904B2F"/>
    <w:rsid w:val="00905595"/>
    <w:rsid w:val="00905602"/>
    <w:rsid w:val="00905CB5"/>
    <w:rsid w:val="0090621A"/>
    <w:rsid w:val="0090698F"/>
    <w:rsid w:val="00906DB6"/>
    <w:rsid w:val="00906F3C"/>
    <w:rsid w:val="00907602"/>
    <w:rsid w:val="0090784E"/>
    <w:rsid w:val="009078B8"/>
    <w:rsid w:val="00907F1A"/>
    <w:rsid w:val="00910247"/>
    <w:rsid w:val="00910B7A"/>
    <w:rsid w:val="00910BF1"/>
    <w:rsid w:val="0091102A"/>
    <w:rsid w:val="00911033"/>
    <w:rsid w:val="009111F0"/>
    <w:rsid w:val="00911928"/>
    <w:rsid w:val="00911EF8"/>
    <w:rsid w:val="0091252E"/>
    <w:rsid w:val="00912967"/>
    <w:rsid w:val="0091334D"/>
    <w:rsid w:val="0091336A"/>
    <w:rsid w:val="0091340E"/>
    <w:rsid w:val="00913A92"/>
    <w:rsid w:val="00914183"/>
    <w:rsid w:val="00914C2C"/>
    <w:rsid w:val="00914F6A"/>
    <w:rsid w:val="009163B3"/>
    <w:rsid w:val="009165BB"/>
    <w:rsid w:val="0091671E"/>
    <w:rsid w:val="00916789"/>
    <w:rsid w:val="0091697D"/>
    <w:rsid w:val="00917395"/>
    <w:rsid w:val="009173FC"/>
    <w:rsid w:val="00917428"/>
    <w:rsid w:val="00917B8E"/>
    <w:rsid w:val="00917B92"/>
    <w:rsid w:val="00917BE9"/>
    <w:rsid w:val="009205C5"/>
    <w:rsid w:val="00920731"/>
    <w:rsid w:val="009212EE"/>
    <w:rsid w:val="00921933"/>
    <w:rsid w:val="00921EFE"/>
    <w:rsid w:val="00923434"/>
    <w:rsid w:val="009234B2"/>
    <w:rsid w:val="0092442F"/>
    <w:rsid w:val="0092524B"/>
    <w:rsid w:val="00925C6B"/>
    <w:rsid w:val="00925DB9"/>
    <w:rsid w:val="00925EDD"/>
    <w:rsid w:val="00926465"/>
    <w:rsid w:val="00926884"/>
    <w:rsid w:val="00926A18"/>
    <w:rsid w:val="00926B1B"/>
    <w:rsid w:val="00926E54"/>
    <w:rsid w:val="00926F61"/>
    <w:rsid w:val="00927427"/>
    <w:rsid w:val="009300E9"/>
    <w:rsid w:val="009307F1"/>
    <w:rsid w:val="00930A94"/>
    <w:rsid w:val="00930B83"/>
    <w:rsid w:val="00930C8E"/>
    <w:rsid w:val="00930CC3"/>
    <w:rsid w:val="0093170B"/>
    <w:rsid w:val="00931873"/>
    <w:rsid w:val="00931B5A"/>
    <w:rsid w:val="00931BBD"/>
    <w:rsid w:val="00931E70"/>
    <w:rsid w:val="00932103"/>
    <w:rsid w:val="009321D4"/>
    <w:rsid w:val="009329C0"/>
    <w:rsid w:val="00932B3B"/>
    <w:rsid w:val="00933BB3"/>
    <w:rsid w:val="00934174"/>
    <w:rsid w:val="00934222"/>
    <w:rsid w:val="009343BC"/>
    <w:rsid w:val="0093479D"/>
    <w:rsid w:val="00934F1B"/>
    <w:rsid w:val="009350F5"/>
    <w:rsid w:val="0093522C"/>
    <w:rsid w:val="0093571C"/>
    <w:rsid w:val="009363B5"/>
    <w:rsid w:val="009363DE"/>
    <w:rsid w:val="009364FD"/>
    <w:rsid w:val="00936B22"/>
    <w:rsid w:val="009374B4"/>
    <w:rsid w:val="009375A5"/>
    <w:rsid w:val="00940038"/>
    <w:rsid w:val="00940460"/>
    <w:rsid w:val="009408FA"/>
    <w:rsid w:val="00940FEF"/>
    <w:rsid w:val="00941245"/>
    <w:rsid w:val="00941350"/>
    <w:rsid w:val="009414FB"/>
    <w:rsid w:val="009417FE"/>
    <w:rsid w:val="0094187F"/>
    <w:rsid w:val="009418CE"/>
    <w:rsid w:val="00941C77"/>
    <w:rsid w:val="00942242"/>
    <w:rsid w:val="00942334"/>
    <w:rsid w:val="0094289D"/>
    <w:rsid w:val="00942AA5"/>
    <w:rsid w:val="00943522"/>
    <w:rsid w:val="009436A7"/>
    <w:rsid w:val="00943C65"/>
    <w:rsid w:val="009440B4"/>
    <w:rsid w:val="00944302"/>
    <w:rsid w:val="00944DD8"/>
    <w:rsid w:val="0094508E"/>
    <w:rsid w:val="00945607"/>
    <w:rsid w:val="0094581A"/>
    <w:rsid w:val="00946346"/>
    <w:rsid w:val="0094635A"/>
    <w:rsid w:val="00946466"/>
    <w:rsid w:val="0094668B"/>
    <w:rsid w:val="0094778B"/>
    <w:rsid w:val="0094788C"/>
    <w:rsid w:val="00947E1A"/>
    <w:rsid w:val="009508FA"/>
    <w:rsid w:val="00950942"/>
    <w:rsid w:val="0095097D"/>
    <w:rsid w:val="00951C66"/>
    <w:rsid w:val="00951E27"/>
    <w:rsid w:val="00952136"/>
    <w:rsid w:val="00952944"/>
    <w:rsid w:val="009529BC"/>
    <w:rsid w:val="00952F33"/>
    <w:rsid w:val="0095326D"/>
    <w:rsid w:val="009534D9"/>
    <w:rsid w:val="0095373E"/>
    <w:rsid w:val="009548C5"/>
    <w:rsid w:val="009548FD"/>
    <w:rsid w:val="0095523D"/>
    <w:rsid w:val="00955779"/>
    <w:rsid w:val="00955EA7"/>
    <w:rsid w:val="0095630B"/>
    <w:rsid w:val="009566A4"/>
    <w:rsid w:val="00957E32"/>
    <w:rsid w:val="00960D51"/>
    <w:rsid w:val="00960FAF"/>
    <w:rsid w:val="0096165E"/>
    <w:rsid w:val="009616DC"/>
    <w:rsid w:val="009618B0"/>
    <w:rsid w:val="00961AE5"/>
    <w:rsid w:val="00961B6E"/>
    <w:rsid w:val="00961FEE"/>
    <w:rsid w:val="0096276F"/>
    <w:rsid w:val="00962BD5"/>
    <w:rsid w:val="00962C11"/>
    <w:rsid w:val="00962D19"/>
    <w:rsid w:val="0096314D"/>
    <w:rsid w:val="00963A74"/>
    <w:rsid w:val="00964A64"/>
    <w:rsid w:val="009654E7"/>
    <w:rsid w:val="0096552E"/>
    <w:rsid w:val="00965A3A"/>
    <w:rsid w:val="00966D60"/>
    <w:rsid w:val="0096750C"/>
    <w:rsid w:val="00970158"/>
    <w:rsid w:val="0097079B"/>
    <w:rsid w:val="009708D0"/>
    <w:rsid w:val="0097130A"/>
    <w:rsid w:val="00971531"/>
    <w:rsid w:val="009718C5"/>
    <w:rsid w:val="009719A2"/>
    <w:rsid w:val="00971DF0"/>
    <w:rsid w:val="00972090"/>
    <w:rsid w:val="009720C0"/>
    <w:rsid w:val="00972EB8"/>
    <w:rsid w:val="00973023"/>
    <w:rsid w:val="0097381A"/>
    <w:rsid w:val="00973EDE"/>
    <w:rsid w:val="009740CE"/>
    <w:rsid w:val="0097456A"/>
    <w:rsid w:val="00974690"/>
    <w:rsid w:val="0097557C"/>
    <w:rsid w:val="00975960"/>
    <w:rsid w:val="00975B16"/>
    <w:rsid w:val="00975B2D"/>
    <w:rsid w:val="00976A52"/>
    <w:rsid w:val="00976BD8"/>
    <w:rsid w:val="009772C3"/>
    <w:rsid w:val="0097787D"/>
    <w:rsid w:val="00977E98"/>
    <w:rsid w:val="00980439"/>
    <w:rsid w:val="00980B42"/>
    <w:rsid w:val="00981182"/>
    <w:rsid w:val="0098152E"/>
    <w:rsid w:val="00981606"/>
    <w:rsid w:val="00981658"/>
    <w:rsid w:val="00981B54"/>
    <w:rsid w:val="00982207"/>
    <w:rsid w:val="00982FAE"/>
    <w:rsid w:val="009832DA"/>
    <w:rsid w:val="0098343B"/>
    <w:rsid w:val="00983574"/>
    <w:rsid w:val="00983940"/>
    <w:rsid w:val="0098456D"/>
    <w:rsid w:val="009849AA"/>
    <w:rsid w:val="00984E55"/>
    <w:rsid w:val="0098528D"/>
    <w:rsid w:val="00985778"/>
    <w:rsid w:val="00985A7C"/>
    <w:rsid w:val="00985AB0"/>
    <w:rsid w:val="0098613B"/>
    <w:rsid w:val="00986341"/>
    <w:rsid w:val="00986514"/>
    <w:rsid w:val="00986A39"/>
    <w:rsid w:val="00986D8D"/>
    <w:rsid w:val="00987536"/>
    <w:rsid w:val="009878C4"/>
    <w:rsid w:val="00987DDB"/>
    <w:rsid w:val="00987F90"/>
    <w:rsid w:val="009910AD"/>
    <w:rsid w:val="00991134"/>
    <w:rsid w:val="009911F5"/>
    <w:rsid w:val="0099155F"/>
    <w:rsid w:val="0099169B"/>
    <w:rsid w:val="00991AE5"/>
    <w:rsid w:val="00991C34"/>
    <w:rsid w:val="00991D56"/>
    <w:rsid w:val="009924C3"/>
    <w:rsid w:val="009926DE"/>
    <w:rsid w:val="00992FA7"/>
    <w:rsid w:val="00993625"/>
    <w:rsid w:val="00994338"/>
    <w:rsid w:val="0099434F"/>
    <w:rsid w:val="00994814"/>
    <w:rsid w:val="0099515D"/>
    <w:rsid w:val="0099583C"/>
    <w:rsid w:val="00995BCC"/>
    <w:rsid w:val="00995DE0"/>
    <w:rsid w:val="00996257"/>
    <w:rsid w:val="00996A3C"/>
    <w:rsid w:val="00997366"/>
    <w:rsid w:val="00997708"/>
    <w:rsid w:val="00997718"/>
    <w:rsid w:val="00997A6F"/>
    <w:rsid w:val="009A03B3"/>
    <w:rsid w:val="009A03EF"/>
    <w:rsid w:val="009A0B89"/>
    <w:rsid w:val="009A155D"/>
    <w:rsid w:val="009A2281"/>
    <w:rsid w:val="009A242A"/>
    <w:rsid w:val="009A257A"/>
    <w:rsid w:val="009A2B92"/>
    <w:rsid w:val="009A31C9"/>
    <w:rsid w:val="009A334C"/>
    <w:rsid w:val="009A3529"/>
    <w:rsid w:val="009A3A52"/>
    <w:rsid w:val="009A3B41"/>
    <w:rsid w:val="009A450E"/>
    <w:rsid w:val="009A4AFB"/>
    <w:rsid w:val="009A4B4E"/>
    <w:rsid w:val="009A4BD4"/>
    <w:rsid w:val="009A4F1E"/>
    <w:rsid w:val="009A5174"/>
    <w:rsid w:val="009A53B8"/>
    <w:rsid w:val="009A5CDC"/>
    <w:rsid w:val="009A615A"/>
    <w:rsid w:val="009A6E98"/>
    <w:rsid w:val="009B0217"/>
    <w:rsid w:val="009B046C"/>
    <w:rsid w:val="009B16BA"/>
    <w:rsid w:val="009B1A69"/>
    <w:rsid w:val="009B2407"/>
    <w:rsid w:val="009B279E"/>
    <w:rsid w:val="009B2ED8"/>
    <w:rsid w:val="009B3831"/>
    <w:rsid w:val="009B3E57"/>
    <w:rsid w:val="009B400B"/>
    <w:rsid w:val="009B42BF"/>
    <w:rsid w:val="009B42DA"/>
    <w:rsid w:val="009B43AC"/>
    <w:rsid w:val="009B46D9"/>
    <w:rsid w:val="009B5395"/>
    <w:rsid w:val="009B5BA8"/>
    <w:rsid w:val="009B5E9C"/>
    <w:rsid w:val="009B5F7B"/>
    <w:rsid w:val="009B63B2"/>
    <w:rsid w:val="009B6A97"/>
    <w:rsid w:val="009B7128"/>
    <w:rsid w:val="009B735B"/>
    <w:rsid w:val="009B73A9"/>
    <w:rsid w:val="009B7581"/>
    <w:rsid w:val="009B78C8"/>
    <w:rsid w:val="009B7B20"/>
    <w:rsid w:val="009B7DC1"/>
    <w:rsid w:val="009B7E49"/>
    <w:rsid w:val="009B7FF6"/>
    <w:rsid w:val="009C0D5B"/>
    <w:rsid w:val="009C19E1"/>
    <w:rsid w:val="009C1B43"/>
    <w:rsid w:val="009C2259"/>
    <w:rsid w:val="009C33A4"/>
    <w:rsid w:val="009C35E8"/>
    <w:rsid w:val="009C3AE1"/>
    <w:rsid w:val="009C3C20"/>
    <w:rsid w:val="009C4FA0"/>
    <w:rsid w:val="009C54F9"/>
    <w:rsid w:val="009C557C"/>
    <w:rsid w:val="009C55A1"/>
    <w:rsid w:val="009C561D"/>
    <w:rsid w:val="009C5817"/>
    <w:rsid w:val="009C5848"/>
    <w:rsid w:val="009C58E1"/>
    <w:rsid w:val="009C5ACC"/>
    <w:rsid w:val="009C60F8"/>
    <w:rsid w:val="009C6519"/>
    <w:rsid w:val="009C6A14"/>
    <w:rsid w:val="009C6C50"/>
    <w:rsid w:val="009C72DD"/>
    <w:rsid w:val="009D0382"/>
    <w:rsid w:val="009D1554"/>
    <w:rsid w:val="009D1858"/>
    <w:rsid w:val="009D2994"/>
    <w:rsid w:val="009D2B1A"/>
    <w:rsid w:val="009D3204"/>
    <w:rsid w:val="009D3DEF"/>
    <w:rsid w:val="009D401A"/>
    <w:rsid w:val="009D4542"/>
    <w:rsid w:val="009D51C8"/>
    <w:rsid w:val="009D5B35"/>
    <w:rsid w:val="009D5F6F"/>
    <w:rsid w:val="009D6015"/>
    <w:rsid w:val="009D6B06"/>
    <w:rsid w:val="009D7305"/>
    <w:rsid w:val="009D743E"/>
    <w:rsid w:val="009D7AAC"/>
    <w:rsid w:val="009E03BC"/>
    <w:rsid w:val="009E0983"/>
    <w:rsid w:val="009E0D4E"/>
    <w:rsid w:val="009E1CFD"/>
    <w:rsid w:val="009E1DD1"/>
    <w:rsid w:val="009E1FBD"/>
    <w:rsid w:val="009E2607"/>
    <w:rsid w:val="009E3DEB"/>
    <w:rsid w:val="009E4158"/>
    <w:rsid w:val="009E41E4"/>
    <w:rsid w:val="009E4EA3"/>
    <w:rsid w:val="009E5029"/>
    <w:rsid w:val="009E646D"/>
    <w:rsid w:val="009E6B1D"/>
    <w:rsid w:val="009E6EA3"/>
    <w:rsid w:val="009E71B3"/>
    <w:rsid w:val="009E7B20"/>
    <w:rsid w:val="009E7F8D"/>
    <w:rsid w:val="009F081E"/>
    <w:rsid w:val="009F1129"/>
    <w:rsid w:val="009F17BB"/>
    <w:rsid w:val="009F214C"/>
    <w:rsid w:val="009F22F1"/>
    <w:rsid w:val="009F3A76"/>
    <w:rsid w:val="009F404B"/>
    <w:rsid w:val="009F42B2"/>
    <w:rsid w:val="009F5397"/>
    <w:rsid w:val="009F5567"/>
    <w:rsid w:val="009F55DE"/>
    <w:rsid w:val="009F5AEA"/>
    <w:rsid w:val="009F5BE3"/>
    <w:rsid w:val="009F5D73"/>
    <w:rsid w:val="009F6053"/>
    <w:rsid w:val="009F63CB"/>
    <w:rsid w:val="009F6585"/>
    <w:rsid w:val="009F6778"/>
    <w:rsid w:val="009F6C42"/>
    <w:rsid w:val="009F6DAD"/>
    <w:rsid w:val="009F7373"/>
    <w:rsid w:val="009F7378"/>
    <w:rsid w:val="009F790C"/>
    <w:rsid w:val="009F7AB6"/>
    <w:rsid w:val="009F7B9D"/>
    <w:rsid w:val="009F7DEC"/>
    <w:rsid w:val="009F7E7A"/>
    <w:rsid w:val="00A00094"/>
    <w:rsid w:val="00A000CB"/>
    <w:rsid w:val="00A007B9"/>
    <w:rsid w:val="00A00B45"/>
    <w:rsid w:val="00A01334"/>
    <w:rsid w:val="00A01A23"/>
    <w:rsid w:val="00A01C8A"/>
    <w:rsid w:val="00A01E3C"/>
    <w:rsid w:val="00A02312"/>
    <w:rsid w:val="00A02374"/>
    <w:rsid w:val="00A02434"/>
    <w:rsid w:val="00A024DB"/>
    <w:rsid w:val="00A02789"/>
    <w:rsid w:val="00A03186"/>
    <w:rsid w:val="00A038A2"/>
    <w:rsid w:val="00A039EA"/>
    <w:rsid w:val="00A03DF6"/>
    <w:rsid w:val="00A045BB"/>
    <w:rsid w:val="00A0490A"/>
    <w:rsid w:val="00A04978"/>
    <w:rsid w:val="00A04B18"/>
    <w:rsid w:val="00A04C06"/>
    <w:rsid w:val="00A04E0D"/>
    <w:rsid w:val="00A0572C"/>
    <w:rsid w:val="00A05DD2"/>
    <w:rsid w:val="00A05ED6"/>
    <w:rsid w:val="00A06052"/>
    <w:rsid w:val="00A06206"/>
    <w:rsid w:val="00A066FD"/>
    <w:rsid w:val="00A06B1E"/>
    <w:rsid w:val="00A07BBA"/>
    <w:rsid w:val="00A07C25"/>
    <w:rsid w:val="00A07C64"/>
    <w:rsid w:val="00A10077"/>
    <w:rsid w:val="00A102F9"/>
    <w:rsid w:val="00A10CE4"/>
    <w:rsid w:val="00A1136E"/>
    <w:rsid w:val="00A115A8"/>
    <w:rsid w:val="00A11653"/>
    <w:rsid w:val="00A11B54"/>
    <w:rsid w:val="00A11C9B"/>
    <w:rsid w:val="00A11F79"/>
    <w:rsid w:val="00A12750"/>
    <w:rsid w:val="00A12E12"/>
    <w:rsid w:val="00A12E93"/>
    <w:rsid w:val="00A1326D"/>
    <w:rsid w:val="00A135E2"/>
    <w:rsid w:val="00A13F7D"/>
    <w:rsid w:val="00A14015"/>
    <w:rsid w:val="00A14130"/>
    <w:rsid w:val="00A14437"/>
    <w:rsid w:val="00A14B1F"/>
    <w:rsid w:val="00A14D35"/>
    <w:rsid w:val="00A153CD"/>
    <w:rsid w:val="00A15EB3"/>
    <w:rsid w:val="00A1617F"/>
    <w:rsid w:val="00A16271"/>
    <w:rsid w:val="00A16348"/>
    <w:rsid w:val="00A16458"/>
    <w:rsid w:val="00A164DF"/>
    <w:rsid w:val="00A165AB"/>
    <w:rsid w:val="00A165D8"/>
    <w:rsid w:val="00A165DD"/>
    <w:rsid w:val="00A167D5"/>
    <w:rsid w:val="00A16841"/>
    <w:rsid w:val="00A1692B"/>
    <w:rsid w:val="00A16B1D"/>
    <w:rsid w:val="00A16FB6"/>
    <w:rsid w:val="00A1703C"/>
    <w:rsid w:val="00A1745B"/>
    <w:rsid w:val="00A17776"/>
    <w:rsid w:val="00A177FC"/>
    <w:rsid w:val="00A20513"/>
    <w:rsid w:val="00A206EF"/>
    <w:rsid w:val="00A207EE"/>
    <w:rsid w:val="00A20A3F"/>
    <w:rsid w:val="00A2100A"/>
    <w:rsid w:val="00A21328"/>
    <w:rsid w:val="00A2146C"/>
    <w:rsid w:val="00A21678"/>
    <w:rsid w:val="00A229B1"/>
    <w:rsid w:val="00A22AB3"/>
    <w:rsid w:val="00A238E7"/>
    <w:rsid w:val="00A23BD2"/>
    <w:rsid w:val="00A246CC"/>
    <w:rsid w:val="00A24D38"/>
    <w:rsid w:val="00A24E70"/>
    <w:rsid w:val="00A250BE"/>
    <w:rsid w:val="00A25226"/>
    <w:rsid w:val="00A2527F"/>
    <w:rsid w:val="00A256CE"/>
    <w:rsid w:val="00A2584C"/>
    <w:rsid w:val="00A25B38"/>
    <w:rsid w:val="00A25B4B"/>
    <w:rsid w:val="00A25C36"/>
    <w:rsid w:val="00A25D7A"/>
    <w:rsid w:val="00A25EC8"/>
    <w:rsid w:val="00A25F42"/>
    <w:rsid w:val="00A260C9"/>
    <w:rsid w:val="00A2673F"/>
    <w:rsid w:val="00A26A74"/>
    <w:rsid w:val="00A27F81"/>
    <w:rsid w:val="00A3067E"/>
    <w:rsid w:val="00A306FB"/>
    <w:rsid w:val="00A31950"/>
    <w:rsid w:val="00A31958"/>
    <w:rsid w:val="00A321AA"/>
    <w:rsid w:val="00A3225C"/>
    <w:rsid w:val="00A32608"/>
    <w:rsid w:val="00A32644"/>
    <w:rsid w:val="00A32B1A"/>
    <w:rsid w:val="00A3329D"/>
    <w:rsid w:val="00A333A9"/>
    <w:rsid w:val="00A33B3C"/>
    <w:rsid w:val="00A33F37"/>
    <w:rsid w:val="00A34141"/>
    <w:rsid w:val="00A341D0"/>
    <w:rsid w:val="00A345A8"/>
    <w:rsid w:val="00A345AD"/>
    <w:rsid w:val="00A34E45"/>
    <w:rsid w:val="00A350B8"/>
    <w:rsid w:val="00A35F24"/>
    <w:rsid w:val="00A360AC"/>
    <w:rsid w:val="00A3665C"/>
    <w:rsid w:val="00A36D06"/>
    <w:rsid w:val="00A36D33"/>
    <w:rsid w:val="00A373F8"/>
    <w:rsid w:val="00A37B48"/>
    <w:rsid w:val="00A37B70"/>
    <w:rsid w:val="00A37DD2"/>
    <w:rsid w:val="00A37F82"/>
    <w:rsid w:val="00A401D8"/>
    <w:rsid w:val="00A4030B"/>
    <w:rsid w:val="00A4051E"/>
    <w:rsid w:val="00A4088B"/>
    <w:rsid w:val="00A41C13"/>
    <w:rsid w:val="00A41D7D"/>
    <w:rsid w:val="00A42F82"/>
    <w:rsid w:val="00A432EE"/>
    <w:rsid w:val="00A4367E"/>
    <w:rsid w:val="00A436D3"/>
    <w:rsid w:val="00A43901"/>
    <w:rsid w:val="00A442B2"/>
    <w:rsid w:val="00A462C4"/>
    <w:rsid w:val="00A46BFF"/>
    <w:rsid w:val="00A46DF0"/>
    <w:rsid w:val="00A47074"/>
    <w:rsid w:val="00A47E78"/>
    <w:rsid w:val="00A50309"/>
    <w:rsid w:val="00A50A0A"/>
    <w:rsid w:val="00A51366"/>
    <w:rsid w:val="00A519C2"/>
    <w:rsid w:val="00A52003"/>
    <w:rsid w:val="00A520D4"/>
    <w:rsid w:val="00A520F0"/>
    <w:rsid w:val="00A52639"/>
    <w:rsid w:val="00A52E90"/>
    <w:rsid w:val="00A52FA5"/>
    <w:rsid w:val="00A530AA"/>
    <w:rsid w:val="00A53572"/>
    <w:rsid w:val="00A53E53"/>
    <w:rsid w:val="00A54309"/>
    <w:rsid w:val="00A54358"/>
    <w:rsid w:val="00A543DC"/>
    <w:rsid w:val="00A54F02"/>
    <w:rsid w:val="00A54FBF"/>
    <w:rsid w:val="00A55375"/>
    <w:rsid w:val="00A55518"/>
    <w:rsid w:val="00A5556F"/>
    <w:rsid w:val="00A55D99"/>
    <w:rsid w:val="00A55DCC"/>
    <w:rsid w:val="00A55FA5"/>
    <w:rsid w:val="00A565DB"/>
    <w:rsid w:val="00A56DDA"/>
    <w:rsid w:val="00A57508"/>
    <w:rsid w:val="00A578B1"/>
    <w:rsid w:val="00A57F54"/>
    <w:rsid w:val="00A57FF9"/>
    <w:rsid w:val="00A60085"/>
    <w:rsid w:val="00A60868"/>
    <w:rsid w:val="00A60937"/>
    <w:rsid w:val="00A60C6E"/>
    <w:rsid w:val="00A60E03"/>
    <w:rsid w:val="00A60F8C"/>
    <w:rsid w:val="00A61B2C"/>
    <w:rsid w:val="00A62914"/>
    <w:rsid w:val="00A62BFB"/>
    <w:rsid w:val="00A630D0"/>
    <w:rsid w:val="00A634AF"/>
    <w:rsid w:val="00A63781"/>
    <w:rsid w:val="00A63947"/>
    <w:rsid w:val="00A63CE7"/>
    <w:rsid w:val="00A63FEA"/>
    <w:rsid w:val="00A64105"/>
    <w:rsid w:val="00A6427B"/>
    <w:rsid w:val="00A647DF"/>
    <w:rsid w:val="00A65244"/>
    <w:rsid w:val="00A658B1"/>
    <w:rsid w:val="00A65B0B"/>
    <w:rsid w:val="00A660BA"/>
    <w:rsid w:val="00A6666E"/>
    <w:rsid w:val="00A666B8"/>
    <w:rsid w:val="00A66C83"/>
    <w:rsid w:val="00A66FCF"/>
    <w:rsid w:val="00A67268"/>
    <w:rsid w:val="00A67851"/>
    <w:rsid w:val="00A67D83"/>
    <w:rsid w:val="00A67DD0"/>
    <w:rsid w:val="00A703BE"/>
    <w:rsid w:val="00A708A1"/>
    <w:rsid w:val="00A708D8"/>
    <w:rsid w:val="00A70D3D"/>
    <w:rsid w:val="00A7158F"/>
    <w:rsid w:val="00A717B1"/>
    <w:rsid w:val="00A71BC7"/>
    <w:rsid w:val="00A7220D"/>
    <w:rsid w:val="00A72D98"/>
    <w:rsid w:val="00A733F0"/>
    <w:rsid w:val="00A734F0"/>
    <w:rsid w:val="00A73ADF"/>
    <w:rsid w:val="00A73D8F"/>
    <w:rsid w:val="00A73E2D"/>
    <w:rsid w:val="00A743C1"/>
    <w:rsid w:val="00A74697"/>
    <w:rsid w:val="00A75090"/>
    <w:rsid w:val="00A755BB"/>
    <w:rsid w:val="00A757FE"/>
    <w:rsid w:val="00A75A83"/>
    <w:rsid w:val="00A75EB1"/>
    <w:rsid w:val="00A76A01"/>
    <w:rsid w:val="00A771A4"/>
    <w:rsid w:val="00A80063"/>
    <w:rsid w:val="00A80206"/>
    <w:rsid w:val="00A803E7"/>
    <w:rsid w:val="00A80A0D"/>
    <w:rsid w:val="00A80BC9"/>
    <w:rsid w:val="00A80E95"/>
    <w:rsid w:val="00A80FAD"/>
    <w:rsid w:val="00A81327"/>
    <w:rsid w:val="00A8229D"/>
    <w:rsid w:val="00A828BF"/>
    <w:rsid w:val="00A831F6"/>
    <w:rsid w:val="00A834D0"/>
    <w:rsid w:val="00A838D7"/>
    <w:rsid w:val="00A840C6"/>
    <w:rsid w:val="00A84AF5"/>
    <w:rsid w:val="00A84AF7"/>
    <w:rsid w:val="00A84B74"/>
    <w:rsid w:val="00A84E5E"/>
    <w:rsid w:val="00A84FBA"/>
    <w:rsid w:val="00A850B6"/>
    <w:rsid w:val="00A8560B"/>
    <w:rsid w:val="00A85DA9"/>
    <w:rsid w:val="00A8645E"/>
    <w:rsid w:val="00A86C43"/>
    <w:rsid w:val="00A87011"/>
    <w:rsid w:val="00A87E0F"/>
    <w:rsid w:val="00A9036F"/>
    <w:rsid w:val="00A90C85"/>
    <w:rsid w:val="00A918B5"/>
    <w:rsid w:val="00A91B24"/>
    <w:rsid w:val="00A9234F"/>
    <w:rsid w:val="00A92849"/>
    <w:rsid w:val="00A92BEF"/>
    <w:rsid w:val="00A931C6"/>
    <w:rsid w:val="00A93380"/>
    <w:rsid w:val="00A9342F"/>
    <w:rsid w:val="00A943D9"/>
    <w:rsid w:val="00A94846"/>
    <w:rsid w:val="00A948A5"/>
    <w:rsid w:val="00A94B08"/>
    <w:rsid w:val="00A950DA"/>
    <w:rsid w:val="00A95D99"/>
    <w:rsid w:val="00A9664A"/>
    <w:rsid w:val="00A969F4"/>
    <w:rsid w:val="00A9706D"/>
    <w:rsid w:val="00A97506"/>
    <w:rsid w:val="00A97553"/>
    <w:rsid w:val="00A979B5"/>
    <w:rsid w:val="00A97D3E"/>
    <w:rsid w:val="00AA0BDE"/>
    <w:rsid w:val="00AA1254"/>
    <w:rsid w:val="00AA150E"/>
    <w:rsid w:val="00AA1C44"/>
    <w:rsid w:val="00AA22D0"/>
    <w:rsid w:val="00AA2A1A"/>
    <w:rsid w:val="00AA3119"/>
    <w:rsid w:val="00AA3AA7"/>
    <w:rsid w:val="00AA3E5C"/>
    <w:rsid w:val="00AA4127"/>
    <w:rsid w:val="00AA4269"/>
    <w:rsid w:val="00AA494E"/>
    <w:rsid w:val="00AA4BD1"/>
    <w:rsid w:val="00AA5546"/>
    <w:rsid w:val="00AA55F5"/>
    <w:rsid w:val="00AA5620"/>
    <w:rsid w:val="00AA5D0E"/>
    <w:rsid w:val="00AA5EEF"/>
    <w:rsid w:val="00AA5F11"/>
    <w:rsid w:val="00AA614C"/>
    <w:rsid w:val="00AA617A"/>
    <w:rsid w:val="00AA6898"/>
    <w:rsid w:val="00AA6EFC"/>
    <w:rsid w:val="00AA6FCC"/>
    <w:rsid w:val="00AA7067"/>
    <w:rsid w:val="00AA73F0"/>
    <w:rsid w:val="00AA76FB"/>
    <w:rsid w:val="00AA7EAD"/>
    <w:rsid w:val="00AB000E"/>
    <w:rsid w:val="00AB015E"/>
    <w:rsid w:val="00AB071D"/>
    <w:rsid w:val="00AB1D22"/>
    <w:rsid w:val="00AB27FB"/>
    <w:rsid w:val="00AB2CA1"/>
    <w:rsid w:val="00AB3026"/>
    <w:rsid w:val="00AB3382"/>
    <w:rsid w:val="00AB4976"/>
    <w:rsid w:val="00AB4A43"/>
    <w:rsid w:val="00AB5694"/>
    <w:rsid w:val="00AB578B"/>
    <w:rsid w:val="00AB608B"/>
    <w:rsid w:val="00AB66D2"/>
    <w:rsid w:val="00AB6ED9"/>
    <w:rsid w:val="00AB6F3F"/>
    <w:rsid w:val="00AB7458"/>
    <w:rsid w:val="00AB7A1A"/>
    <w:rsid w:val="00AC0796"/>
    <w:rsid w:val="00AC1144"/>
    <w:rsid w:val="00AC137F"/>
    <w:rsid w:val="00AC15B0"/>
    <w:rsid w:val="00AC17C1"/>
    <w:rsid w:val="00AC1994"/>
    <w:rsid w:val="00AC1FED"/>
    <w:rsid w:val="00AC20F5"/>
    <w:rsid w:val="00AC3B41"/>
    <w:rsid w:val="00AC3BBB"/>
    <w:rsid w:val="00AC4B9F"/>
    <w:rsid w:val="00AC4CA5"/>
    <w:rsid w:val="00AC54D3"/>
    <w:rsid w:val="00AC5D40"/>
    <w:rsid w:val="00AC63A1"/>
    <w:rsid w:val="00AC646E"/>
    <w:rsid w:val="00AC6639"/>
    <w:rsid w:val="00AC696C"/>
    <w:rsid w:val="00AC6F0F"/>
    <w:rsid w:val="00AC73C3"/>
    <w:rsid w:val="00AC759F"/>
    <w:rsid w:val="00AC7655"/>
    <w:rsid w:val="00AC778A"/>
    <w:rsid w:val="00AC794E"/>
    <w:rsid w:val="00AD0C02"/>
    <w:rsid w:val="00AD1435"/>
    <w:rsid w:val="00AD1E13"/>
    <w:rsid w:val="00AD29C8"/>
    <w:rsid w:val="00AD2A16"/>
    <w:rsid w:val="00AD2FEB"/>
    <w:rsid w:val="00AD3300"/>
    <w:rsid w:val="00AD3400"/>
    <w:rsid w:val="00AD368E"/>
    <w:rsid w:val="00AD3CC4"/>
    <w:rsid w:val="00AD3D47"/>
    <w:rsid w:val="00AD40C0"/>
    <w:rsid w:val="00AD41EF"/>
    <w:rsid w:val="00AD4F8E"/>
    <w:rsid w:val="00AD5323"/>
    <w:rsid w:val="00AD551D"/>
    <w:rsid w:val="00AD5541"/>
    <w:rsid w:val="00AD55B5"/>
    <w:rsid w:val="00AD55F1"/>
    <w:rsid w:val="00AD6633"/>
    <w:rsid w:val="00AD6DAE"/>
    <w:rsid w:val="00AD72B3"/>
    <w:rsid w:val="00AD7716"/>
    <w:rsid w:val="00AD7870"/>
    <w:rsid w:val="00AD7F17"/>
    <w:rsid w:val="00AE0257"/>
    <w:rsid w:val="00AE05BF"/>
    <w:rsid w:val="00AE072C"/>
    <w:rsid w:val="00AE0BD5"/>
    <w:rsid w:val="00AE10B3"/>
    <w:rsid w:val="00AE1A0F"/>
    <w:rsid w:val="00AE1ADB"/>
    <w:rsid w:val="00AE2629"/>
    <w:rsid w:val="00AE263F"/>
    <w:rsid w:val="00AE291F"/>
    <w:rsid w:val="00AE296C"/>
    <w:rsid w:val="00AE3201"/>
    <w:rsid w:val="00AE38A5"/>
    <w:rsid w:val="00AE4655"/>
    <w:rsid w:val="00AE47A0"/>
    <w:rsid w:val="00AE4AAC"/>
    <w:rsid w:val="00AE4EDE"/>
    <w:rsid w:val="00AE4FBA"/>
    <w:rsid w:val="00AE4FD1"/>
    <w:rsid w:val="00AE51B1"/>
    <w:rsid w:val="00AE5D90"/>
    <w:rsid w:val="00AE60BE"/>
    <w:rsid w:val="00AE616F"/>
    <w:rsid w:val="00AE6250"/>
    <w:rsid w:val="00AE6483"/>
    <w:rsid w:val="00AE6CDA"/>
    <w:rsid w:val="00AE7842"/>
    <w:rsid w:val="00AE78A1"/>
    <w:rsid w:val="00AE7C16"/>
    <w:rsid w:val="00AE7D22"/>
    <w:rsid w:val="00AE7DF8"/>
    <w:rsid w:val="00AE7E93"/>
    <w:rsid w:val="00AF03DB"/>
    <w:rsid w:val="00AF0973"/>
    <w:rsid w:val="00AF0F1B"/>
    <w:rsid w:val="00AF10E7"/>
    <w:rsid w:val="00AF1E2C"/>
    <w:rsid w:val="00AF2810"/>
    <w:rsid w:val="00AF2A91"/>
    <w:rsid w:val="00AF2E91"/>
    <w:rsid w:val="00AF2F0D"/>
    <w:rsid w:val="00AF2F40"/>
    <w:rsid w:val="00AF3390"/>
    <w:rsid w:val="00AF40E1"/>
    <w:rsid w:val="00AF41A5"/>
    <w:rsid w:val="00AF47D5"/>
    <w:rsid w:val="00AF5DBF"/>
    <w:rsid w:val="00AF5E88"/>
    <w:rsid w:val="00AF6280"/>
    <w:rsid w:val="00AF647C"/>
    <w:rsid w:val="00AF6B59"/>
    <w:rsid w:val="00AF73A0"/>
    <w:rsid w:val="00AF7E43"/>
    <w:rsid w:val="00B002FE"/>
    <w:rsid w:val="00B00596"/>
    <w:rsid w:val="00B0094A"/>
    <w:rsid w:val="00B00E25"/>
    <w:rsid w:val="00B00FF6"/>
    <w:rsid w:val="00B019AF"/>
    <w:rsid w:val="00B01FDD"/>
    <w:rsid w:val="00B03289"/>
    <w:rsid w:val="00B03B3B"/>
    <w:rsid w:val="00B03E3E"/>
    <w:rsid w:val="00B03F3A"/>
    <w:rsid w:val="00B04235"/>
    <w:rsid w:val="00B046D3"/>
    <w:rsid w:val="00B04A03"/>
    <w:rsid w:val="00B04B90"/>
    <w:rsid w:val="00B04EF1"/>
    <w:rsid w:val="00B05125"/>
    <w:rsid w:val="00B051ED"/>
    <w:rsid w:val="00B052AB"/>
    <w:rsid w:val="00B0575D"/>
    <w:rsid w:val="00B057EE"/>
    <w:rsid w:val="00B059ED"/>
    <w:rsid w:val="00B06867"/>
    <w:rsid w:val="00B06DBB"/>
    <w:rsid w:val="00B06E46"/>
    <w:rsid w:val="00B07398"/>
    <w:rsid w:val="00B075B1"/>
    <w:rsid w:val="00B07A7A"/>
    <w:rsid w:val="00B07FE1"/>
    <w:rsid w:val="00B10623"/>
    <w:rsid w:val="00B106E0"/>
    <w:rsid w:val="00B11034"/>
    <w:rsid w:val="00B11896"/>
    <w:rsid w:val="00B11B57"/>
    <w:rsid w:val="00B1297A"/>
    <w:rsid w:val="00B12DF2"/>
    <w:rsid w:val="00B13873"/>
    <w:rsid w:val="00B13F86"/>
    <w:rsid w:val="00B13FF1"/>
    <w:rsid w:val="00B14191"/>
    <w:rsid w:val="00B1450F"/>
    <w:rsid w:val="00B145C6"/>
    <w:rsid w:val="00B14AFE"/>
    <w:rsid w:val="00B14E84"/>
    <w:rsid w:val="00B14FBC"/>
    <w:rsid w:val="00B1563D"/>
    <w:rsid w:val="00B15EAB"/>
    <w:rsid w:val="00B16265"/>
    <w:rsid w:val="00B1735A"/>
    <w:rsid w:val="00B1746E"/>
    <w:rsid w:val="00B1747C"/>
    <w:rsid w:val="00B17691"/>
    <w:rsid w:val="00B1790D"/>
    <w:rsid w:val="00B200B2"/>
    <w:rsid w:val="00B20573"/>
    <w:rsid w:val="00B21394"/>
    <w:rsid w:val="00B21D87"/>
    <w:rsid w:val="00B22065"/>
    <w:rsid w:val="00B22233"/>
    <w:rsid w:val="00B23165"/>
    <w:rsid w:val="00B232D8"/>
    <w:rsid w:val="00B235BE"/>
    <w:rsid w:val="00B2362E"/>
    <w:rsid w:val="00B23F73"/>
    <w:rsid w:val="00B24BA0"/>
    <w:rsid w:val="00B24F3A"/>
    <w:rsid w:val="00B26391"/>
    <w:rsid w:val="00B266CD"/>
    <w:rsid w:val="00B266F6"/>
    <w:rsid w:val="00B268DA"/>
    <w:rsid w:val="00B270C1"/>
    <w:rsid w:val="00B2769D"/>
    <w:rsid w:val="00B277B5"/>
    <w:rsid w:val="00B27AA1"/>
    <w:rsid w:val="00B27C54"/>
    <w:rsid w:val="00B27DA6"/>
    <w:rsid w:val="00B30A23"/>
    <w:rsid w:val="00B31684"/>
    <w:rsid w:val="00B3214D"/>
    <w:rsid w:val="00B32CAC"/>
    <w:rsid w:val="00B32F0B"/>
    <w:rsid w:val="00B32F42"/>
    <w:rsid w:val="00B33048"/>
    <w:rsid w:val="00B331A4"/>
    <w:rsid w:val="00B3370D"/>
    <w:rsid w:val="00B33D00"/>
    <w:rsid w:val="00B33F3F"/>
    <w:rsid w:val="00B34055"/>
    <w:rsid w:val="00B340BC"/>
    <w:rsid w:val="00B3452B"/>
    <w:rsid w:val="00B3479F"/>
    <w:rsid w:val="00B34EDF"/>
    <w:rsid w:val="00B34F01"/>
    <w:rsid w:val="00B35AEE"/>
    <w:rsid w:val="00B35F53"/>
    <w:rsid w:val="00B36823"/>
    <w:rsid w:val="00B36FCB"/>
    <w:rsid w:val="00B37184"/>
    <w:rsid w:val="00B375FE"/>
    <w:rsid w:val="00B37612"/>
    <w:rsid w:val="00B4008C"/>
    <w:rsid w:val="00B404C7"/>
    <w:rsid w:val="00B404E3"/>
    <w:rsid w:val="00B41108"/>
    <w:rsid w:val="00B41196"/>
    <w:rsid w:val="00B41A93"/>
    <w:rsid w:val="00B41C42"/>
    <w:rsid w:val="00B41F1F"/>
    <w:rsid w:val="00B42137"/>
    <w:rsid w:val="00B43615"/>
    <w:rsid w:val="00B436D5"/>
    <w:rsid w:val="00B439A0"/>
    <w:rsid w:val="00B43F95"/>
    <w:rsid w:val="00B44D23"/>
    <w:rsid w:val="00B44EC3"/>
    <w:rsid w:val="00B44F68"/>
    <w:rsid w:val="00B45CAD"/>
    <w:rsid w:val="00B46183"/>
    <w:rsid w:val="00B463C7"/>
    <w:rsid w:val="00B464EA"/>
    <w:rsid w:val="00B468C5"/>
    <w:rsid w:val="00B47165"/>
    <w:rsid w:val="00B47846"/>
    <w:rsid w:val="00B47A88"/>
    <w:rsid w:val="00B50191"/>
    <w:rsid w:val="00B50E44"/>
    <w:rsid w:val="00B52237"/>
    <w:rsid w:val="00B52287"/>
    <w:rsid w:val="00B530BE"/>
    <w:rsid w:val="00B53235"/>
    <w:rsid w:val="00B53429"/>
    <w:rsid w:val="00B547F8"/>
    <w:rsid w:val="00B54B7C"/>
    <w:rsid w:val="00B554E2"/>
    <w:rsid w:val="00B55AB4"/>
    <w:rsid w:val="00B55C08"/>
    <w:rsid w:val="00B55D4B"/>
    <w:rsid w:val="00B55F20"/>
    <w:rsid w:val="00B5647A"/>
    <w:rsid w:val="00B565E0"/>
    <w:rsid w:val="00B5670B"/>
    <w:rsid w:val="00B569D1"/>
    <w:rsid w:val="00B60104"/>
    <w:rsid w:val="00B607AE"/>
    <w:rsid w:val="00B60CC0"/>
    <w:rsid w:val="00B60D5B"/>
    <w:rsid w:val="00B61E48"/>
    <w:rsid w:val="00B62C4C"/>
    <w:rsid w:val="00B63F70"/>
    <w:rsid w:val="00B6471F"/>
    <w:rsid w:val="00B647B0"/>
    <w:rsid w:val="00B64E65"/>
    <w:rsid w:val="00B64F4E"/>
    <w:rsid w:val="00B65215"/>
    <w:rsid w:val="00B6529F"/>
    <w:rsid w:val="00B653BC"/>
    <w:rsid w:val="00B6565D"/>
    <w:rsid w:val="00B65741"/>
    <w:rsid w:val="00B6592B"/>
    <w:rsid w:val="00B65B36"/>
    <w:rsid w:val="00B65BF0"/>
    <w:rsid w:val="00B66461"/>
    <w:rsid w:val="00B6665F"/>
    <w:rsid w:val="00B666CD"/>
    <w:rsid w:val="00B66AB7"/>
    <w:rsid w:val="00B66B49"/>
    <w:rsid w:val="00B66F67"/>
    <w:rsid w:val="00B66FB5"/>
    <w:rsid w:val="00B676B4"/>
    <w:rsid w:val="00B6776D"/>
    <w:rsid w:val="00B679F8"/>
    <w:rsid w:val="00B7044D"/>
    <w:rsid w:val="00B71231"/>
    <w:rsid w:val="00B71333"/>
    <w:rsid w:val="00B715C1"/>
    <w:rsid w:val="00B71812"/>
    <w:rsid w:val="00B71A78"/>
    <w:rsid w:val="00B71F08"/>
    <w:rsid w:val="00B722B2"/>
    <w:rsid w:val="00B722DC"/>
    <w:rsid w:val="00B729F8"/>
    <w:rsid w:val="00B72F37"/>
    <w:rsid w:val="00B7302B"/>
    <w:rsid w:val="00B7318E"/>
    <w:rsid w:val="00B759E6"/>
    <w:rsid w:val="00B75E4F"/>
    <w:rsid w:val="00B76571"/>
    <w:rsid w:val="00B76656"/>
    <w:rsid w:val="00B773B2"/>
    <w:rsid w:val="00B77791"/>
    <w:rsid w:val="00B77CE5"/>
    <w:rsid w:val="00B801BA"/>
    <w:rsid w:val="00B807FD"/>
    <w:rsid w:val="00B80A4F"/>
    <w:rsid w:val="00B8157D"/>
    <w:rsid w:val="00B81773"/>
    <w:rsid w:val="00B81B79"/>
    <w:rsid w:val="00B81BCC"/>
    <w:rsid w:val="00B822A1"/>
    <w:rsid w:val="00B82587"/>
    <w:rsid w:val="00B825B1"/>
    <w:rsid w:val="00B83675"/>
    <w:rsid w:val="00B83C1C"/>
    <w:rsid w:val="00B83DBC"/>
    <w:rsid w:val="00B83F18"/>
    <w:rsid w:val="00B84545"/>
    <w:rsid w:val="00B84810"/>
    <w:rsid w:val="00B84CD0"/>
    <w:rsid w:val="00B84DC3"/>
    <w:rsid w:val="00B84F09"/>
    <w:rsid w:val="00B85051"/>
    <w:rsid w:val="00B861ED"/>
    <w:rsid w:val="00B8652F"/>
    <w:rsid w:val="00B87AB3"/>
    <w:rsid w:val="00B87E02"/>
    <w:rsid w:val="00B90BB5"/>
    <w:rsid w:val="00B91045"/>
    <w:rsid w:val="00B917F6"/>
    <w:rsid w:val="00B91A0C"/>
    <w:rsid w:val="00B91A3F"/>
    <w:rsid w:val="00B91BF0"/>
    <w:rsid w:val="00B920B6"/>
    <w:rsid w:val="00B92965"/>
    <w:rsid w:val="00B92A5E"/>
    <w:rsid w:val="00B934B2"/>
    <w:rsid w:val="00B9380B"/>
    <w:rsid w:val="00B941A3"/>
    <w:rsid w:val="00B944A4"/>
    <w:rsid w:val="00B94A14"/>
    <w:rsid w:val="00B94E8F"/>
    <w:rsid w:val="00B95774"/>
    <w:rsid w:val="00B958D8"/>
    <w:rsid w:val="00B967D8"/>
    <w:rsid w:val="00B96CB1"/>
    <w:rsid w:val="00B9769D"/>
    <w:rsid w:val="00BA0C14"/>
    <w:rsid w:val="00BA18C2"/>
    <w:rsid w:val="00BA2862"/>
    <w:rsid w:val="00BA306C"/>
    <w:rsid w:val="00BA3A3F"/>
    <w:rsid w:val="00BA4144"/>
    <w:rsid w:val="00BA4905"/>
    <w:rsid w:val="00BA4C8B"/>
    <w:rsid w:val="00BA4F91"/>
    <w:rsid w:val="00BA51C8"/>
    <w:rsid w:val="00BA56BA"/>
    <w:rsid w:val="00BA67AA"/>
    <w:rsid w:val="00BA71BE"/>
    <w:rsid w:val="00BA74E9"/>
    <w:rsid w:val="00BA78E9"/>
    <w:rsid w:val="00BA799F"/>
    <w:rsid w:val="00BB1C0B"/>
    <w:rsid w:val="00BB1FB5"/>
    <w:rsid w:val="00BB221F"/>
    <w:rsid w:val="00BB2B68"/>
    <w:rsid w:val="00BB2BA2"/>
    <w:rsid w:val="00BB2E9E"/>
    <w:rsid w:val="00BB33C2"/>
    <w:rsid w:val="00BB3BAD"/>
    <w:rsid w:val="00BB40F4"/>
    <w:rsid w:val="00BB4147"/>
    <w:rsid w:val="00BB4581"/>
    <w:rsid w:val="00BB4699"/>
    <w:rsid w:val="00BB496A"/>
    <w:rsid w:val="00BB4EBB"/>
    <w:rsid w:val="00BB4FA8"/>
    <w:rsid w:val="00BB5509"/>
    <w:rsid w:val="00BB65DC"/>
    <w:rsid w:val="00BB6622"/>
    <w:rsid w:val="00BB6716"/>
    <w:rsid w:val="00BB710A"/>
    <w:rsid w:val="00BB76F1"/>
    <w:rsid w:val="00BB7828"/>
    <w:rsid w:val="00BB7CA5"/>
    <w:rsid w:val="00BC030E"/>
    <w:rsid w:val="00BC0593"/>
    <w:rsid w:val="00BC0830"/>
    <w:rsid w:val="00BC09C8"/>
    <w:rsid w:val="00BC0D34"/>
    <w:rsid w:val="00BC1451"/>
    <w:rsid w:val="00BC1488"/>
    <w:rsid w:val="00BC1502"/>
    <w:rsid w:val="00BC1804"/>
    <w:rsid w:val="00BC1DCF"/>
    <w:rsid w:val="00BC26D3"/>
    <w:rsid w:val="00BC2701"/>
    <w:rsid w:val="00BC2969"/>
    <w:rsid w:val="00BC2CFC"/>
    <w:rsid w:val="00BC3BCA"/>
    <w:rsid w:val="00BC4203"/>
    <w:rsid w:val="00BC4BBF"/>
    <w:rsid w:val="00BC4CD6"/>
    <w:rsid w:val="00BC5173"/>
    <w:rsid w:val="00BC5308"/>
    <w:rsid w:val="00BC533A"/>
    <w:rsid w:val="00BC548A"/>
    <w:rsid w:val="00BC54D8"/>
    <w:rsid w:val="00BC587A"/>
    <w:rsid w:val="00BC5D4C"/>
    <w:rsid w:val="00BC623B"/>
    <w:rsid w:val="00BC6743"/>
    <w:rsid w:val="00BC6F58"/>
    <w:rsid w:val="00BC7172"/>
    <w:rsid w:val="00BC7278"/>
    <w:rsid w:val="00BC7A50"/>
    <w:rsid w:val="00BD0315"/>
    <w:rsid w:val="00BD04A2"/>
    <w:rsid w:val="00BD0EC2"/>
    <w:rsid w:val="00BD1224"/>
    <w:rsid w:val="00BD12D3"/>
    <w:rsid w:val="00BD1829"/>
    <w:rsid w:val="00BD1AB2"/>
    <w:rsid w:val="00BD22A3"/>
    <w:rsid w:val="00BD22D2"/>
    <w:rsid w:val="00BD2525"/>
    <w:rsid w:val="00BD3522"/>
    <w:rsid w:val="00BD3570"/>
    <w:rsid w:val="00BD3984"/>
    <w:rsid w:val="00BD3FCB"/>
    <w:rsid w:val="00BD4301"/>
    <w:rsid w:val="00BD45E4"/>
    <w:rsid w:val="00BD4A6F"/>
    <w:rsid w:val="00BD5171"/>
    <w:rsid w:val="00BD5BDB"/>
    <w:rsid w:val="00BD62B5"/>
    <w:rsid w:val="00BD65FC"/>
    <w:rsid w:val="00BD6651"/>
    <w:rsid w:val="00BD6666"/>
    <w:rsid w:val="00BD6669"/>
    <w:rsid w:val="00BD6818"/>
    <w:rsid w:val="00BD6A0F"/>
    <w:rsid w:val="00BD6A38"/>
    <w:rsid w:val="00BD7877"/>
    <w:rsid w:val="00BD79F7"/>
    <w:rsid w:val="00BD7E3C"/>
    <w:rsid w:val="00BE0F69"/>
    <w:rsid w:val="00BE112A"/>
    <w:rsid w:val="00BE2067"/>
    <w:rsid w:val="00BE23E7"/>
    <w:rsid w:val="00BE2604"/>
    <w:rsid w:val="00BE2F63"/>
    <w:rsid w:val="00BE3894"/>
    <w:rsid w:val="00BE3B7A"/>
    <w:rsid w:val="00BE3D7A"/>
    <w:rsid w:val="00BE3D86"/>
    <w:rsid w:val="00BE4171"/>
    <w:rsid w:val="00BE423C"/>
    <w:rsid w:val="00BE5311"/>
    <w:rsid w:val="00BE5FB1"/>
    <w:rsid w:val="00BE6266"/>
    <w:rsid w:val="00BE66ED"/>
    <w:rsid w:val="00BE6EFF"/>
    <w:rsid w:val="00BE6FAD"/>
    <w:rsid w:val="00BE7925"/>
    <w:rsid w:val="00BF176A"/>
    <w:rsid w:val="00BF1AF7"/>
    <w:rsid w:val="00BF2560"/>
    <w:rsid w:val="00BF2A02"/>
    <w:rsid w:val="00BF2A64"/>
    <w:rsid w:val="00BF2CBB"/>
    <w:rsid w:val="00BF309D"/>
    <w:rsid w:val="00BF3225"/>
    <w:rsid w:val="00BF3536"/>
    <w:rsid w:val="00BF36A3"/>
    <w:rsid w:val="00BF390B"/>
    <w:rsid w:val="00BF3E57"/>
    <w:rsid w:val="00BF3F05"/>
    <w:rsid w:val="00BF4637"/>
    <w:rsid w:val="00BF4C55"/>
    <w:rsid w:val="00BF527C"/>
    <w:rsid w:val="00BF662A"/>
    <w:rsid w:val="00BF6752"/>
    <w:rsid w:val="00BF6A54"/>
    <w:rsid w:val="00BF6D10"/>
    <w:rsid w:val="00BF6F1E"/>
    <w:rsid w:val="00BF7908"/>
    <w:rsid w:val="00BF7EBE"/>
    <w:rsid w:val="00C0019C"/>
    <w:rsid w:val="00C0034A"/>
    <w:rsid w:val="00C00672"/>
    <w:rsid w:val="00C020BD"/>
    <w:rsid w:val="00C02CBD"/>
    <w:rsid w:val="00C02D1D"/>
    <w:rsid w:val="00C02E75"/>
    <w:rsid w:val="00C02EE8"/>
    <w:rsid w:val="00C03010"/>
    <w:rsid w:val="00C038A8"/>
    <w:rsid w:val="00C04255"/>
    <w:rsid w:val="00C042EF"/>
    <w:rsid w:val="00C04AC8"/>
    <w:rsid w:val="00C04DBD"/>
    <w:rsid w:val="00C04FE6"/>
    <w:rsid w:val="00C0544C"/>
    <w:rsid w:val="00C05E48"/>
    <w:rsid w:val="00C05EC8"/>
    <w:rsid w:val="00C063F9"/>
    <w:rsid w:val="00C06F3F"/>
    <w:rsid w:val="00C073B0"/>
    <w:rsid w:val="00C0785E"/>
    <w:rsid w:val="00C07B89"/>
    <w:rsid w:val="00C07FEB"/>
    <w:rsid w:val="00C07FED"/>
    <w:rsid w:val="00C112A4"/>
    <w:rsid w:val="00C1181D"/>
    <w:rsid w:val="00C11DEE"/>
    <w:rsid w:val="00C11ECE"/>
    <w:rsid w:val="00C1494B"/>
    <w:rsid w:val="00C14969"/>
    <w:rsid w:val="00C15B10"/>
    <w:rsid w:val="00C16250"/>
    <w:rsid w:val="00C16BF1"/>
    <w:rsid w:val="00C16C51"/>
    <w:rsid w:val="00C16D4F"/>
    <w:rsid w:val="00C16FC8"/>
    <w:rsid w:val="00C1771F"/>
    <w:rsid w:val="00C17849"/>
    <w:rsid w:val="00C17ACA"/>
    <w:rsid w:val="00C17F39"/>
    <w:rsid w:val="00C207FC"/>
    <w:rsid w:val="00C218EF"/>
    <w:rsid w:val="00C21BA6"/>
    <w:rsid w:val="00C21D90"/>
    <w:rsid w:val="00C21DEF"/>
    <w:rsid w:val="00C21FC8"/>
    <w:rsid w:val="00C2226D"/>
    <w:rsid w:val="00C22C9E"/>
    <w:rsid w:val="00C22D30"/>
    <w:rsid w:val="00C2337A"/>
    <w:rsid w:val="00C23773"/>
    <w:rsid w:val="00C245C2"/>
    <w:rsid w:val="00C2496C"/>
    <w:rsid w:val="00C24D21"/>
    <w:rsid w:val="00C26383"/>
    <w:rsid w:val="00C264B4"/>
    <w:rsid w:val="00C26704"/>
    <w:rsid w:val="00C269CB"/>
    <w:rsid w:val="00C26B88"/>
    <w:rsid w:val="00C26E20"/>
    <w:rsid w:val="00C272B2"/>
    <w:rsid w:val="00C272D0"/>
    <w:rsid w:val="00C273F2"/>
    <w:rsid w:val="00C30680"/>
    <w:rsid w:val="00C3097A"/>
    <w:rsid w:val="00C309CA"/>
    <w:rsid w:val="00C30D0D"/>
    <w:rsid w:val="00C30F2D"/>
    <w:rsid w:val="00C3168A"/>
    <w:rsid w:val="00C32741"/>
    <w:rsid w:val="00C327CD"/>
    <w:rsid w:val="00C32FF1"/>
    <w:rsid w:val="00C338DB"/>
    <w:rsid w:val="00C3406F"/>
    <w:rsid w:val="00C3431B"/>
    <w:rsid w:val="00C3435F"/>
    <w:rsid w:val="00C349DF"/>
    <w:rsid w:val="00C34DFA"/>
    <w:rsid w:val="00C34E6A"/>
    <w:rsid w:val="00C353EF"/>
    <w:rsid w:val="00C358CC"/>
    <w:rsid w:val="00C35F86"/>
    <w:rsid w:val="00C3685C"/>
    <w:rsid w:val="00C36D0C"/>
    <w:rsid w:val="00C37202"/>
    <w:rsid w:val="00C379DA"/>
    <w:rsid w:val="00C37CB9"/>
    <w:rsid w:val="00C37F07"/>
    <w:rsid w:val="00C402FC"/>
    <w:rsid w:val="00C40D0A"/>
    <w:rsid w:val="00C40F3B"/>
    <w:rsid w:val="00C40FC5"/>
    <w:rsid w:val="00C41232"/>
    <w:rsid w:val="00C41652"/>
    <w:rsid w:val="00C41B27"/>
    <w:rsid w:val="00C426B2"/>
    <w:rsid w:val="00C4316C"/>
    <w:rsid w:val="00C43BC6"/>
    <w:rsid w:val="00C43BD2"/>
    <w:rsid w:val="00C44670"/>
    <w:rsid w:val="00C44986"/>
    <w:rsid w:val="00C44AD0"/>
    <w:rsid w:val="00C44C71"/>
    <w:rsid w:val="00C44E12"/>
    <w:rsid w:val="00C45282"/>
    <w:rsid w:val="00C45661"/>
    <w:rsid w:val="00C459C4"/>
    <w:rsid w:val="00C46555"/>
    <w:rsid w:val="00C471DB"/>
    <w:rsid w:val="00C47824"/>
    <w:rsid w:val="00C47A4D"/>
    <w:rsid w:val="00C47CE9"/>
    <w:rsid w:val="00C47F7F"/>
    <w:rsid w:val="00C50156"/>
    <w:rsid w:val="00C50323"/>
    <w:rsid w:val="00C503C5"/>
    <w:rsid w:val="00C50B01"/>
    <w:rsid w:val="00C510DA"/>
    <w:rsid w:val="00C5133A"/>
    <w:rsid w:val="00C51A3B"/>
    <w:rsid w:val="00C52110"/>
    <w:rsid w:val="00C52586"/>
    <w:rsid w:val="00C525F4"/>
    <w:rsid w:val="00C52AFC"/>
    <w:rsid w:val="00C52E12"/>
    <w:rsid w:val="00C52FE6"/>
    <w:rsid w:val="00C53118"/>
    <w:rsid w:val="00C53141"/>
    <w:rsid w:val="00C5328B"/>
    <w:rsid w:val="00C53AA5"/>
    <w:rsid w:val="00C54E4A"/>
    <w:rsid w:val="00C54E56"/>
    <w:rsid w:val="00C54EAA"/>
    <w:rsid w:val="00C55AAB"/>
    <w:rsid w:val="00C55EDE"/>
    <w:rsid w:val="00C55F43"/>
    <w:rsid w:val="00C56230"/>
    <w:rsid w:val="00C56CCC"/>
    <w:rsid w:val="00C57843"/>
    <w:rsid w:val="00C57A3D"/>
    <w:rsid w:val="00C57CAC"/>
    <w:rsid w:val="00C57EA7"/>
    <w:rsid w:val="00C60058"/>
    <w:rsid w:val="00C60193"/>
    <w:rsid w:val="00C6055B"/>
    <w:rsid w:val="00C607B1"/>
    <w:rsid w:val="00C60AD7"/>
    <w:rsid w:val="00C6138A"/>
    <w:rsid w:val="00C61E91"/>
    <w:rsid w:val="00C624E9"/>
    <w:rsid w:val="00C6356A"/>
    <w:rsid w:val="00C638E8"/>
    <w:rsid w:val="00C63913"/>
    <w:rsid w:val="00C6428C"/>
    <w:rsid w:val="00C648CB"/>
    <w:rsid w:val="00C648DE"/>
    <w:rsid w:val="00C64A13"/>
    <w:rsid w:val="00C64E00"/>
    <w:rsid w:val="00C65175"/>
    <w:rsid w:val="00C65B9E"/>
    <w:rsid w:val="00C66A77"/>
    <w:rsid w:val="00C66ADC"/>
    <w:rsid w:val="00C66C96"/>
    <w:rsid w:val="00C67070"/>
    <w:rsid w:val="00C67107"/>
    <w:rsid w:val="00C67A6F"/>
    <w:rsid w:val="00C704AB"/>
    <w:rsid w:val="00C70A42"/>
    <w:rsid w:val="00C710EE"/>
    <w:rsid w:val="00C7125F"/>
    <w:rsid w:val="00C71684"/>
    <w:rsid w:val="00C716F9"/>
    <w:rsid w:val="00C71793"/>
    <w:rsid w:val="00C71A78"/>
    <w:rsid w:val="00C71AF6"/>
    <w:rsid w:val="00C71C78"/>
    <w:rsid w:val="00C72717"/>
    <w:rsid w:val="00C72AF6"/>
    <w:rsid w:val="00C72DE3"/>
    <w:rsid w:val="00C733F0"/>
    <w:rsid w:val="00C7383C"/>
    <w:rsid w:val="00C73E9F"/>
    <w:rsid w:val="00C73F22"/>
    <w:rsid w:val="00C740B7"/>
    <w:rsid w:val="00C74232"/>
    <w:rsid w:val="00C745FB"/>
    <w:rsid w:val="00C747BE"/>
    <w:rsid w:val="00C74E05"/>
    <w:rsid w:val="00C75199"/>
    <w:rsid w:val="00C7530F"/>
    <w:rsid w:val="00C7557F"/>
    <w:rsid w:val="00C75E7F"/>
    <w:rsid w:val="00C75E85"/>
    <w:rsid w:val="00C75FD5"/>
    <w:rsid w:val="00C7619F"/>
    <w:rsid w:val="00C7633D"/>
    <w:rsid w:val="00C7658B"/>
    <w:rsid w:val="00C76E84"/>
    <w:rsid w:val="00C76F48"/>
    <w:rsid w:val="00C770AB"/>
    <w:rsid w:val="00C7746E"/>
    <w:rsid w:val="00C77492"/>
    <w:rsid w:val="00C77661"/>
    <w:rsid w:val="00C77BBE"/>
    <w:rsid w:val="00C77F52"/>
    <w:rsid w:val="00C80007"/>
    <w:rsid w:val="00C800FC"/>
    <w:rsid w:val="00C80417"/>
    <w:rsid w:val="00C808A9"/>
    <w:rsid w:val="00C80E91"/>
    <w:rsid w:val="00C81B34"/>
    <w:rsid w:val="00C81DB6"/>
    <w:rsid w:val="00C820A5"/>
    <w:rsid w:val="00C8226C"/>
    <w:rsid w:val="00C834D2"/>
    <w:rsid w:val="00C83AD4"/>
    <w:rsid w:val="00C83E1B"/>
    <w:rsid w:val="00C840DC"/>
    <w:rsid w:val="00C84483"/>
    <w:rsid w:val="00C850EE"/>
    <w:rsid w:val="00C85C15"/>
    <w:rsid w:val="00C8601E"/>
    <w:rsid w:val="00C868EF"/>
    <w:rsid w:val="00C87293"/>
    <w:rsid w:val="00C87724"/>
    <w:rsid w:val="00C879BC"/>
    <w:rsid w:val="00C90102"/>
    <w:rsid w:val="00C90880"/>
    <w:rsid w:val="00C90E69"/>
    <w:rsid w:val="00C910CE"/>
    <w:rsid w:val="00C91509"/>
    <w:rsid w:val="00C91512"/>
    <w:rsid w:val="00C920CD"/>
    <w:rsid w:val="00C927D9"/>
    <w:rsid w:val="00C935FC"/>
    <w:rsid w:val="00C9388A"/>
    <w:rsid w:val="00C93C9B"/>
    <w:rsid w:val="00C93D67"/>
    <w:rsid w:val="00C93F3D"/>
    <w:rsid w:val="00C941AC"/>
    <w:rsid w:val="00C94D02"/>
    <w:rsid w:val="00C9540F"/>
    <w:rsid w:val="00C9554A"/>
    <w:rsid w:val="00C9556A"/>
    <w:rsid w:val="00C955EC"/>
    <w:rsid w:val="00C958F3"/>
    <w:rsid w:val="00C95BDD"/>
    <w:rsid w:val="00C95E42"/>
    <w:rsid w:val="00C95F25"/>
    <w:rsid w:val="00C960B3"/>
    <w:rsid w:val="00C96481"/>
    <w:rsid w:val="00C96640"/>
    <w:rsid w:val="00C96DC5"/>
    <w:rsid w:val="00C97C2E"/>
    <w:rsid w:val="00C97DF6"/>
    <w:rsid w:val="00C97E19"/>
    <w:rsid w:val="00C97E64"/>
    <w:rsid w:val="00CA112A"/>
    <w:rsid w:val="00CA198A"/>
    <w:rsid w:val="00CA1C41"/>
    <w:rsid w:val="00CA20D3"/>
    <w:rsid w:val="00CA227A"/>
    <w:rsid w:val="00CA2922"/>
    <w:rsid w:val="00CA32D1"/>
    <w:rsid w:val="00CA35C9"/>
    <w:rsid w:val="00CA44B0"/>
    <w:rsid w:val="00CA4E19"/>
    <w:rsid w:val="00CA5F20"/>
    <w:rsid w:val="00CA6572"/>
    <w:rsid w:val="00CA6695"/>
    <w:rsid w:val="00CA751D"/>
    <w:rsid w:val="00CA7659"/>
    <w:rsid w:val="00CA7D66"/>
    <w:rsid w:val="00CB07B8"/>
    <w:rsid w:val="00CB1140"/>
    <w:rsid w:val="00CB117B"/>
    <w:rsid w:val="00CB120A"/>
    <w:rsid w:val="00CB1383"/>
    <w:rsid w:val="00CB1B16"/>
    <w:rsid w:val="00CB1B7A"/>
    <w:rsid w:val="00CB1F43"/>
    <w:rsid w:val="00CB1F5E"/>
    <w:rsid w:val="00CB240E"/>
    <w:rsid w:val="00CB2535"/>
    <w:rsid w:val="00CB2EB7"/>
    <w:rsid w:val="00CB37CA"/>
    <w:rsid w:val="00CB423C"/>
    <w:rsid w:val="00CB5280"/>
    <w:rsid w:val="00CB58DC"/>
    <w:rsid w:val="00CB5926"/>
    <w:rsid w:val="00CB593E"/>
    <w:rsid w:val="00CB5D2B"/>
    <w:rsid w:val="00CB79AB"/>
    <w:rsid w:val="00CB7C75"/>
    <w:rsid w:val="00CB7DF7"/>
    <w:rsid w:val="00CC05DD"/>
    <w:rsid w:val="00CC0ACB"/>
    <w:rsid w:val="00CC0E8B"/>
    <w:rsid w:val="00CC2135"/>
    <w:rsid w:val="00CC22B8"/>
    <w:rsid w:val="00CC25D0"/>
    <w:rsid w:val="00CC28CA"/>
    <w:rsid w:val="00CC29FE"/>
    <w:rsid w:val="00CC2DF4"/>
    <w:rsid w:val="00CC40F7"/>
    <w:rsid w:val="00CC4438"/>
    <w:rsid w:val="00CC465A"/>
    <w:rsid w:val="00CC47F4"/>
    <w:rsid w:val="00CC5AC4"/>
    <w:rsid w:val="00CC60BE"/>
    <w:rsid w:val="00CC61EB"/>
    <w:rsid w:val="00CC64AA"/>
    <w:rsid w:val="00CC6A3F"/>
    <w:rsid w:val="00CC6CDF"/>
    <w:rsid w:val="00CC7024"/>
    <w:rsid w:val="00CC70EC"/>
    <w:rsid w:val="00CC7242"/>
    <w:rsid w:val="00CC7576"/>
    <w:rsid w:val="00CC76B3"/>
    <w:rsid w:val="00CC7830"/>
    <w:rsid w:val="00CC7D81"/>
    <w:rsid w:val="00CC7DD5"/>
    <w:rsid w:val="00CD0EB9"/>
    <w:rsid w:val="00CD0FAD"/>
    <w:rsid w:val="00CD1562"/>
    <w:rsid w:val="00CD1A08"/>
    <w:rsid w:val="00CD1BF0"/>
    <w:rsid w:val="00CD28C2"/>
    <w:rsid w:val="00CD3B1B"/>
    <w:rsid w:val="00CD49E8"/>
    <w:rsid w:val="00CD4A16"/>
    <w:rsid w:val="00CD4BEA"/>
    <w:rsid w:val="00CD4D79"/>
    <w:rsid w:val="00CD5115"/>
    <w:rsid w:val="00CD52DD"/>
    <w:rsid w:val="00CD5873"/>
    <w:rsid w:val="00CD59E5"/>
    <w:rsid w:val="00CD5EB2"/>
    <w:rsid w:val="00CD61C5"/>
    <w:rsid w:val="00CD6525"/>
    <w:rsid w:val="00CD7B56"/>
    <w:rsid w:val="00CD7D5D"/>
    <w:rsid w:val="00CE0F1C"/>
    <w:rsid w:val="00CE18AB"/>
    <w:rsid w:val="00CE21AF"/>
    <w:rsid w:val="00CE230E"/>
    <w:rsid w:val="00CE2811"/>
    <w:rsid w:val="00CE2C7F"/>
    <w:rsid w:val="00CE31FC"/>
    <w:rsid w:val="00CE33F0"/>
    <w:rsid w:val="00CE3586"/>
    <w:rsid w:val="00CE36D5"/>
    <w:rsid w:val="00CE3CC7"/>
    <w:rsid w:val="00CE3DAC"/>
    <w:rsid w:val="00CE3DF5"/>
    <w:rsid w:val="00CE3E0D"/>
    <w:rsid w:val="00CE3F11"/>
    <w:rsid w:val="00CE4110"/>
    <w:rsid w:val="00CE4386"/>
    <w:rsid w:val="00CE43DF"/>
    <w:rsid w:val="00CE4FA7"/>
    <w:rsid w:val="00CE6251"/>
    <w:rsid w:val="00CE6385"/>
    <w:rsid w:val="00CE6723"/>
    <w:rsid w:val="00CE6F06"/>
    <w:rsid w:val="00CE6F1C"/>
    <w:rsid w:val="00CE6FED"/>
    <w:rsid w:val="00CE70A6"/>
    <w:rsid w:val="00CE7486"/>
    <w:rsid w:val="00CE74B6"/>
    <w:rsid w:val="00CE7642"/>
    <w:rsid w:val="00CE7982"/>
    <w:rsid w:val="00CE7A35"/>
    <w:rsid w:val="00CE7D3D"/>
    <w:rsid w:val="00CF07F6"/>
    <w:rsid w:val="00CF084D"/>
    <w:rsid w:val="00CF0C3F"/>
    <w:rsid w:val="00CF0DFD"/>
    <w:rsid w:val="00CF0F0B"/>
    <w:rsid w:val="00CF1184"/>
    <w:rsid w:val="00CF1198"/>
    <w:rsid w:val="00CF134D"/>
    <w:rsid w:val="00CF17AB"/>
    <w:rsid w:val="00CF20AB"/>
    <w:rsid w:val="00CF28A2"/>
    <w:rsid w:val="00CF2FE8"/>
    <w:rsid w:val="00CF335D"/>
    <w:rsid w:val="00CF3CDA"/>
    <w:rsid w:val="00CF3DB8"/>
    <w:rsid w:val="00CF40D9"/>
    <w:rsid w:val="00CF49E2"/>
    <w:rsid w:val="00CF4D36"/>
    <w:rsid w:val="00CF4E9E"/>
    <w:rsid w:val="00CF5A5F"/>
    <w:rsid w:val="00CF5F25"/>
    <w:rsid w:val="00CF6128"/>
    <w:rsid w:val="00CF6CE0"/>
    <w:rsid w:val="00CF719C"/>
    <w:rsid w:val="00CF74FE"/>
    <w:rsid w:val="00D00143"/>
    <w:rsid w:val="00D004A5"/>
    <w:rsid w:val="00D006E3"/>
    <w:rsid w:val="00D03607"/>
    <w:rsid w:val="00D03E12"/>
    <w:rsid w:val="00D04A03"/>
    <w:rsid w:val="00D069DC"/>
    <w:rsid w:val="00D070AD"/>
    <w:rsid w:val="00D07144"/>
    <w:rsid w:val="00D07341"/>
    <w:rsid w:val="00D073C6"/>
    <w:rsid w:val="00D07676"/>
    <w:rsid w:val="00D07755"/>
    <w:rsid w:val="00D07FC4"/>
    <w:rsid w:val="00D10849"/>
    <w:rsid w:val="00D1098E"/>
    <w:rsid w:val="00D109A2"/>
    <w:rsid w:val="00D10ACD"/>
    <w:rsid w:val="00D1108B"/>
    <w:rsid w:val="00D11373"/>
    <w:rsid w:val="00D1140A"/>
    <w:rsid w:val="00D11AED"/>
    <w:rsid w:val="00D11CAE"/>
    <w:rsid w:val="00D11EF9"/>
    <w:rsid w:val="00D120D7"/>
    <w:rsid w:val="00D12BC5"/>
    <w:rsid w:val="00D12C59"/>
    <w:rsid w:val="00D13022"/>
    <w:rsid w:val="00D139C0"/>
    <w:rsid w:val="00D1447B"/>
    <w:rsid w:val="00D14489"/>
    <w:rsid w:val="00D145F8"/>
    <w:rsid w:val="00D1466E"/>
    <w:rsid w:val="00D1500F"/>
    <w:rsid w:val="00D157FA"/>
    <w:rsid w:val="00D15ACE"/>
    <w:rsid w:val="00D15FF5"/>
    <w:rsid w:val="00D164F4"/>
    <w:rsid w:val="00D17AA4"/>
    <w:rsid w:val="00D20470"/>
    <w:rsid w:val="00D20918"/>
    <w:rsid w:val="00D20A87"/>
    <w:rsid w:val="00D20AFB"/>
    <w:rsid w:val="00D21D86"/>
    <w:rsid w:val="00D21DD7"/>
    <w:rsid w:val="00D2236C"/>
    <w:rsid w:val="00D22768"/>
    <w:rsid w:val="00D22968"/>
    <w:rsid w:val="00D22AB6"/>
    <w:rsid w:val="00D22F79"/>
    <w:rsid w:val="00D232EB"/>
    <w:rsid w:val="00D238AA"/>
    <w:rsid w:val="00D239A3"/>
    <w:rsid w:val="00D23A93"/>
    <w:rsid w:val="00D23BDA"/>
    <w:rsid w:val="00D23CCC"/>
    <w:rsid w:val="00D23F19"/>
    <w:rsid w:val="00D23FB5"/>
    <w:rsid w:val="00D23FE5"/>
    <w:rsid w:val="00D2418A"/>
    <w:rsid w:val="00D24367"/>
    <w:rsid w:val="00D24698"/>
    <w:rsid w:val="00D246D4"/>
    <w:rsid w:val="00D24BD8"/>
    <w:rsid w:val="00D2507B"/>
    <w:rsid w:val="00D252CE"/>
    <w:rsid w:val="00D25992"/>
    <w:rsid w:val="00D25B55"/>
    <w:rsid w:val="00D25C9F"/>
    <w:rsid w:val="00D260CF"/>
    <w:rsid w:val="00D26137"/>
    <w:rsid w:val="00D26158"/>
    <w:rsid w:val="00D269D4"/>
    <w:rsid w:val="00D26B02"/>
    <w:rsid w:val="00D274E7"/>
    <w:rsid w:val="00D276D7"/>
    <w:rsid w:val="00D27E32"/>
    <w:rsid w:val="00D30078"/>
    <w:rsid w:val="00D3025C"/>
    <w:rsid w:val="00D30AE3"/>
    <w:rsid w:val="00D30AF3"/>
    <w:rsid w:val="00D30B35"/>
    <w:rsid w:val="00D3139C"/>
    <w:rsid w:val="00D314CC"/>
    <w:rsid w:val="00D31A9E"/>
    <w:rsid w:val="00D32510"/>
    <w:rsid w:val="00D32791"/>
    <w:rsid w:val="00D327EE"/>
    <w:rsid w:val="00D32A82"/>
    <w:rsid w:val="00D330C3"/>
    <w:rsid w:val="00D330CC"/>
    <w:rsid w:val="00D33C92"/>
    <w:rsid w:val="00D33EAD"/>
    <w:rsid w:val="00D34399"/>
    <w:rsid w:val="00D34821"/>
    <w:rsid w:val="00D34935"/>
    <w:rsid w:val="00D34A50"/>
    <w:rsid w:val="00D34C43"/>
    <w:rsid w:val="00D34EB1"/>
    <w:rsid w:val="00D34FB4"/>
    <w:rsid w:val="00D3548C"/>
    <w:rsid w:val="00D366EE"/>
    <w:rsid w:val="00D36F0B"/>
    <w:rsid w:val="00D379B2"/>
    <w:rsid w:val="00D379B5"/>
    <w:rsid w:val="00D379CC"/>
    <w:rsid w:val="00D40052"/>
    <w:rsid w:val="00D40B62"/>
    <w:rsid w:val="00D40E6A"/>
    <w:rsid w:val="00D411F0"/>
    <w:rsid w:val="00D41585"/>
    <w:rsid w:val="00D41C75"/>
    <w:rsid w:val="00D429D1"/>
    <w:rsid w:val="00D42B93"/>
    <w:rsid w:val="00D42BDE"/>
    <w:rsid w:val="00D4311D"/>
    <w:rsid w:val="00D43466"/>
    <w:rsid w:val="00D43477"/>
    <w:rsid w:val="00D44680"/>
    <w:rsid w:val="00D4540E"/>
    <w:rsid w:val="00D462CB"/>
    <w:rsid w:val="00D465A9"/>
    <w:rsid w:val="00D46AF6"/>
    <w:rsid w:val="00D47066"/>
    <w:rsid w:val="00D4708F"/>
    <w:rsid w:val="00D47600"/>
    <w:rsid w:val="00D47B21"/>
    <w:rsid w:val="00D47BF9"/>
    <w:rsid w:val="00D501C3"/>
    <w:rsid w:val="00D504CE"/>
    <w:rsid w:val="00D50E59"/>
    <w:rsid w:val="00D51594"/>
    <w:rsid w:val="00D51784"/>
    <w:rsid w:val="00D52D6B"/>
    <w:rsid w:val="00D52F17"/>
    <w:rsid w:val="00D53625"/>
    <w:rsid w:val="00D53B0B"/>
    <w:rsid w:val="00D53B7C"/>
    <w:rsid w:val="00D53D67"/>
    <w:rsid w:val="00D5408C"/>
    <w:rsid w:val="00D54AA1"/>
    <w:rsid w:val="00D54C23"/>
    <w:rsid w:val="00D54C76"/>
    <w:rsid w:val="00D54D91"/>
    <w:rsid w:val="00D54F29"/>
    <w:rsid w:val="00D552FE"/>
    <w:rsid w:val="00D56117"/>
    <w:rsid w:val="00D566CC"/>
    <w:rsid w:val="00D56A80"/>
    <w:rsid w:val="00D56B41"/>
    <w:rsid w:val="00D5701E"/>
    <w:rsid w:val="00D575BA"/>
    <w:rsid w:val="00D577D0"/>
    <w:rsid w:val="00D57DD8"/>
    <w:rsid w:val="00D60001"/>
    <w:rsid w:val="00D601DE"/>
    <w:rsid w:val="00D6037F"/>
    <w:rsid w:val="00D605EA"/>
    <w:rsid w:val="00D60AA2"/>
    <w:rsid w:val="00D60B1A"/>
    <w:rsid w:val="00D615B9"/>
    <w:rsid w:val="00D61724"/>
    <w:rsid w:val="00D61B81"/>
    <w:rsid w:val="00D61CC4"/>
    <w:rsid w:val="00D61F29"/>
    <w:rsid w:val="00D6227D"/>
    <w:rsid w:val="00D624BA"/>
    <w:rsid w:val="00D62EC6"/>
    <w:rsid w:val="00D63145"/>
    <w:rsid w:val="00D63348"/>
    <w:rsid w:val="00D6348A"/>
    <w:rsid w:val="00D63496"/>
    <w:rsid w:val="00D63F38"/>
    <w:rsid w:val="00D64134"/>
    <w:rsid w:val="00D642D9"/>
    <w:rsid w:val="00D655FD"/>
    <w:rsid w:val="00D65918"/>
    <w:rsid w:val="00D666EB"/>
    <w:rsid w:val="00D66C3F"/>
    <w:rsid w:val="00D67035"/>
    <w:rsid w:val="00D67281"/>
    <w:rsid w:val="00D672D3"/>
    <w:rsid w:val="00D6748D"/>
    <w:rsid w:val="00D67823"/>
    <w:rsid w:val="00D67BFB"/>
    <w:rsid w:val="00D7018F"/>
    <w:rsid w:val="00D7085D"/>
    <w:rsid w:val="00D70BD6"/>
    <w:rsid w:val="00D71416"/>
    <w:rsid w:val="00D7158A"/>
    <w:rsid w:val="00D72317"/>
    <w:rsid w:val="00D725BE"/>
    <w:rsid w:val="00D72A89"/>
    <w:rsid w:val="00D72AF5"/>
    <w:rsid w:val="00D731D2"/>
    <w:rsid w:val="00D735EF"/>
    <w:rsid w:val="00D73602"/>
    <w:rsid w:val="00D73837"/>
    <w:rsid w:val="00D7391D"/>
    <w:rsid w:val="00D73D06"/>
    <w:rsid w:val="00D74878"/>
    <w:rsid w:val="00D74B2A"/>
    <w:rsid w:val="00D74EC5"/>
    <w:rsid w:val="00D758F7"/>
    <w:rsid w:val="00D75FB4"/>
    <w:rsid w:val="00D76335"/>
    <w:rsid w:val="00D76A94"/>
    <w:rsid w:val="00D76B27"/>
    <w:rsid w:val="00D773C4"/>
    <w:rsid w:val="00D80382"/>
    <w:rsid w:val="00D80F47"/>
    <w:rsid w:val="00D815E6"/>
    <w:rsid w:val="00D818B1"/>
    <w:rsid w:val="00D81A2D"/>
    <w:rsid w:val="00D81B16"/>
    <w:rsid w:val="00D81BF6"/>
    <w:rsid w:val="00D81C1A"/>
    <w:rsid w:val="00D81E21"/>
    <w:rsid w:val="00D82AEF"/>
    <w:rsid w:val="00D82CA2"/>
    <w:rsid w:val="00D82D8A"/>
    <w:rsid w:val="00D83BB1"/>
    <w:rsid w:val="00D83DEF"/>
    <w:rsid w:val="00D841D2"/>
    <w:rsid w:val="00D8441E"/>
    <w:rsid w:val="00D8446B"/>
    <w:rsid w:val="00D845C8"/>
    <w:rsid w:val="00D8540C"/>
    <w:rsid w:val="00D8567A"/>
    <w:rsid w:val="00D85729"/>
    <w:rsid w:val="00D85BCB"/>
    <w:rsid w:val="00D863D4"/>
    <w:rsid w:val="00D86C04"/>
    <w:rsid w:val="00D87483"/>
    <w:rsid w:val="00D877C3"/>
    <w:rsid w:val="00D87A0D"/>
    <w:rsid w:val="00D87AD3"/>
    <w:rsid w:val="00D87FCA"/>
    <w:rsid w:val="00D9028F"/>
    <w:rsid w:val="00D902D8"/>
    <w:rsid w:val="00D902FA"/>
    <w:rsid w:val="00D9083C"/>
    <w:rsid w:val="00D9094B"/>
    <w:rsid w:val="00D90B2F"/>
    <w:rsid w:val="00D91110"/>
    <w:rsid w:val="00D914A3"/>
    <w:rsid w:val="00D92865"/>
    <w:rsid w:val="00D92F18"/>
    <w:rsid w:val="00D93046"/>
    <w:rsid w:val="00D93D09"/>
    <w:rsid w:val="00D93DE4"/>
    <w:rsid w:val="00D942A1"/>
    <w:rsid w:val="00D943B4"/>
    <w:rsid w:val="00D94561"/>
    <w:rsid w:val="00D94924"/>
    <w:rsid w:val="00D94DE8"/>
    <w:rsid w:val="00D952D9"/>
    <w:rsid w:val="00D9584F"/>
    <w:rsid w:val="00D965CF"/>
    <w:rsid w:val="00D96A17"/>
    <w:rsid w:val="00D96F77"/>
    <w:rsid w:val="00D97332"/>
    <w:rsid w:val="00D97915"/>
    <w:rsid w:val="00D97B6B"/>
    <w:rsid w:val="00D97DD5"/>
    <w:rsid w:val="00D97F16"/>
    <w:rsid w:val="00DA04BF"/>
    <w:rsid w:val="00DA05B0"/>
    <w:rsid w:val="00DA0E2C"/>
    <w:rsid w:val="00DA24C7"/>
    <w:rsid w:val="00DA24F8"/>
    <w:rsid w:val="00DA25E7"/>
    <w:rsid w:val="00DA2640"/>
    <w:rsid w:val="00DA2854"/>
    <w:rsid w:val="00DA2FF7"/>
    <w:rsid w:val="00DA30FD"/>
    <w:rsid w:val="00DA346C"/>
    <w:rsid w:val="00DA3653"/>
    <w:rsid w:val="00DA3BBA"/>
    <w:rsid w:val="00DA3F79"/>
    <w:rsid w:val="00DA41F5"/>
    <w:rsid w:val="00DA4666"/>
    <w:rsid w:val="00DA53B2"/>
    <w:rsid w:val="00DA5814"/>
    <w:rsid w:val="00DA5BCE"/>
    <w:rsid w:val="00DA5EFB"/>
    <w:rsid w:val="00DA5FD0"/>
    <w:rsid w:val="00DA6D83"/>
    <w:rsid w:val="00DA7754"/>
    <w:rsid w:val="00DB0022"/>
    <w:rsid w:val="00DB086B"/>
    <w:rsid w:val="00DB086F"/>
    <w:rsid w:val="00DB095D"/>
    <w:rsid w:val="00DB0E79"/>
    <w:rsid w:val="00DB17B0"/>
    <w:rsid w:val="00DB190B"/>
    <w:rsid w:val="00DB1B4E"/>
    <w:rsid w:val="00DB29CC"/>
    <w:rsid w:val="00DB308A"/>
    <w:rsid w:val="00DB324E"/>
    <w:rsid w:val="00DB33CF"/>
    <w:rsid w:val="00DB355F"/>
    <w:rsid w:val="00DB37B7"/>
    <w:rsid w:val="00DB43A8"/>
    <w:rsid w:val="00DB4C43"/>
    <w:rsid w:val="00DB50BA"/>
    <w:rsid w:val="00DB5178"/>
    <w:rsid w:val="00DB54AE"/>
    <w:rsid w:val="00DB56FB"/>
    <w:rsid w:val="00DB57E9"/>
    <w:rsid w:val="00DB665C"/>
    <w:rsid w:val="00DB6C02"/>
    <w:rsid w:val="00DB6F78"/>
    <w:rsid w:val="00DB6FE6"/>
    <w:rsid w:val="00DB7519"/>
    <w:rsid w:val="00DB754E"/>
    <w:rsid w:val="00DC066B"/>
    <w:rsid w:val="00DC141E"/>
    <w:rsid w:val="00DC1579"/>
    <w:rsid w:val="00DC225B"/>
    <w:rsid w:val="00DC32B6"/>
    <w:rsid w:val="00DC347F"/>
    <w:rsid w:val="00DC35D0"/>
    <w:rsid w:val="00DC37EC"/>
    <w:rsid w:val="00DC4591"/>
    <w:rsid w:val="00DC4729"/>
    <w:rsid w:val="00DC5B49"/>
    <w:rsid w:val="00DC5BFA"/>
    <w:rsid w:val="00DC61D4"/>
    <w:rsid w:val="00DC62DE"/>
    <w:rsid w:val="00DC65CE"/>
    <w:rsid w:val="00DC69AB"/>
    <w:rsid w:val="00DC6E9B"/>
    <w:rsid w:val="00DC738B"/>
    <w:rsid w:val="00DC7C23"/>
    <w:rsid w:val="00DD0081"/>
    <w:rsid w:val="00DD02D0"/>
    <w:rsid w:val="00DD09AE"/>
    <w:rsid w:val="00DD0B77"/>
    <w:rsid w:val="00DD0C35"/>
    <w:rsid w:val="00DD0C8E"/>
    <w:rsid w:val="00DD0DD6"/>
    <w:rsid w:val="00DD1125"/>
    <w:rsid w:val="00DD1717"/>
    <w:rsid w:val="00DD17D3"/>
    <w:rsid w:val="00DD183E"/>
    <w:rsid w:val="00DD1C7C"/>
    <w:rsid w:val="00DD1CC6"/>
    <w:rsid w:val="00DD2159"/>
    <w:rsid w:val="00DD2518"/>
    <w:rsid w:val="00DD28B2"/>
    <w:rsid w:val="00DD29A4"/>
    <w:rsid w:val="00DD3269"/>
    <w:rsid w:val="00DD338B"/>
    <w:rsid w:val="00DD39FD"/>
    <w:rsid w:val="00DD423D"/>
    <w:rsid w:val="00DD4388"/>
    <w:rsid w:val="00DD448A"/>
    <w:rsid w:val="00DD5261"/>
    <w:rsid w:val="00DD55A1"/>
    <w:rsid w:val="00DD55AA"/>
    <w:rsid w:val="00DD5E30"/>
    <w:rsid w:val="00DD65EF"/>
    <w:rsid w:val="00DD6F3B"/>
    <w:rsid w:val="00DD79AA"/>
    <w:rsid w:val="00DD7AA7"/>
    <w:rsid w:val="00DD7D83"/>
    <w:rsid w:val="00DE048A"/>
    <w:rsid w:val="00DE0DAC"/>
    <w:rsid w:val="00DE10FF"/>
    <w:rsid w:val="00DE131B"/>
    <w:rsid w:val="00DE1A50"/>
    <w:rsid w:val="00DE24DA"/>
    <w:rsid w:val="00DE2745"/>
    <w:rsid w:val="00DE2A88"/>
    <w:rsid w:val="00DE2C7E"/>
    <w:rsid w:val="00DE37CD"/>
    <w:rsid w:val="00DE3A59"/>
    <w:rsid w:val="00DE3BF0"/>
    <w:rsid w:val="00DE3CCA"/>
    <w:rsid w:val="00DE3D3E"/>
    <w:rsid w:val="00DE4AC5"/>
    <w:rsid w:val="00DE4FD6"/>
    <w:rsid w:val="00DE52AB"/>
    <w:rsid w:val="00DE599F"/>
    <w:rsid w:val="00DE59C7"/>
    <w:rsid w:val="00DE5CDE"/>
    <w:rsid w:val="00DE5F50"/>
    <w:rsid w:val="00DE652F"/>
    <w:rsid w:val="00DE6809"/>
    <w:rsid w:val="00DE7E75"/>
    <w:rsid w:val="00DF000D"/>
    <w:rsid w:val="00DF0052"/>
    <w:rsid w:val="00DF0090"/>
    <w:rsid w:val="00DF0414"/>
    <w:rsid w:val="00DF10A1"/>
    <w:rsid w:val="00DF17C3"/>
    <w:rsid w:val="00DF2017"/>
    <w:rsid w:val="00DF2164"/>
    <w:rsid w:val="00DF21EF"/>
    <w:rsid w:val="00DF22E2"/>
    <w:rsid w:val="00DF2A92"/>
    <w:rsid w:val="00DF31E1"/>
    <w:rsid w:val="00DF34BF"/>
    <w:rsid w:val="00DF42F3"/>
    <w:rsid w:val="00DF4335"/>
    <w:rsid w:val="00DF49D1"/>
    <w:rsid w:val="00DF54CF"/>
    <w:rsid w:val="00DF591B"/>
    <w:rsid w:val="00DF63DA"/>
    <w:rsid w:val="00DF6710"/>
    <w:rsid w:val="00DF67B5"/>
    <w:rsid w:val="00DF747B"/>
    <w:rsid w:val="00DF74B7"/>
    <w:rsid w:val="00DF7710"/>
    <w:rsid w:val="00DF7A60"/>
    <w:rsid w:val="00E00011"/>
    <w:rsid w:val="00E00673"/>
    <w:rsid w:val="00E00711"/>
    <w:rsid w:val="00E0121C"/>
    <w:rsid w:val="00E01E90"/>
    <w:rsid w:val="00E026D8"/>
    <w:rsid w:val="00E02ECF"/>
    <w:rsid w:val="00E03084"/>
    <w:rsid w:val="00E039D2"/>
    <w:rsid w:val="00E03A97"/>
    <w:rsid w:val="00E04172"/>
    <w:rsid w:val="00E05268"/>
    <w:rsid w:val="00E05556"/>
    <w:rsid w:val="00E05B99"/>
    <w:rsid w:val="00E06725"/>
    <w:rsid w:val="00E06F6C"/>
    <w:rsid w:val="00E0760F"/>
    <w:rsid w:val="00E07C3E"/>
    <w:rsid w:val="00E07D57"/>
    <w:rsid w:val="00E07FF7"/>
    <w:rsid w:val="00E1056D"/>
    <w:rsid w:val="00E10673"/>
    <w:rsid w:val="00E107A2"/>
    <w:rsid w:val="00E10920"/>
    <w:rsid w:val="00E1096C"/>
    <w:rsid w:val="00E10C68"/>
    <w:rsid w:val="00E11276"/>
    <w:rsid w:val="00E1166C"/>
    <w:rsid w:val="00E11DB9"/>
    <w:rsid w:val="00E11F86"/>
    <w:rsid w:val="00E1233F"/>
    <w:rsid w:val="00E12340"/>
    <w:rsid w:val="00E1275B"/>
    <w:rsid w:val="00E12915"/>
    <w:rsid w:val="00E12AE2"/>
    <w:rsid w:val="00E12E2D"/>
    <w:rsid w:val="00E12EA6"/>
    <w:rsid w:val="00E12F06"/>
    <w:rsid w:val="00E131AB"/>
    <w:rsid w:val="00E1325D"/>
    <w:rsid w:val="00E133DF"/>
    <w:rsid w:val="00E13D47"/>
    <w:rsid w:val="00E140C3"/>
    <w:rsid w:val="00E14249"/>
    <w:rsid w:val="00E14895"/>
    <w:rsid w:val="00E14CF3"/>
    <w:rsid w:val="00E14D40"/>
    <w:rsid w:val="00E14EF8"/>
    <w:rsid w:val="00E14FFD"/>
    <w:rsid w:val="00E1509A"/>
    <w:rsid w:val="00E15225"/>
    <w:rsid w:val="00E15A98"/>
    <w:rsid w:val="00E15B75"/>
    <w:rsid w:val="00E15FF5"/>
    <w:rsid w:val="00E16179"/>
    <w:rsid w:val="00E166C3"/>
    <w:rsid w:val="00E16701"/>
    <w:rsid w:val="00E17963"/>
    <w:rsid w:val="00E20306"/>
    <w:rsid w:val="00E20460"/>
    <w:rsid w:val="00E2048C"/>
    <w:rsid w:val="00E2085F"/>
    <w:rsid w:val="00E20FB1"/>
    <w:rsid w:val="00E211A1"/>
    <w:rsid w:val="00E22059"/>
    <w:rsid w:val="00E2226D"/>
    <w:rsid w:val="00E22400"/>
    <w:rsid w:val="00E227F6"/>
    <w:rsid w:val="00E22A8E"/>
    <w:rsid w:val="00E22DAA"/>
    <w:rsid w:val="00E23162"/>
    <w:rsid w:val="00E24033"/>
    <w:rsid w:val="00E24114"/>
    <w:rsid w:val="00E244B2"/>
    <w:rsid w:val="00E2467E"/>
    <w:rsid w:val="00E24925"/>
    <w:rsid w:val="00E2519E"/>
    <w:rsid w:val="00E25228"/>
    <w:rsid w:val="00E253D3"/>
    <w:rsid w:val="00E25F86"/>
    <w:rsid w:val="00E26F06"/>
    <w:rsid w:val="00E26FB4"/>
    <w:rsid w:val="00E30483"/>
    <w:rsid w:val="00E30AB1"/>
    <w:rsid w:val="00E30B9A"/>
    <w:rsid w:val="00E30BD9"/>
    <w:rsid w:val="00E310D0"/>
    <w:rsid w:val="00E311EF"/>
    <w:rsid w:val="00E315BB"/>
    <w:rsid w:val="00E318A9"/>
    <w:rsid w:val="00E31C66"/>
    <w:rsid w:val="00E31F51"/>
    <w:rsid w:val="00E3281A"/>
    <w:rsid w:val="00E328ED"/>
    <w:rsid w:val="00E32D22"/>
    <w:rsid w:val="00E32FCC"/>
    <w:rsid w:val="00E333E2"/>
    <w:rsid w:val="00E33AF0"/>
    <w:rsid w:val="00E3444F"/>
    <w:rsid w:val="00E345EC"/>
    <w:rsid w:val="00E3546F"/>
    <w:rsid w:val="00E36127"/>
    <w:rsid w:val="00E36134"/>
    <w:rsid w:val="00E3646C"/>
    <w:rsid w:val="00E36A85"/>
    <w:rsid w:val="00E36A9D"/>
    <w:rsid w:val="00E36AAA"/>
    <w:rsid w:val="00E36AAE"/>
    <w:rsid w:val="00E36DB5"/>
    <w:rsid w:val="00E36EB3"/>
    <w:rsid w:val="00E37034"/>
    <w:rsid w:val="00E37312"/>
    <w:rsid w:val="00E374A1"/>
    <w:rsid w:val="00E37A71"/>
    <w:rsid w:val="00E37A95"/>
    <w:rsid w:val="00E37D7C"/>
    <w:rsid w:val="00E40648"/>
    <w:rsid w:val="00E407AA"/>
    <w:rsid w:val="00E40BD2"/>
    <w:rsid w:val="00E40DD2"/>
    <w:rsid w:val="00E40EAB"/>
    <w:rsid w:val="00E41921"/>
    <w:rsid w:val="00E41A07"/>
    <w:rsid w:val="00E41E61"/>
    <w:rsid w:val="00E423AD"/>
    <w:rsid w:val="00E428F7"/>
    <w:rsid w:val="00E42F2E"/>
    <w:rsid w:val="00E430E7"/>
    <w:rsid w:val="00E43D08"/>
    <w:rsid w:val="00E43FDE"/>
    <w:rsid w:val="00E44935"/>
    <w:rsid w:val="00E45270"/>
    <w:rsid w:val="00E45349"/>
    <w:rsid w:val="00E459E4"/>
    <w:rsid w:val="00E45A09"/>
    <w:rsid w:val="00E45B2D"/>
    <w:rsid w:val="00E45E73"/>
    <w:rsid w:val="00E46F73"/>
    <w:rsid w:val="00E47948"/>
    <w:rsid w:val="00E47A72"/>
    <w:rsid w:val="00E47E1A"/>
    <w:rsid w:val="00E5006F"/>
    <w:rsid w:val="00E51146"/>
    <w:rsid w:val="00E51303"/>
    <w:rsid w:val="00E51682"/>
    <w:rsid w:val="00E5178E"/>
    <w:rsid w:val="00E518EA"/>
    <w:rsid w:val="00E5196D"/>
    <w:rsid w:val="00E51970"/>
    <w:rsid w:val="00E51D2F"/>
    <w:rsid w:val="00E5265B"/>
    <w:rsid w:val="00E52837"/>
    <w:rsid w:val="00E52906"/>
    <w:rsid w:val="00E52B92"/>
    <w:rsid w:val="00E53003"/>
    <w:rsid w:val="00E53709"/>
    <w:rsid w:val="00E53907"/>
    <w:rsid w:val="00E53BFE"/>
    <w:rsid w:val="00E542D1"/>
    <w:rsid w:val="00E54777"/>
    <w:rsid w:val="00E54B1E"/>
    <w:rsid w:val="00E550F9"/>
    <w:rsid w:val="00E551D4"/>
    <w:rsid w:val="00E56440"/>
    <w:rsid w:val="00E56719"/>
    <w:rsid w:val="00E60105"/>
    <w:rsid w:val="00E608DA"/>
    <w:rsid w:val="00E609EA"/>
    <w:rsid w:val="00E61163"/>
    <w:rsid w:val="00E61576"/>
    <w:rsid w:val="00E61796"/>
    <w:rsid w:val="00E625CE"/>
    <w:rsid w:val="00E62CB9"/>
    <w:rsid w:val="00E63551"/>
    <w:rsid w:val="00E63AD6"/>
    <w:rsid w:val="00E6474F"/>
    <w:rsid w:val="00E64B31"/>
    <w:rsid w:val="00E64E4E"/>
    <w:rsid w:val="00E64FD7"/>
    <w:rsid w:val="00E65B9D"/>
    <w:rsid w:val="00E65CF5"/>
    <w:rsid w:val="00E65DDC"/>
    <w:rsid w:val="00E65FEB"/>
    <w:rsid w:val="00E66251"/>
    <w:rsid w:val="00E6667E"/>
    <w:rsid w:val="00E669F1"/>
    <w:rsid w:val="00E66C7D"/>
    <w:rsid w:val="00E66CED"/>
    <w:rsid w:val="00E66D16"/>
    <w:rsid w:val="00E66EB6"/>
    <w:rsid w:val="00E6744C"/>
    <w:rsid w:val="00E67A0C"/>
    <w:rsid w:val="00E67AF0"/>
    <w:rsid w:val="00E67FDE"/>
    <w:rsid w:val="00E70423"/>
    <w:rsid w:val="00E71111"/>
    <w:rsid w:val="00E71247"/>
    <w:rsid w:val="00E7150F"/>
    <w:rsid w:val="00E717B2"/>
    <w:rsid w:val="00E719C1"/>
    <w:rsid w:val="00E71FEC"/>
    <w:rsid w:val="00E723CC"/>
    <w:rsid w:val="00E723F1"/>
    <w:rsid w:val="00E73969"/>
    <w:rsid w:val="00E74345"/>
    <w:rsid w:val="00E747F3"/>
    <w:rsid w:val="00E74F43"/>
    <w:rsid w:val="00E75799"/>
    <w:rsid w:val="00E75E16"/>
    <w:rsid w:val="00E75FBC"/>
    <w:rsid w:val="00E76488"/>
    <w:rsid w:val="00E764B2"/>
    <w:rsid w:val="00E76DCC"/>
    <w:rsid w:val="00E771FC"/>
    <w:rsid w:val="00E7735B"/>
    <w:rsid w:val="00E80C50"/>
    <w:rsid w:val="00E80E9C"/>
    <w:rsid w:val="00E811FF"/>
    <w:rsid w:val="00E81402"/>
    <w:rsid w:val="00E8166D"/>
    <w:rsid w:val="00E81B7E"/>
    <w:rsid w:val="00E81C7C"/>
    <w:rsid w:val="00E81D24"/>
    <w:rsid w:val="00E81D31"/>
    <w:rsid w:val="00E81DF4"/>
    <w:rsid w:val="00E81E50"/>
    <w:rsid w:val="00E81F96"/>
    <w:rsid w:val="00E83296"/>
    <w:rsid w:val="00E8374C"/>
    <w:rsid w:val="00E837D1"/>
    <w:rsid w:val="00E83AAB"/>
    <w:rsid w:val="00E84012"/>
    <w:rsid w:val="00E84054"/>
    <w:rsid w:val="00E849C6"/>
    <w:rsid w:val="00E8585B"/>
    <w:rsid w:val="00E85DCE"/>
    <w:rsid w:val="00E863A0"/>
    <w:rsid w:val="00E866B2"/>
    <w:rsid w:val="00E86815"/>
    <w:rsid w:val="00E86ABB"/>
    <w:rsid w:val="00E86CAF"/>
    <w:rsid w:val="00E86E60"/>
    <w:rsid w:val="00E87018"/>
    <w:rsid w:val="00E87148"/>
    <w:rsid w:val="00E872C1"/>
    <w:rsid w:val="00E87877"/>
    <w:rsid w:val="00E87BCE"/>
    <w:rsid w:val="00E87D37"/>
    <w:rsid w:val="00E903AA"/>
    <w:rsid w:val="00E904B9"/>
    <w:rsid w:val="00E90BB6"/>
    <w:rsid w:val="00E911FB"/>
    <w:rsid w:val="00E9147C"/>
    <w:rsid w:val="00E91B62"/>
    <w:rsid w:val="00E9250F"/>
    <w:rsid w:val="00E9279A"/>
    <w:rsid w:val="00E92C2F"/>
    <w:rsid w:val="00E92FA7"/>
    <w:rsid w:val="00E93142"/>
    <w:rsid w:val="00E9355F"/>
    <w:rsid w:val="00E9379C"/>
    <w:rsid w:val="00E937DE"/>
    <w:rsid w:val="00E93EB8"/>
    <w:rsid w:val="00E941B8"/>
    <w:rsid w:val="00E942BE"/>
    <w:rsid w:val="00E943B1"/>
    <w:rsid w:val="00E94A98"/>
    <w:rsid w:val="00E94C01"/>
    <w:rsid w:val="00E94EB8"/>
    <w:rsid w:val="00E9547B"/>
    <w:rsid w:val="00E956F6"/>
    <w:rsid w:val="00E95C54"/>
    <w:rsid w:val="00E96037"/>
    <w:rsid w:val="00E96153"/>
    <w:rsid w:val="00E9685C"/>
    <w:rsid w:val="00E9695F"/>
    <w:rsid w:val="00E975C5"/>
    <w:rsid w:val="00E979FF"/>
    <w:rsid w:val="00EA0136"/>
    <w:rsid w:val="00EA08CE"/>
    <w:rsid w:val="00EA1371"/>
    <w:rsid w:val="00EA1522"/>
    <w:rsid w:val="00EA1ADA"/>
    <w:rsid w:val="00EA2361"/>
    <w:rsid w:val="00EA2FAC"/>
    <w:rsid w:val="00EA379E"/>
    <w:rsid w:val="00EA3992"/>
    <w:rsid w:val="00EA3B2F"/>
    <w:rsid w:val="00EA4699"/>
    <w:rsid w:val="00EA47D2"/>
    <w:rsid w:val="00EA487A"/>
    <w:rsid w:val="00EA4EC6"/>
    <w:rsid w:val="00EA575D"/>
    <w:rsid w:val="00EA5C3A"/>
    <w:rsid w:val="00EA5C92"/>
    <w:rsid w:val="00EA64F2"/>
    <w:rsid w:val="00EA6513"/>
    <w:rsid w:val="00EA6E8E"/>
    <w:rsid w:val="00EA7218"/>
    <w:rsid w:val="00EA73A0"/>
    <w:rsid w:val="00EA755D"/>
    <w:rsid w:val="00EA764D"/>
    <w:rsid w:val="00EA77B7"/>
    <w:rsid w:val="00EA78FF"/>
    <w:rsid w:val="00EA79CA"/>
    <w:rsid w:val="00EB00F2"/>
    <w:rsid w:val="00EB0610"/>
    <w:rsid w:val="00EB0728"/>
    <w:rsid w:val="00EB1A2B"/>
    <w:rsid w:val="00EB1AD2"/>
    <w:rsid w:val="00EB1FC6"/>
    <w:rsid w:val="00EB1FD2"/>
    <w:rsid w:val="00EB20AF"/>
    <w:rsid w:val="00EB2A55"/>
    <w:rsid w:val="00EB319F"/>
    <w:rsid w:val="00EB3C30"/>
    <w:rsid w:val="00EB3E4D"/>
    <w:rsid w:val="00EB3EAE"/>
    <w:rsid w:val="00EB4211"/>
    <w:rsid w:val="00EB47C9"/>
    <w:rsid w:val="00EB52AC"/>
    <w:rsid w:val="00EB5868"/>
    <w:rsid w:val="00EB5CFA"/>
    <w:rsid w:val="00EB5F70"/>
    <w:rsid w:val="00EB6887"/>
    <w:rsid w:val="00EB6F39"/>
    <w:rsid w:val="00EB784F"/>
    <w:rsid w:val="00EB7D36"/>
    <w:rsid w:val="00EC0700"/>
    <w:rsid w:val="00EC0CEF"/>
    <w:rsid w:val="00EC1AD0"/>
    <w:rsid w:val="00EC2596"/>
    <w:rsid w:val="00EC2A81"/>
    <w:rsid w:val="00EC2BB2"/>
    <w:rsid w:val="00EC4A2F"/>
    <w:rsid w:val="00EC4CD8"/>
    <w:rsid w:val="00EC5251"/>
    <w:rsid w:val="00EC5820"/>
    <w:rsid w:val="00EC5841"/>
    <w:rsid w:val="00EC585A"/>
    <w:rsid w:val="00EC5A26"/>
    <w:rsid w:val="00EC5C82"/>
    <w:rsid w:val="00EC5D80"/>
    <w:rsid w:val="00EC6CA5"/>
    <w:rsid w:val="00EC73DA"/>
    <w:rsid w:val="00EC77AC"/>
    <w:rsid w:val="00EC7A5A"/>
    <w:rsid w:val="00EC7EEE"/>
    <w:rsid w:val="00ED0579"/>
    <w:rsid w:val="00ED176D"/>
    <w:rsid w:val="00ED1894"/>
    <w:rsid w:val="00ED1AC5"/>
    <w:rsid w:val="00ED24AE"/>
    <w:rsid w:val="00ED2635"/>
    <w:rsid w:val="00ED30D5"/>
    <w:rsid w:val="00ED340D"/>
    <w:rsid w:val="00ED359D"/>
    <w:rsid w:val="00ED3B41"/>
    <w:rsid w:val="00ED4C43"/>
    <w:rsid w:val="00ED4E8C"/>
    <w:rsid w:val="00ED51B6"/>
    <w:rsid w:val="00ED5608"/>
    <w:rsid w:val="00ED659F"/>
    <w:rsid w:val="00ED66E8"/>
    <w:rsid w:val="00ED6C36"/>
    <w:rsid w:val="00ED6EEE"/>
    <w:rsid w:val="00ED70B3"/>
    <w:rsid w:val="00ED7607"/>
    <w:rsid w:val="00ED7E42"/>
    <w:rsid w:val="00ED7F8F"/>
    <w:rsid w:val="00EE0C42"/>
    <w:rsid w:val="00EE12C9"/>
    <w:rsid w:val="00EE16D3"/>
    <w:rsid w:val="00EE1749"/>
    <w:rsid w:val="00EE1C18"/>
    <w:rsid w:val="00EE1C84"/>
    <w:rsid w:val="00EE1DDC"/>
    <w:rsid w:val="00EE1F57"/>
    <w:rsid w:val="00EE2856"/>
    <w:rsid w:val="00EE292F"/>
    <w:rsid w:val="00EE30F1"/>
    <w:rsid w:val="00EE3CD4"/>
    <w:rsid w:val="00EE41CC"/>
    <w:rsid w:val="00EE4337"/>
    <w:rsid w:val="00EE4747"/>
    <w:rsid w:val="00EE52A3"/>
    <w:rsid w:val="00EE55D3"/>
    <w:rsid w:val="00EE5C96"/>
    <w:rsid w:val="00EE603B"/>
    <w:rsid w:val="00EE6124"/>
    <w:rsid w:val="00EE65AF"/>
    <w:rsid w:val="00EE660A"/>
    <w:rsid w:val="00EE66DB"/>
    <w:rsid w:val="00EE6743"/>
    <w:rsid w:val="00EE6CF3"/>
    <w:rsid w:val="00EE6FB1"/>
    <w:rsid w:val="00EF00F3"/>
    <w:rsid w:val="00EF06CC"/>
    <w:rsid w:val="00EF0783"/>
    <w:rsid w:val="00EF1FEA"/>
    <w:rsid w:val="00EF2458"/>
    <w:rsid w:val="00EF2747"/>
    <w:rsid w:val="00EF2D30"/>
    <w:rsid w:val="00EF30F9"/>
    <w:rsid w:val="00EF3293"/>
    <w:rsid w:val="00EF342E"/>
    <w:rsid w:val="00EF3BBF"/>
    <w:rsid w:val="00EF439E"/>
    <w:rsid w:val="00EF44AC"/>
    <w:rsid w:val="00EF4EA5"/>
    <w:rsid w:val="00EF5478"/>
    <w:rsid w:val="00EF5956"/>
    <w:rsid w:val="00EF5AC5"/>
    <w:rsid w:val="00EF5D21"/>
    <w:rsid w:val="00EF613B"/>
    <w:rsid w:val="00EF6BE6"/>
    <w:rsid w:val="00EF7515"/>
    <w:rsid w:val="00EF7B93"/>
    <w:rsid w:val="00EF7C68"/>
    <w:rsid w:val="00F00246"/>
    <w:rsid w:val="00F005AF"/>
    <w:rsid w:val="00F00A8A"/>
    <w:rsid w:val="00F00C7A"/>
    <w:rsid w:val="00F01221"/>
    <w:rsid w:val="00F013F3"/>
    <w:rsid w:val="00F015BA"/>
    <w:rsid w:val="00F019B3"/>
    <w:rsid w:val="00F01DA2"/>
    <w:rsid w:val="00F01DF8"/>
    <w:rsid w:val="00F01EE4"/>
    <w:rsid w:val="00F01F00"/>
    <w:rsid w:val="00F01F3C"/>
    <w:rsid w:val="00F020A3"/>
    <w:rsid w:val="00F02E04"/>
    <w:rsid w:val="00F031F3"/>
    <w:rsid w:val="00F03320"/>
    <w:rsid w:val="00F03C24"/>
    <w:rsid w:val="00F042F1"/>
    <w:rsid w:val="00F04579"/>
    <w:rsid w:val="00F05239"/>
    <w:rsid w:val="00F05960"/>
    <w:rsid w:val="00F06086"/>
    <w:rsid w:val="00F06526"/>
    <w:rsid w:val="00F06B05"/>
    <w:rsid w:val="00F07BA2"/>
    <w:rsid w:val="00F07D84"/>
    <w:rsid w:val="00F100CC"/>
    <w:rsid w:val="00F10374"/>
    <w:rsid w:val="00F103B6"/>
    <w:rsid w:val="00F10ABE"/>
    <w:rsid w:val="00F10B2E"/>
    <w:rsid w:val="00F11549"/>
    <w:rsid w:val="00F11741"/>
    <w:rsid w:val="00F12C42"/>
    <w:rsid w:val="00F12F31"/>
    <w:rsid w:val="00F136FC"/>
    <w:rsid w:val="00F13A28"/>
    <w:rsid w:val="00F13E17"/>
    <w:rsid w:val="00F147DA"/>
    <w:rsid w:val="00F14B13"/>
    <w:rsid w:val="00F14BF4"/>
    <w:rsid w:val="00F15237"/>
    <w:rsid w:val="00F15278"/>
    <w:rsid w:val="00F1597B"/>
    <w:rsid w:val="00F162A2"/>
    <w:rsid w:val="00F163A0"/>
    <w:rsid w:val="00F1648F"/>
    <w:rsid w:val="00F1691E"/>
    <w:rsid w:val="00F16E6D"/>
    <w:rsid w:val="00F16ECC"/>
    <w:rsid w:val="00F174A5"/>
    <w:rsid w:val="00F1751D"/>
    <w:rsid w:val="00F17D46"/>
    <w:rsid w:val="00F20184"/>
    <w:rsid w:val="00F205C0"/>
    <w:rsid w:val="00F20F5B"/>
    <w:rsid w:val="00F2136A"/>
    <w:rsid w:val="00F214A0"/>
    <w:rsid w:val="00F2185C"/>
    <w:rsid w:val="00F219C3"/>
    <w:rsid w:val="00F21B28"/>
    <w:rsid w:val="00F22708"/>
    <w:rsid w:val="00F2377B"/>
    <w:rsid w:val="00F23BB7"/>
    <w:rsid w:val="00F24206"/>
    <w:rsid w:val="00F24382"/>
    <w:rsid w:val="00F24929"/>
    <w:rsid w:val="00F24DE4"/>
    <w:rsid w:val="00F24E2F"/>
    <w:rsid w:val="00F251AB"/>
    <w:rsid w:val="00F2549F"/>
    <w:rsid w:val="00F25682"/>
    <w:rsid w:val="00F2602B"/>
    <w:rsid w:val="00F2666E"/>
    <w:rsid w:val="00F26A1B"/>
    <w:rsid w:val="00F26C89"/>
    <w:rsid w:val="00F26F0A"/>
    <w:rsid w:val="00F27F8B"/>
    <w:rsid w:val="00F3035F"/>
    <w:rsid w:val="00F307F8"/>
    <w:rsid w:val="00F30CB4"/>
    <w:rsid w:val="00F30DA4"/>
    <w:rsid w:val="00F30DF3"/>
    <w:rsid w:val="00F30F8F"/>
    <w:rsid w:val="00F31720"/>
    <w:rsid w:val="00F31B79"/>
    <w:rsid w:val="00F31DAC"/>
    <w:rsid w:val="00F31E6E"/>
    <w:rsid w:val="00F320DD"/>
    <w:rsid w:val="00F322F1"/>
    <w:rsid w:val="00F330A5"/>
    <w:rsid w:val="00F340B3"/>
    <w:rsid w:val="00F3451F"/>
    <w:rsid w:val="00F34926"/>
    <w:rsid w:val="00F34C41"/>
    <w:rsid w:val="00F3500E"/>
    <w:rsid w:val="00F352BE"/>
    <w:rsid w:val="00F35F15"/>
    <w:rsid w:val="00F36824"/>
    <w:rsid w:val="00F36AF1"/>
    <w:rsid w:val="00F36F1B"/>
    <w:rsid w:val="00F371D0"/>
    <w:rsid w:val="00F37FA4"/>
    <w:rsid w:val="00F4002C"/>
    <w:rsid w:val="00F4089F"/>
    <w:rsid w:val="00F40EA3"/>
    <w:rsid w:val="00F41CB5"/>
    <w:rsid w:val="00F41DC2"/>
    <w:rsid w:val="00F42275"/>
    <w:rsid w:val="00F42808"/>
    <w:rsid w:val="00F428C9"/>
    <w:rsid w:val="00F42AAD"/>
    <w:rsid w:val="00F43501"/>
    <w:rsid w:val="00F43C21"/>
    <w:rsid w:val="00F44397"/>
    <w:rsid w:val="00F44D8E"/>
    <w:rsid w:val="00F44E96"/>
    <w:rsid w:val="00F45412"/>
    <w:rsid w:val="00F462D0"/>
    <w:rsid w:val="00F463CA"/>
    <w:rsid w:val="00F46488"/>
    <w:rsid w:val="00F46B20"/>
    <w:rsid w:val="00F46BF0"/>
    <w:rsid w:val="00F471DE"/>
    <w:rsid w:val="00F475ED"/>
    <w:rsid w:val="00F50F49"/>
    <w:rsid w:val="00F51F17"/>
    <w:rsid w:val="00F52473"/>
    <w:rsid w:val="00F52610"/>
    <w:rsid w:val="00F52B1B"/>
    <w:rsid w:val="00F52D19"/>
    <w:rsid w:val="00F53166"/>
    <w:rsid w:val="00F53A93"/>
    <w:rsid w:val="00F53B4B"/>
    <w:rsid w:val="00F53B50"/>
    <w:rsid w:val="00F547CB"/>
    <w:rsid w:val="00F547EB"/>
    <w:rsid w:val="00F55ABE"/>
    <w:rsid w:val="00F55F20"/>
    <w:rsid w:val="00F565C9"/>
    <w:rsid w:val="00F56DAE"/>
    <w:rsid w:val="00F5765C"/>
    <w:rsid w:val="00F57966"/>
    <w:rsid w:val="00F57A72"/>
    <w:rsid w:val="00F605F0"/>
    <w:rsid w:val="00F60905"/>
    <w:rsid w:val="00F60E2F"/>
    <w:rsid w:val="00F6161B"/>
    <w:rsid w:val="00F61FEC"/>
    <w:rsid w:val="00F621B6"/>
    <w:rsid w:val="00F6230E"/>
    <w:rsid w:val="00F62573"/>
    <w:rsid w:val="00F628A5"/>
    <w:rsid w:val="00F62B6C"/>
    <w:rsid w:val="00F6532D"/>
    <w:rsid w:val="00F659FD"/>
    <w:rsid w:val="00F65ECD"/>
    <w:rsid w:val="00F66BBF"/>
    <w:rsid w:val="00F67178"/>
    <w:rsid w:val="00F67A7B"/>
    <w:rsid w:val="00F67FE1"/>
    <w:rsid w:val="00F70304"/>
    <w:rsid w:val="00F7042B"/>
    <w:rsid w:val="00F70594"/>
    <w:rsid w:val="00F70FBF"/>
    <w:rsid w:val="00F7135D"/>
    <w:rsid w:val="00F721AC"/>
    <w:rsid w:val="00F72607"/>
    <w:rsid w:val="00F72749"/>
    <w:rsid w:val="00F72FD6"/>
    <w:rsid w:val="00F74091"/>
    <w:rsid w:val="00F74740"/>
    <w:rsid w:val="00F74846"/>
    <w:rsid w:val="00F749D9"/>
    <w:rsid w:val="00F74E5B"/>
    <w:rsid w:val="00F76114"/>
    <w:rsid w:val="00F763BD"/>
    <w:rsid w:val="00F766CA"/>
    <w:rsid w:val="00F76D2C"/>
    <w:rsid w:val="00F77440"/>
    <w:rsid w:val="00F8049C"/>
    <w:rsid w:val="00F82493"/>
    <w:rsid w:val="00F82847"/>
    <w:rsid w:val="00F82A7B"/>
    <w:rsid w:val="00F82CD1"/>
    <w:rsid w:val="00F84095"/>
    <w:rsid w:val="00F84A7C"/>
    <w:rsid w:val="00F854B0"/>
    <w:rsid w:val="00F85E77"/>
    <w:rsid w:val="00F85FBA"/>
    <w:rsid w:val="00F86365"/>
    <w:rsid w:val="00F86621"/>
    <w:rsid w:val="00F867F4"/>
    <w:rsid w:val="00F86E66"/>
    <w:rsid w:val="00F86F7C"/>
    <w:rsid w:val="00F872B4"/>
    <w:rsid w:val="00F874BF"/>
    <w:rsid w:val="00F87AEB"/>
    <w:rsid w:val="00F87B4A"/>
    <w:rsid w:val="00F87CF7"/>
    <w:rsid w:val="00F908BF"/>
    <w:rsid w:val="00F910F5"/>
    <w:rsid w:val="00F91266"/>
    <w:rsid w:val="00F9137E"/>
    <w:rsid w:val="00F913A6"/>
    <w:rsid w:val="00F91562"/>
    <w:rsid w:val="00F91677"/>
    <w:rsid w:val="00F917EC"/>
    <w:rsid w:val="00F91CB6"/>
    <w:rsid w:val="00F92B05"/>
    <w:rsid w:val="00F93C84"/>
    <w:rsid w:val="00F94025"/>
    <w:rsid w:val="00F94A84"/>
    <w:rsid w:val="00F94DF3"/>
    <w:rsid w:val="00F9590D"/>
    <w:rsid w:val="00F96116"/>
    <w:rsid w:val="00F965C0"/>
    <w:rsid w:val="00F97210"/>
    <w:rsid w:val="00F97503"/>
    <w:rsid w:val="00F9755E"/>
    <w:rsid w:val="00F97C36"/>
    <w:rsid w:val="00FA0063"/>
    <w:rsid w:val="00FA0586"/>
    <w:rsid w:val="00FA073F"/>
    <w:rsid w:val="00FA0E6B"/>
    <w:rsid w:val="00FA1F5E"/>
    <w:rsid w:val="00FA2730"/>
    <w:rsid w:val="00FA27BC"/>
    <w:rsid w:val="00FA2946"/>
    <w:rsid w:val="00FA2F67"/>
    <w:rsid w:val="00FA30A8"/>
    <w:rsid w:val="00FA3298"/>
    <w:rsid w:val="00FA32DB"/>
    <w:rsid w:val="00FA3A7D"/>
    <w:rsid w:val="00FA3D77"/>
    <w:rsid w:val="00FA41E2"/>
    <w:rsid w:val="00FA4629"/>
    <w:rsid w:val="00FA612C"/>
    <w:rsid w:val="00FA657A"/>
    <w:rsid w:val="00FA69D2"/>
    <w:rsid w:val="00FA7377"/>
    <w:rsid w:val="00FA7519"/>
    <w:rsid w:val="00FA7749"/>
    <w:rsid w:val="00FA790B"/>
    <w:rsid w:val="00FA79A3"/>
    <w:rsid w:val="00FA7B90"/>
    <w:rsid w:val="00FA7D9E"/>
    <w:rsid w:val="00FB00D2"/>
    <w:rsid w:val="00FB0264"/>
    <w:rsid w:val="00FB0EAD"/>
    <w:rsid w:val="00FB144D"/>
    <w:rsid w:val="00FB1540"/>
    <w:rsid w:val="00FB1EB0"/>
    <w:rsid w:val="00FB1FDE"/>
    <w:rsid w:val="00FB2146"/>
    <w:rsid w:val="00FB28CC"/>
    <w:rsid w:val="00FB2FBC"/>
    <w:rsid w:val="00FB37CA"/>
    <w:rsid w:val="00FB471E"/>
    <w:rsid w:val="00FB4C84"/>
    <w:rsid w:val="00FB51A1"/>
    <w:rsid w:val="00FB52BF"/>
    <w:rsid w:val="00FB54B5"/>
    <w:rsid w:val="00FB5597"/>
    <w:rsid w:val="00FB5CF3"/>
    <w:rsid w:val="00FB6457"/>
    <w:rsid w:val="00FB64E0"/>
    <w:rsid w:val="00FB6C43"/>
    <w:rsid w:val="00FB75A2"/>
    <w:rsid w:val="00FB78CE"/>
    <w:rsid w:val="00FB7A3B"/>
    <w:rsid w:val="00FB7A42"/>
    <w:rsid w:val="00FB7EA9"/>
    <w:rsid w:val="00FC06E0"/>
    <w:rsid w:val="00FC0D69"/>
    <w:rsid w:val="00FC11AF"/>
    <w:rsid w:val="00FC197A"/>
    <w:rsid w:val="00FC2459"/>
    <w:rsid w:val="00FC2658"/>
    <w:rsid w:val="00FC29ED"/>
    <w:rsid w:val="00FC2B1B"/>
    <w:rsid w:val="00FC2B52"/>
    <w:rsid w:val="00FC2DF5"/>
    <w:rsid w:val="00FC2E3C"/>
    <w:rsid w:val="00FC3C7F"/>
    <w:rsid w:val="00FC3D65"/>
    <w:rsid w:val="00FC4491"/>
    <w:rsid w:val="00FC4A1D"/>
    <w:rsid w:val="00FC5896"/>
    <w:rsid w:val="00FC5F86"/>
    <w:rsid w:val="00FC6013"/>
    <w:rsid w:val="00FC621D"/>
    <w:rsid w:val="00FC665E"/>
    <w:rsid w:val="00FC6B37"/>
    <w:rsid w:val="00FC707F"/>
    <w:rsid w:val="00FC7930"/>
    <w:rsid w:val="00FC7BC8"/>
    <w:rsid w:val="00FD035F"/>
    <w:rsid w:val="00FD049E"/>
    <w:rsid w:val="00FD0638"/>
    <w:rsid w:val="00FD0B1C"/>
    <w:rsid w:val="00FD0CAE"/>
    <w:rsid w:val="00FD1AD4"/>
    <w:rsid w:val="00FD203B"/>
    <w:rsid w:val="00FD21C1"/>
    <w:rsid w:val="00FD2522"/>
    <w:rsid w:val="00FD2A43"/>
    <w:rsid w:val="00FD2D52"/>
    <w:rsid w:val="00FD2EF2"/>
    <w:rsid w:val="00FD3157"/>
    <w:rsid w:val="00FD336F"/>
    <w:rsid w:val="00FD3C4A"/>
    <w:rsid w:val="00FD3ED8"/>
    <w:rsid w:val="00FD423B"/>
    <w:rsid w:val="00FD4259"/>
    <w:rsid w:val="00FD42BA"/>
    <w:rsid w:val="00FD4713"/>
    <w:rsid w:val="00FD53F8"/>
    <w:rsid w:val="00FD5C9B"/>
    <w:rsid w:val="00FD622B"/>
    <w:rsid w:val="00FD6484"/>
    <w:rsid w:val="00FD6CFB"/>
    <w:rsid w:val="00FD70FB"/>
    <w:rsid w:val="00FD7528"/>
    <w:rsid w:val="00FD78D8"/>
    <w:rsid w:val="00FD79EC"/>
    <w:rsid w:val="00FD7C51"/>
    <w:rsid w:val="00FD7E25"/>
    <w:rsid w:val="00FE0167"/>
    <w:rsid w:val="00FE076B"/>
    <w:rsid w:val="00FE07DF"/>
    <w:rsid w:val="00FE0A0B"/>
    <w:rsid w:val="00FE0C97"/>
    <w:rsid w:val="00FE1002"/>
    <w:rsid w:val="00FE18D5"/>
    <w:rsid w:val="00FE1D2B"/>
    <w:rsid w:val="00FE1D2E"/>
    <w:rsid w:val="00FE2755"/>
    <w:rsid w:val="00FE28D8"/>
    <w:rsid w:val="00FE340C"/>
    <w:rsid w:val="00FE4F81"/>
    <w:rsid w:val="00FE4FE3"/>
    <w:rsid w:val="00FE5AF9"/>
    <w:rsid w:val="00FE636A"/>
    <w:rsid w:val="00FE6872"/>
    <w:rsid w:val="00FE6D5A"/>
    <w:rsid w:val="00FE6DF5"/>
    <w:rsid w:val="00FE704F"/>
    <w:rsid w:val="00FE70BF"/>
    <w:rsid w:val="00FE740D"/>
    <w:rsid w:val="00FE7863"/>
    <w:rsid w:val="00FE7864"/>
    <w:rsid w:val="00FE7B79"/>
    <w:rsid w:val="00FE7C75"/>
    <w:rsid w:val="00FE7D9C"/>
    <w:rsid w:val="00FF0506"/>
    <w:rsid w:val="00FF05DA"/>
    <w:rsid w:val="00FF0761"/>
    <w:rsid w:val="00FF0C11"/>
    <w:rsid w:val="00FF0FFB"/>
    <w:rsid w:val="00FF12B6"/>
    <w:rsid w:val="00FF272A"/>
    <w:rsid w:val="00FF2D96"/>
    <w:rsid w:val="00FF2EA4"/>
    <w:rsid w:val="00FF368C"/>
    <w:rsid w:val="00FF3967"/>
    <w:rsid w:val="00FF3BF0"/>
    <w:rsid w:val="00FF456C"/>
    <w:rsid w:val="00FF5C34"/>
    <w:rsid w:val="00FF6118"/>
    <w:rsid w:val="00FF634B"/>
    <w:rsid w:val="00FF676F"/>
    <w:rsid w:val="00FF6979"/>
    <w:rsid w:val="00FF6A2E"/>
    <w:rsid w:val="00FF6B63"/>
    <w:rsid w:val="00FF70AE"/>
    <w:rsid w:val="00FF726E"/>
    <w:rsid w:val="00FF728E"/>
    <w:rsid w:val="00FF72A1"/>
    <w:rsid w:val="00FF7773"/>
    <w:rsid w:val="00FF77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5A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9D"/>
    <w:rPr>
      <w:rFonts w:ascii="Times New Roman" w:eastAsia="Times New Roman" w:hAnsi="Times New Roman"/>
      <w:lang w:eastAsia="es-MX"/>
    </w:rPr>
  </w:style>
  <w:style w:type="paragraph" w:styleId="Ttulo1">
    <w:name w:val="heading 1"/>
    <w:basedOn w:val="Normal"/>
    <w:next w:val="Normal"/>
    <w:link w:val="Ttulo1Car"/>
    <w:qFormat/>
    <w:rsid w:val="00E30BD9"/>
    <w:pPr>
      <w:keepNext/>
      <w:tabs>
        <w:tab w:val="num" w:pos="360"/>
      </w:tabs>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30F2D"/>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E30BD9"/>
    <w:pPr>
      <w:keepNext/>
      <w:tabs>
        <w:tab w:val="num" w:pos="1800"/>
      </w:tabs>
      <w:spacing w:before="240" w:after="60"/>
      <w:ind w:left="1440"/>
      <w:outlineLvl w:val="2"/>
    </w:pPr>
    <w:rPr>
      <w:rFonts w:ascii="Arial" w:hAnsi="Arial"/>
      <w:b/>
      <w:bCs/>
      <w:sz w:val="26"/>
      <w:szCs w:val="26"/>
    </w:rPr>
  </w:style>
  <w:style w:type="paragraph" w:styleId="Ttulo4">
    <w:name w:val="heading 4"/>
    <w:basedOn w:val="Normal"/>
    <w:next w:val="Normal"/>
    <w:link w:val="Ttulo4Car"/>
    <w:qFormat/>
    <w:rsid w:val="00E30BD9"/>
    <w:pPr>
      <w:keepNext/>
      <w:tabs>
        <w:tab w:val="num" w:pos="2520"/>
      </w:tabs>
      <w:spacing w:before="240" w:after="60"/>
      <w:ind w:left="2160"/>
      <w:outlineLvl w:val="3"/>
    </w:pPr>
    <w:rPr>
      <w:b/>
      <w:bCs/>
      <w:sz w:val="28"/>
      <w:szCs w:val="28"/>
    </w:rPr>
  </w:style>
  <w:style w:type="paragraph" w:styleId="Ttulo5">
    <w:name w:val="heading 5"/>
    <w:basedOn w:val="Normal"/>
    <w:next w:val="Normal"/>
    <w:link w:val="Ttulo5Car"/>
    <w:qFormat/>
    <w:rsid w:val="00E30BD9"/>
    <w:pPr>
      <w:tabs>
        <w:tab w:val="num" w:pos="3240"/>
      </w:tabs>
      <w:spacing w:before="240" w:after="60"/>
      <w:ind w:left="2880"/>
      <w:outlineLvl w:val="4"/>
    </w:pPr>
    <w:rPr>
      <w:b/>
      <w:bCs/>
      <w:i/>
      <w:iCs/>
      <w:sz w:val="26"/>
      <w:szCs w:val="26"/>
    </w:rPr>
  </w:style>
  <w:style w:type="paragraph" w:styleId="Ttulo6">
    <w:name w:val="heading 6"/>
    <w:basedOn w:val="Normal"/>
    <w:next w:val="Normal"/>
    <w:link w:val="Ttulo6Car"/>
    <w:qFormat/>
    <w:rsid w:val="00E30BD9"/>
    <w:pPr>
      <w:tabs>
        <w:tab w:val="num" w:pos="3960"/>
      </w:tabs>
      <w:spacing w:before="240" w:after="60"/>
      <w:ind w:left="3600"/>
      <w:outlineLvl w:val="5"/>
    </w:pPr>
    <w:rPr>
      <w:b/>
      <w:bCs/>
    </w:rPr>
  </w:style>
  <w:style w:type="paragraph" w:styleId="Ttulo7">
    <w:name w:val="heading 7"/>
    <w:basedOn w:val="Normal"/>
    <w:next w:val="Normal"/>
    <w:link w:val="Ttulo7Car"/>
    <w:qFormat/>
    <w:rsid w:val="00E30BD9"/>
    <w:pPr>
      <w:tabs>
        <w:tab w:val="num" w:pos="4680"/>
      </w:tabs>
      <w:spacing w:before="240" w:after="60"/>
      <w:ind w:left="4320"/>
      <w:outlineLvl w:val="6"/>
    </w:pPr>
    <w:rPr>
      <w:sz w:val="24"/>
      <w:szCs w:val="24"/>
    </w:rPr>
  </w:style>
  <w:style w:type="paragraph" w:styleId="Ttulo8">
    <w:name w:val="heading 8"/>
    <w:basedOn w:val="Normal"/>
    <w:next w:val="Normal"/>
    <w:link w:val="Ttulo8Car"/>
    <w:qFormat/>
    <w:rsid w:val="00E30BD9"/>
    <w:pPr>
      <w:tabs>
        <w:tab w:val="num" w:pos="5400"/>
      </w:tabs>
      <w:spacing w:before="240" w:after="60"/>
      <w:ind w:left="5040"/>
      <w:outlineLvl w:val="7"/>
    </w:pPr>
    <w:rPr>
      <w:i/>
      <w:iCs/>
      <w:sz w:val="24"/>
      <w:szCs w:val="24"/>
    </w:rPr>
  </w:style>
  <w:style w:type="paragraph" w:styleId="Ttulo9">
    <w:name w:val="heading 9"/>
    <w:basedOn w:val="Normal"/>
    <w:next w:val="Normal"/>
    <w:link w:val="Ttulo9Car"/>
    <w:qFormat/>
    <w:rsid w:val="00E30BD9"/>
    <w:pPr>
      <w:tabs>
        <w:tab w:val="num" w:pos="6120"/>
      </w:tabs>
      <w:spacing w:before="240" w:after="60"/>
      <w:ind w:left="57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B4008C"/>
    <w:pPr>
      <w:ind w:left="2552"/>
    </w:pPr>
    <w:rPr>
      <w:rFonts w:ascii="Arial" w:hAnsi="Arial"/>
      <w:b/>
      <w:caps/>
      <w:sz w:val="30"/>
    </w:rPr>
  </w:style>
  <w:style w:type="paragraph" w:customStyle="1" w:styleId="corte3centro">
    <w:name w:val="corte3 centro"/>
    <w:basedOn w:val="Normal"/>
    <w:link w:val="corte3centroCar"/>
    <w:qFormat/>
    <w:rsid w:val="00B4008C"/>
    <w:pPr>
      <w:spacing w:line="360" w:lineRule="auto"/>
      <w:jc w:val="center"/>
    </w:pPr>
    <w:rPr>
      <w:rFonts w:ascii="Arial" w:hAnsi="Arial"/>
      <w:b/>
      <w:sz w:val="30"/>
    </w:rPr>
  </w:style>
  <w:style w:type="paragraph" w:customStyle="1" w:styleId="corte4fondo">
    <w:name w:val="corte4 fondo"/>
    <w:basedOn w:val="Normal"/>
    <w:link w:val="corte4fondoCar1"/>
    <w:qFormat/>
    <w:rsid w:val="00B4008C"/>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401A1C"/>
    <w:pPr>
      <w:spacing w:line="360" w:lineRule="auto"/>
      <w:jc w:val="both"/>
    </w:pPr>
    <w:rPr>
      <w:rFonts w:ascii="Arial" w:hAnsi="Arial"/>
      <w:b/>
      <w:i/>
      <w:sz w:val="28"/>
      <w:szCs w:val="28"/>
    </w:rPr>
  </w:style>
  <w:style w:type="paragraph" w:styleId="Encabezado">
    <w:name w:val="header"/>
    <w:basedOn w:val="Normal"/>
    <w:link w:val="EncabezadoCar"/>
    <w:uiPriority w:val="99"/>
    <w:rsid w:val="00B4008C"/>
    <w:pPr>
      <w:tabs>
        <w:tab w:val="center" w:pos="4252"/>
        <w:tab w:val="right" w:pos="8504"/>
      </w:tabs>
    </w:pPr>
  </w:style>
  <w:style w:type="character" w:customStyle="1" w:styleId="EncabezadoCar">
    <w:name w:val="Encabezado Car"/>
    <w:link w:val="Encabezado"/>
    <w:uiPriority w:val="99"/>
    <w:rsid w:val="00B4008C"/>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B4008C"/>
    <w:pPr>
      <w:tabs>
        <w:tab w:val="center" w:pos="4252"/>
        <w:tab w:val="right" w:pos="8504"/>
      </w:tabs>
    </w:pPr>
  </w:style>
  <w:style w:type="character" w:customStyle="1" w:styleId="PiedepginaCar">
    <w:name w:val="Pie de página Car"/>
    <w:link w:val="Piedepgina"/>
    <w:uiPriority w:val="99"/>
    <w:rsid w:val="00B4008C"/>
    <w:rPr>
      <w:rFonts w:ascii="Times New Roman" w:eastAsia="Times New Roman" w:hAnsi="Times New Roman" w:cs="Times New Roman"/>
      <w:sz w:val="20"/>
      <w:szCs w:val="20"/>
      <w:lang w:val="es-ES_tradnl" w:eastAsia="es-MX"/>
    </w:rPr>
  </w:style>
  <w:style w:type="character" w:styleId="Nmerodepgina">
    <w:name w:val="page number"/>
    <w:aliases w:val="No. de página Asunto"/>
    <w:basedOn w:val="Fuentedeprrafopredeter"/>
    <w:rsid w:val="00B4008C"/>
  </w:style>
  <w:style w:type="paragraph" w:customStyle="1" w:styleId="corte4fondoCar">
    <w:name w:val="corte4 fondo Car"/>
    <w:basedOn w:val="Normal"/>
    <w:link w:val="corte4fondoCarCar"/>
    <w:rsid w:val="00B4008C"/>
    <w:pPr>
      <w:spacing w:line="360" w:lineRule="auto"/>
      <w:ind w:firstLine="709"/>
      <w:jc w:val="both"/>
    </w:pPr>
    <w:rPr>
      <w:rFonts w:ascii="Arial" w:hAnsi="Arial"/>
      <w:sz w:val="30"/>
    </w:rPr>
  </w:style>
  <w:style w:type="character" w:customStyle="1" w:styleId="corte4fondoCarCar">
    <w:name w:val="corte4 fondo Car Car"/>
    <w:link w:val="corte4fondoCar"/>
    <w:rsid w:val="00B4008C"/>
    <w:rPr>
      <w:rFonts w:ascii="Arial" w:eastAsia="Times New Roman" w:hAnsi="Arial" w:cs="Times New Roman"/>
      <w:sz w:val="30"/>
      <w:szCs w:val="20"/>
      <w:lang w:val="es-ES_tradnl" w:eastAsia="es-MX"/>
    </w:rPr>
  </w:style>
  <w:style w:type="paragraph" w:styleId="Textonotapie">
    <w:name w:val="footnote text"/>
    <w:aliases w:val="FA Fu,Footnote reference,Footnote Text Char Char Char Char Char,Footnote Text Char Char Char Char, Car,Car1,Footnote Text Char Char Char,Footnote Text Cha,FA Fußnotentext,FA Fuﬂnotentext,Footnote Text Char Char,FA Fu?notentex,Ca, Car3,C"/>
    <w:basedOn w:val="Normal"/>
    <w:link w:val="TextonotapieCar"/>
    <w:qFormat/>
    <w:rsid w:val="00B4008C"/>
    <w:rPr>
      <w:lang w:val="es-ES"/>
    </w:rPr>
  </w:style>
  <w:style w:type="character" w:customStyle="1" w:styleId="TextonotapieCar">
    <w:name w:val="Texto nota pie Car"/>
    <w:aliases w:val="FA Fu Car,Footnote reference Car,Footnote Text Char Char Char Char Char Car,Footnote Text Char Char Char Char Car, Car Car,Car1 Car,Footnote Text Char Char Char Car,Footnote Text Cha Car,FA Fußnotentext Car,FA Fuﬂnotentext Car,Ca Car"/>
    <w:link w:val="Textonotapie"/>
    <w:rsid w:val="00B4008C"/>
    <w:rPr>
      <w:rFonts w:ascii="Times New Roman" w:eastAsia="Times New Roman" w:hAnsi="Times New Roman" w:cs="Times New Roman"/>
      <w:sz w:val="20"/>
      <w:szCs w:val="20"/>
      <w:lang w:val="es-ES" w:eastAsia="es-MX"/>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autoRedefine/>
    <w:uiPriority w:val="99"/>
    <w:qFormat/>
    <w:rsid w:val="00B4008C"/>
    <w:rPr>
      <w:rFonts w:ascii="Times New Roman" w:hAnsi="Times New Roman"/>
      <w:sz w:val="20"/>
      <w:vertAlign w:val="superscript"/>
    </w:rPr>
  </w:style>
  <w:style w:type="character" w:customStyle="1" w:styleId="corte4fondoCar1">
    <w:name w:val="corte4 fondo Car1"/>
    <w:link w:val="corte4fondo"/>
    <w:rsid w:val="00B4008C"/>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401A1C"/>
    <w:rPr>
      <w:rFonts w:ascii="Arial" w:eastAsia="Times New Roman" w:hAnsi="Arial"/>
      <w:b/>
      <w:i/>
      <w:sz w:val="28"/>
      <w:szCs w:val="28"/>
      <w:lang w:eastAsia="es-MX"/>
    </w:rPr>
  </w:style>
  <w:style w:type="paragraph" w:customStyle="1" w:styleId="corte2ponente">
    <w:name w:val="corte2 ponente"/>
    <w:basedOn w:val="Normal"/>
    <w:link w:val="corte2ponenteCar"/>
    <w:qFormat/>
    <w:rsid w:val="00017CB9"/>
    <w:rPr>
      <w:rFonts w:ascii="Arial" w:hAnsi="Arial"/>
      <w:b/>
      <w:caps/>
      <w:sz w:val="30"/>
      <w:szCs w:val="30"/>
      <w:lang w:val="x-none"/>
    </w:rPr>
  </w:style>
  <w:style w:type="character" w:customStyle="1" w:styleId="corte2ponenteCar">
    <w:name w:val="corte2 ponente Car"/>
    <w:link w:val="corte2ponente"/>
    <w:rsid w:val="00017CB9"/>
    <w:rPr>
      <w:rFonts w:ascii="Arial" w:eastAsia="Times New Roman" w:hAnsi="Arial" w:cs="Times New Roman"/>
      <w:b/>
      <w:caps/>
      <w:sz w:val="30"/>
      <w:szCs w:val="30"/>
      <w:lang w:eastAsia="es-MX"/>
    </w:rPr>
  </w:style>
  <w:style w:type="paragraph" w:customStyle="1" w:styleId="corte4fondoCarCar1">
    <w:name w:val="corte4 fondo Car Car1"/>
    <w:basedOn w:val="Normal"/>
    <w:rsid w:val="006F3B41"/>
    <w:pPr>
      <w:spacing w:line="360" w:lineRule="auto"/>
      <w:ind w:firstLine="709"/>
      <w:jc w:val="both"/>
    </w:pPr>
    <w:rPr>
      <w:rFonts w:ascii="Arial" w:hAnsi="Arial"/>
      <w:sz w:val="30"/>
    </w:rPr>
  </w:style>
  <w:style w:type="character" w:customStyle="1" w:styleId="corte4fondoCarCarCar">
    <w:name w:val="corte4 fondo Car Car Car"/>
    <w:locked/>
    <w:rsid w:val="0069591C"/>
    <w:rPr>
      <w:rFonts w:ascii="Arial" w:hAnsi="Arial" w:cs="Arial"/>
      <w:sz w:val="30"/>
      <w:lang w:val="es-ES_tradnl"/>
    </w:rPr>
  </w:style>
  <w:style w:type="paragraph" w:styleId="Textosinformato">
    <w:name w:val="Plain Text"/>
    <w:basedOn w:val="Normal"/>
    <w:link w:val="TextosinformatoCar"/>
    <w:rsid w:val="007346E7"/>
    <w:rPr>
      <w:rFonts w:ascii="Courier New" w:hAnsi="Courier New"/>
      <w:lang w:val="x-none" w:eastAsia="es-ES"/>
    </w:rPr>
  </w:style>
  <w:style w:type="character" w:customStyle="1" w:styleId="TextosinformatoCar">
    <w:name w:val="Texto sin formato Car"/>
    <w:link w:val="Textosinformato"/>
    <w:rsid w:val="007346E7"/>
    <w:rPr>
      <w:rFonts w:ascii="Courier New" w:eastAsia="Times New Roman" w:hAnsi="Courier New" w:cs="Times New Roman"/>
      <w:sz w:val="20"/>
      <w:szCs w:val="20"/>
      <w:lang w:eastAsia="es-ES"/>
    </w:rPr>
  </w:style>
  <w:style w:type="paragraph" w:customStyle="1" w:styleId="corte6cintilloypie">
    <w:name w:val="corte6 cintillo y pie"/>
    <w:basedOn w:val="Normal"/>
    <w:rsid w:val="00133778"/>
    <w:pPr>
      <w:jc w:val="right"/>
    </w:pPr>
    <w:rPr>
      <w:rFonts w:ascii="Arial" w:hAnsi="Arial"/>
      <w:b/>
      <w:caps/>
      <w:sz w:val="24"/>
    </w:rPr>
  </w:style>
  <w:style w:type="paragraph" w:customStyle="1" w:styleId="corte7tablas">
    <w:name w:val="corte7 tablas"/>
    <w:basedOn w:val="corte5transcripcion"/>
    <w:rsid w:val="00133778"/>
    <w:pPr>
      <w:jc w:val="center"/>
    </w:pPr>
    <w:rPr>
      <w:sz w:val="24"/>
    </w:rPr>
  </w:style>
  <w:style w:type="character" w:customStyle="1" w:styleId="corte4fondoCarCarCarCarCarCar">
    <w:name w:val="corte4 fondo Car Car Car Car Car Car"/>
    <w:link w:val="corte4fondoCarCarCarCarCar"/>
    <w:rsid w:val="00133778"/>
    <w:rPr>
      <w:rFonts w:ascii="Arial" w:hAnsi="Arial"/>
      <w:sz w:val="30"/>
      <w:lang w:val="es-ES_tradnl" w:eastAsia="es-MX"/>
    </w:rPr>
  </w:style>
  <w:style w:type="paragraph" w:customStyle="1" w:styleId="corte4fondoCarCarCarCarCar">
    <w:name w:val="corte4 fondo Car Car Car Car Car"/>
    <w:basedOn w:val="Normal"/>
    <w:link w:val="corte4fondoCarCarCarCarCarCar"/>
    <w:rsid w:val="00133778"/>
    <w:pPr>
      <w:spacing w:line="360" w:lineRule="auto"/>
      <w:ind w:firstLine="709"/>
      <w:jc w:val="both"/>
    </w:pPr>
    <w:rPr>
      <w:rFonts w:ascii="Arial" w:eastAsia="Calibri" w:hAnsi="Arial"/>
      <w:sz w:val="30"/>
    </w:rPr>
  </w:style>
  <w:style w:type="paragraph" w:styleId="Sangradetextonormal">
    <w:name w:val="Body Text Indent"/>
    <w:basedOn w:val="Normal"/>
    <w:link w:val="SangradetextonormalCar"/>
    <w:rsid w:val="00133778"/>
    <w:pPr>
      <w:spacing w:line="360" w:lineRule="auto"/>
      <w:ind w:firstLine="709"/>
      <w:jc w:val="both"/>
    </w:pPr>
    <w:rPr>
      <w:rFonts w:ascii="Arial" w:hAnsi="Arial"/>
      <w:sz w:val="24"/>
      <w:lang w:val="es-ES"/>
    </w:rPr>
  </w:style>
  <w:style w:type="character" w:customStyle="1" w:styleId="SangradetextonormalCar">
    <w:name w:val="Sangría de texto normal Car"/>
    <w:link w:val="Sangradetextonormal"/>
    <w:rsid w:val="00133778"/>
    <w:rPr>
      <w:rFonts w:ascii="Arial" w:eastAsia="Times New Roman" w:hAnsi="Arial" w:cs="Times New Roman"/>
      <w:sz w:val="24"/>
      <w:szCs w:val="20"/>
      <w:lang w:val="es-ES" w:eastAsia="es-MX"/>
    </w:rPr>
  </w:style>
  <w:style w:type="paragraph" w:customStyle="1" w:styleId="corte4fondoCarCarCarCar">
    <w:name w:val="corte4 fondo Car Car Car Car"/>
    <w:basedOn w:val="Normal"/>
    <w:rsid w:val="00133778"/>
    <w:pPr>
      <w:spacing w:line="360" w:lineRule="auto"/>
      <w:ind w:firstLine="709"/>
      <w:jc w:val="both"/>
    </w:pPr>
    <w:rPr>
      <w:rFonts w:ascii="Arial" w:hAnsi="Arial"/>
      <w:sz w:val="30"/>
    </w:rPr>
  </w:style>
  <w:style w:type="paragraph" w:styleId="Textodeglobo">
    <w:name w:val="Balloon Text"/>
    <w:basedOn w:val="Normal"/>
    <w:link w:val="TextodegloboCar"/>
    <w:uiPriority w:val="99"/>
    <w:rsid w:val="00133778"/>
    <w:rPr>
      <w:rFonts w:ascii="Tahoma" w:hAnsi="Tahoma"/>
      <w:sz w:val="16"/>
      <w:szCs w:val="16"/>
    </w:rPr>
  </w:style>
  <w:style w:type="character" w:customStyle="1" w:styleId="TextodegloboCar">
    <w:name w:val="Texto de globo Car"/>
    <w:link w:val="Textodeglobo"/>
    <w:uiPriority w:val="99"/>
    <w:rsid w:val="00133778"/>
    <w:rPr>
      <w:rFonts w:ascii="Tahoma" w:eastAsia="Times New Roman" w:hAnsi="Tahoma" w:cs="Tahoma"/>
      <w:sz w:val="16"/>
      <w:szCs w:val="16"/>
      <w:lang w:val="es-ES_tradnl" w:eastAsia="es-MX"/>
    </w:rPr>
  </w:style>
  <w:style w:type="character" w:customStyle="1" w:styleId="corte4fondoCar2">
    <w:name w:val="corte4 fondo Car2"/>
    <w:locked/>
    <w:rsid w:val="00133778"/>
    <w:rPr>
      <w:rFonts w:ascii="Arial" w:hAnsi="Arial" w:cs="Arial"/>
      <w:sz w:val="30"/>
      <w:lang w:val="es-ES_tradnl" w:eastAsia="es-MX" w:bidi="ar-SA"/>
    </w:rPr>
  </w:style>
  <w:style w:type="character" w:styleId="Textoennegrita">
    <w:name w:val="Strong"/>
    <w:qFormat/>
    <w:rsid w:val="00133778"/>
    <w:rPr>
      <w:b/>
      <w:bCs/>
    </w:rPr>
  </w:style>
  <w:style w:type="paragraph" w:customStyle="1" w:styleId="corte4">
    <w:name w:val="corte 4"/>
    <w:basedOn w:val="Textoindependiente"/>
    <w:rsid w:val="00133778"/>
    <w:pPr>
      <w:spacing w:after="0" w:line="360" w:lineRule="auto"/>
      <w:jc w:val="both"/>
    </w:pPr>
    <w:rPr>
      <w:rFonts w:ascii="Arial" w:hAnsi="Arial"/>
      <w:bCs/>
      <w:sz w:val="30"/>
      <w:szCs w:val="24"/>
      <w:lang w:val="es-MX" w:eastAsia="es-ES"/>
    </w:rPr>
  </w:style>
  <w:style w:type="paragraph" w:styleId="Textoindependiente">
    <w:name w:val="Body Text"/>
    <w:basedOn w:val="Normal"/>
    <w:link w:val="TextoindependienteCar"/>
    <w:rsid w:val="00133778"/>
    <w:pPr>
      <w:spacing w:after="120"/>
    </w:pPr>
  </w:style>
  <w:style w:type="character" w:customStyle="1" w:styleId="TextoindependienteCar">
    <w:name w:val="Texto independiente Car"/>
    <w:link w:val="Textoindependiente"/>
    <w:rsid w:val="00133778"/>
    <w:rPr>
      <w:rFonts w:ascii="Times New Roman" w:eastAsia="Times New Roman" w:hAnsi="Times New Roman" w:cs="Times New Roman"/>
      <w:sz w:val="20"/>
      <w:szCs w:val="20"/>
      <w:lang w:val="es-ES_tradnl" w:eastAsia="es-MX"/>
    </w:rPr>
  </w:style>
  <w:style w:type="character" w:customStyle="1" w:styleId="corte4fondoCar1Car">
    <w:name w:val="corte4 fondo Car1 Car"/>
    <w:rsid w:val="00133778"/>
    <w:rPr>
      <w:rFonts w:ascii="Arial" w:hAnsi="Arial"/>
      <w:sz w:val="30"/>
      <w:lang w:val="es-ES_tradnl" w:eastAsia="es-MX" w:bidi="ar-SA"/>
    </w:rPr>
  </w:style>
  <w:style w:type="paragraph" w:customStyle="1" w:styleId="CarCarCarCarCarCarCar">
    <w:name w:val="Car Car Car Car Car Car Car"/>
    <w:basedOn w:val="Normal"/>
    <w:rsid w:val="00133778"/>
    <w:pPr>
      <w:spacing w:after="160" w:line="240" w:lineRule="exact"/>
      <w:jc w:val="right"/>
    </w:pPr>
    <w:rPr>
      <w:rFonts w:ascii="Verdana" w:hAnsi="Verdana" w:cs="Verdana"/>
      <w:lang w:val="es-MX" w:eastAsia="en-US"/>
    </w:rPr>
  </w:style>
  <w:style w:type="table" w:styleId="Tablaconcuadrcula">
    <w:name w:val="Table Grid"/>
    <w:basedOn w:val="Tablanormal"/>
    <w:uiPriority w:val="59"/>
    <w:rsid w:val="00133778"/>
    <w:rPr>
      <w:rFonts w:ascii="Times New Roman" w:eastAsia="Times New Roman" w:hAnsi="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133778"/>
    <w:pPr>
      <w:spacing w:line="360" w:lineRule="auto"/>
      <w:ind w:left="709" w:right="709" w:firstLine="709"/>
      <w:jc w:val="both"/>
    </w:pPr>
    <w:rPr>
      <w:rFonts w:ascii="Arial" w:hAnsi="Arial"/>
      <w:b/>
      <w:i/>
      <w:sz w:val="30"/>
    </w:rPr>
  </w:style>
  <w:style w:type="paragraph" w:customStyle="1" w:styleId="CarCarCarCar">
    <w:name w:val="Car Car Car Car"/>
    <w:basedOn w:val="Normal"/>
    <w:rsid w:val="00133778"/>
    <w:pPr>
      <w:spacing w:after="160" w:line="240" w:lineRule="exact"/>
      <w:jc w:val="right"/>
    </w:pPr>
    <w:rPr>
      <w:rFonts w:ascii="Verdana" w:hAnsi="Verdana" w:cs="Verdana"/>
      <w:lang w:val="es-MX" w:eastAsia="en-US"/>
    </w:rPr>
  </w:style>
  <w:style w:type="paragraph" w:customStyle="1" w:styleId="TEXTONORMAL">
    <w:name w:val="TEXTO NORMAL"/>
    <w:basedOn w:val="Normal"/>
    <w:link w:val="TEXTONORMALCar"/>
    <w:rsid w:val="00133778"/>
    <w:pPr>
      <w:spacing w:line="360" w:lineRule="auto"/>
      <w:ind w:firstLine="709"/>
      <w:jc w:val="both"/>
    </w:pPr>
    <w:rPr>
      <w:rFonts w:ascii="Arial" w:hAnsi="Arial"/>
      <w:sz w:val="28"/>
      <w:szCs w:val="28"/>
    </w:rPr>
  </w:style>
  <w:style w:type="paragraph" w:customStyle="1" w:styleId="Car">
    <w:name w:val="Car"/>
    <w:basedOn w:val="Normal"/>
    <w:rsid w:val="00133778"/>
    <w:pPr>
      <w:spacing w:after="160" w:line="240" w:lineRule="exact"/>
      <w:jc w:val="right"/>
    </w:pPr>
    <w:rPr>
      <w:rFonts w:ascii="Verdana" w:hAnsi="Verdana" w:cs="Verdana"/>
      <w:lang w:val="es-MX" w:eastAsia="en-US"/>
    </w:rPr>
  </w:style>
  <w:style w:type="paragraph" w:styleId="Sangra3detindependiente">
    <w:name w:val="Body Text Indent 3"/>
    <w:basedOn w:val="Normal"/>
    <w:link w:val="Sangra3detindependienteCar"/>
    <w:rsid w:val="00133778"/>
    <w:pPr>
      <w:spacing w:after="120"/>
      <w:ind w:left="283"/>
    </w:pPr>
    <w:rPr>
      <w:sz w:val="16"/>
      <w:szCs w:val="16"/>
      <w:lang w:val="x-none"/>
    </w:rPr>
  </w:style>
  <w:style w:type="character" w:customStyle="1" w:styleId="Sangra3detindependienteCar">
    <w:name w:val="Sangría 3 de t. independiente Car"/>
    <w:link w:val="Sangra3detindependiente"/>
    <w:rsid w:val="00133778"/>
    <w:rPr>
      <w:rFonts w:ascii="Times New Roman" w:eastAsia="Times New Roman" w:hAnsi="Times New Roman" w:cs="Times New Roman"/>
      <w:sz w:val="16"/>
      <w:szCs w:val="16"/>
      <w:lang w:eastAsia="es-MX"/>
    </w:rPr>
  </w:style>
  <w:style w:type="character" w:customStyle="1" w:styleId="corte5transcripcionCar1">
    <w:name w:val="corte5 transcripcion Car1"/>
    <w:rsid w:val="00133778"/>
    <w:rPr>
      <w:rFonts w:ascii="Arial" w:hAnsi="Arial"/>
      <w:b/>
      <w:i/>
      <w:sz w:val="30"/>
      <w:szCs w:val="24"/>
      <w:lang w:val="es-ES_tradnl" w:eastAsia="es-MX" w:bidi="ar-SA"/>
    </w:rPr>
  </w:style>
  <w:style w:type="paragraph" w:customStyle="1" w:styleId="CarCarCarCarCar">
    <w:name w:val="Car Car Car Car Car"/>
    <w:basedOn w:val="Normal"/>
    <w:rsid w:val="00133778"/>
    <w:pPr>
      <w:spacing w:after="160" w:line="240" w:lineRule="exact"/>
      <w:jc w:val="right"/>
    </w:pPr>
    <w:rPr>
      <w:rFonts w:ascii="Verdana" w:hAnsi="Verdana" w:cs="Verdana"/>
      <w:lang w:val="es-MX" w:eastAsia="en-US"/>
    </w:rPr>
  </w:style>
  <w:style w:type="character" w:customStyle="1" w:styleId="corte5transcripcionCarCarCar">
    <w:name w:val="corte5 transcripcion Car Car Car"/>
    <w:link w:val="corte5transcripcionCarCar"/>
    <w:rsid w:val="00133778"/>
    <w:rPr>
      <w:rFonts w:ascii="Arial" w:hAnsi="Arial"/>
      <w:b/>
      <w:i/>
      <w:sz w:val="30"/>
      <w:lang w:val="es-ES_tradnl" w:eastAsia="es-MX"/>
    </w:rPr>
  </w:style>
  <w:style w:type="paragraph" w:customStyle="1" w:styleId="corte5transcripcionCarCar">
    <w:name w:val="corte5 transcripcion Car Car"/>
    <w:basedOn w:val="Normal"/>
    <w:link w:val="corte5transcripcionCarCarCar"/>
    <w:rsid w:val="00133778"/>
    <w:pPr>
      <w:spacing w:line="360" w:lineRule="auto"/>
      <w:ind w:left="709" w:right="709"/>
      <w:jc w:val="both"/>
    </w:pPr>
    <w:rPr>
      <w:rFonts w:ascii="Arial" w:eastAsia="Calibri" w:hAnsi="Arial"/>
      <w:b/>
      <w:i/>
      <w:sz w:val="30"/>
    </w:rPr>
  </w:style>
  <w:style w:type="paragraph" w:styleId="Prrafodelista">
    <w:name w:val="List Paragraph"/>
    <w:basedOn w:val="Normal"/>
    <w:uiPriority w:val="34"/>
    <w:qFormat/>
    <w:rsid w:val="003B1EF2"/>
    <w:pPr>
      <w:ind w:left="720"/>
      <w:contextualSpacing/>
    </w:pPr>
  </w:style>
  <w:style w:type="character" w:customStyle="1" w:styleId="corte1datosCar">
    <w:name w:val="corte1 datos Car"/>
    <w:link w:val="corte1datos"/>
    <w:rsid w:val="0075753D"/>
    <w:rPr>
      <w:rFonts w:ascii="Arial" w:eastAsia="Times New Roman" w:hAnsi="Arial" w:cs="Times New Roman"/>
      <w:b/>
      <w:caps/>
      <w:sz w:val="30"/>
      <w:szCs w:val="20"/>
      <w:lang w:val="es-ES_tradnl" w:eastAsia="es-MX"/>
    </w:rPr>
  </w:style>
  <w:style w:type="paragraph" w:customStyle="1" w:styleId="BodyText23">
    <w:name w:val="Body Text 23"/>
    <w:basedOn w:val="Normal"/>
    <w:rsid w:val="00A703BE"/>
    <w:pPr>
      <w:spacing w:line="480" w:lineRule="auto"/>
      <w:jc w:val="both"/>
    </w:pPr>
    <w:rPr>
      <w:rFonts w:ascii="Arial" w:hAnsi="Arial"/>
      <w:sz w:val="28"/>
      <w:lang w:eastAsia="es-ES"/>
    </w:rPr>
  </w:style>
  <w:style w:type="character" w:customStyle="1" w:styleId="Ttulo2Car">
    <w:name w:val="Título 2 Car"/>
    <w:link w:val="Ttulo2"/>
    <w:rsid w:val="00C30F2D"/>
    <w:rPr>
      <w:rFonts w:ascii="Arial" w:eastAsia="Times New Roman" w:hAnsi="Arial" w:cs="Arial"/>
      <w:b/>
      <w:bCs/>
      <w:i/>
      <w:iCs/>
      <w:sz w:val="28"/>
      <w:szCs w:val="28"/>
      <w:lang w:eastAsia="es-MX"/>
    </w:rPr>
  </w:style>
  <w:style w:type="paragraph" w:customStyle="1" w:styleId="Normal0">
    <w:name w:val="[Normal]"/>
    <w:link w:val="NormalCar"/>
    <w:rsid w:val="00C30F2D"/>
    <w:pPr>
      <w:widowControl w:val="0"/>
      <w:autoSpaceDE w:val="0"/>
      <w:autoSpaceDN w:val="0"/>
      <w:adjustRightInd w:val="0"/>
    </w:pPr>
    <w:rPr>
      <w:rFonts w:ascii="Arial" w:eastAsia="Times New Roman" w:hAnsi="Arial" w:cs="Arial"/>
      <w:sz w:val="24"/>
      <w:szCs w:val="24"/>
      <w:lang w:val="es-MX" w:eastAsia="es-MX"/>
    </w:rPr>
  </w:style>
  <w:style w:type="character" w:customStyle="1" w:styleId="Ttulo1Car">
    <w:name w:val="Título 1 Car"/>
    <w:link w:val="Ttulo1"/>
    <w:rsid w:val="00E30BD9"/>
    <w:rPr>
      <w:rFonts w:ascii="Arial" w:eastAsia="Times New Roman" w:hAnsi="Arial" w:cs="Arial"/>
      <w:b/>
      <w:bCs/>
      <w:kern w:val="32"/>
      <w:sz w:val="32"/>
      <w:szCs w:val="32"/>
      <w:lang w:val="es-ES_tradnl" w:eastAsia="es-MX"/>
    </w:rPr>
  </w:style>
  <w:style w:type="character" w:customStyle="1" w:styleId="Ttulo3Car">
    <w:name w:val="Título 3 Car"/>
    <w:link w:val="Ttulo3"/>
    <w:rsid w:val="00E30BD9"/>
    <w:rPr>
      <w:rFonts w:ascii="Arial" w:eastAsia="Times New Roman" w:hAnsi="Arial" w:cs="Arial"/>
      <w:b/>
      <w:bCs/>
      <w:sz w:val="26"/>
      <w:szCs w:val="26"/>
      <w:lang w:val="es-ES_tradnl" w:eastAsia="es-MX"/>
    </w:rPr>
  </w:style>
  <w:style w:type="character" w:customStyle="1" w:styleId="Ttulo4Car">
    <w:name w:val="Título 4 Car"/>
    <w:link w:val="Ttulo4"/>
    <w:rsid w:val="00E30BD9"/>
    <w:rPr>
      <w:rFonts w:ascii="Times New Roman" w:eastAsia="Times New Roman" w:hAnsi="Times New Roman" w:cs="Times New Roman"/>
      <w:b/>
      <w:bCs/>
      <w:sz w:val="28"/>
      <w:szCs w:val="28"/>
      <w:lang w:val="es-ES_tradnl" w:eastAsia="es-MX"/>
    </w:rPr>
  </w:style>
  <w:style w:type="character" w:customStyle="1" w:styleId="Ttulo5Car">
    <w:name w:val="Título 5 Car"/>
    <w:link w:val="Ttulo5"/>
    <w:rsid w:val="00E30BD9"/>
    <w:rPr>
      <w:rFonts w:ascii="Times New Roman" w:eastAsia="Times New Roman" w:hAnsi="Times New Roman" w:cs="Times New Roman"/>
      <w:b/>
      <w:bCs/>
      <w:i/>
      <w:iCs/>
      <w:sz w:val="26"/>
      <w:szCs w:val="26"/>
      <w:lang w:val="es-ES_tradnl" w:eastAsia="es-MX"/>
    </w:rPr>
  </w:style>
  <w:style w:type="character" w:customStyle="1" w:styleId="Ttulo6Car">
    <w:name w:val="Título 6 Car"/>
    <w:link w:val="Ttulo6"/>
    <w:rsid w:val="00E30BD9"/>
    <w:rPr>
      <w:rFonts w:ascii="Times New Roman" w:eastAsia="Times New Roman" w:hAnsi="Times New Roman" w:cs="Times New Roman"/>
      <w:b/>
      <w:bCs/>
      <w:lang w:val="es-ES_tradnl" w:eastAsia="es-MX"/>
    </w:rPr>
  </w:style>
  <w:style w:type="character" w:customStyle="1" w:styleId="Ttulo7Car">
    <w:name w:val="Título 7 Car"/>
    <w:link w:val="Ttulo7"/>
    <w:rsid w:val="00E30BD9"/>
    <w:rPr>
      <w:rFonts w:ascii="Times New Roman" w:eastAsia="Times New Roman" w:hAnsi="Times New Roman" w:cs="Times New Roman"/>
      <w:sz w:val="24"/>
      <w:szCs w:val="24"/>
      <w:lang w:val="es-ES_tradnl" w:eastAsia="es-MX"/>
    </w:rPr>
  </w:style>
  <w:style w:type="character" w:customStyle="1" w:styleId="Ttulo8Car">
    <w:name w:val="Título 8 Car"/>
    <w:link w:val="Ttulo8"/>
    <w:rsid w:val="00E30BD9"/>
    <w:rPr>
      <w:rFonts w:ascii="Times New Roman" w:eastAsia="Times New Roman" w:hAnsi="Times New Roman" w:cs="Times New Roman"/>
      <w:i/>
      <w:iCs/>
      <w:sz w:val="24"/>
      <w:szCs w:val="24"/>
      <w:lang w:val="es-ES_tradnl" w:eastAsia="es-MX"/>
    </w:rPr>
  </w:style>
  <w:style w:type="character" w:customStyle="1" w:styleId="Ttulo9Car">
    <w:name w:val="Título 9 Car"/>
    <w:link w:val="Ttulo9"/>
    <w:rsid w:val="00E30BD9"/>
    <w:rPr>
      <w:rFonts w:ascii="Arial" w:eastAsia="Times New Roman" w:hAnsi="Arial" w:cs="Arial"/>
      <w:lang w:val="es-ES_tradnl" w:eastAsia="es-MX"/>
    </w:rPr>
  </w:style>
  <w:style w:type="character" w:customStyle="1" w:styleId="corte2ponenteCarCar">
    <w:name w:val="corte2 ponente Car Car"/>
    <w:rsid w:val="00E30BD9"/>
    <w:rPr>
      <w:rFonts w:ascii="Arial" w:hAnsi="Arial"/>
      <w:b/>
      <w:caps/>
      <w:sz w:val="30"/>
      <w:lang w:val="es-MX" w:eastAsia="es-MX" w:bidi="ar-SA"/>
    </w:rPr>
  </w:style>
  <w:style w:type="paragraph" w:customStyle="1" w:styleId="CarCar">
    <w:name w:val="Car Car"/>
    <w:basedOn w:val="Normal"/>
    <w:rsid w:val="00E30BD9"/>
    <w:pPr>
      <w:spacing w:after="160" w:line="240" w:lineRule="exact"/>
      <w:jc w:val="right"/>
    </w:pPr>
    <w:rPr>
      <w:rFonts w:ascii="Verdana" w:hAnsi="Verdana" w:cs="Verdana"/>
      <w:lang w:val="es-MX" w:eastAsia="en-US"/>
    </w:rPr>
  </w:style>
  <w:style w:type="character" w:customStyle="1" w:styleId="corte4fondoCarCarCarCarCarCarCarCar">
    <w:name w:val="corte4 fondo Car Car Car Car Car Car Car Car"/>
    <w:link w:val="corte4fondoCarCarCarCarCarCarCar"/>
    <w:rsid w:val="00E30BD9"/>
    <w:rPr>
      <w:rFonts w:ascii="Arial" w:hAnsi="Arial"/>
      <w:sz w:val="30"/>
      <w:szCs w:val="24"/>
      <w:lang w:val="es-ES_tradnl" w:eastAsia="es-MX"/>
    </w:rPr>
  </w:style>
  <w:style w:type="paragraph" w:customStyle="1" w:styleId="corte4fondoCarCarCarCarCarCarCar">
    <w:name w:val="corte4 fondo Car Car Car Car Car Car Car"/>
    <w:basedOn w:val="Normal"/>
    <w:link w:val="corte4fondoCarCarCarCarCarCarCarCar"/>
    <w:rsid w:val="00E30BD9"/>
    <w:pPr>
      <w:spacing w:line="360" w:lineRule="auto"/>
      <w:ind w:firstLine="709"/>
      <w:jc w:val="both"/>
    </w:pPr>
    <w:rPr>
      <w:rFonts w:ascii="Arial" w:eastAsia="Calibri" w:hAnsi="Arial"/>
      <w:sz w:val="30"/>
      <w:szCs w:val="24"/>
    </w:rPr>
  </w:style>
  <w:style w:type="character" w:customStyle="1" w:styleId="corte4fondoCar1CarCarCar">
    <w:name w:val="corte4 fondo Car1 Car Car Car"/>
    <w:link w:val="corte4fondoCar1CarCar"/>
    <w:rsid w:val="00E30BD9"/>
    <w:rPr>
      <w:rFonts w:ascii="Arial" w:hAnsi="Arial"/>
      <w:sz w:val="30"/>
      <w:szCs w:val="24"/>
      <w:lang w:val="es-ES_tradnl" w:eastAsia="es-ES"/>
    </w:rPr>
  </w:style>
  <w:style w:type="paragraph" w:customStyle="1" w:styleId="corte4fondoCar1CarCar">
    <w:name w:val="corte4 fondo Car1 Car Car"/>
    <w:basedOn w:val="Normal"/>
    <w:link w:val="corte4fondoCar1CarCarCar"/>
    <w:rsid w:val="00E30BD9"/>
    <w:pPr>
      <w:spacing w:line="360" w:lineRule="auto"/>
      <w:ind w:firstLine="709"/>
      <w:jc w:val="both"/>
    </w:pPr>
    <w:rPr>
      <w:rFonts w:ascii="Arial" w:eastAsia="Calibri" w:hAnsi="Arial"/>
      <w:sz w:val="30"/>
      <w:szCs w:val="24"/>
      <w:lang w:eastAsia="es-ES"/>
    </w:rPr>
  </w:style>
  <w:style w:type="character" w:customStyle="1" w:styleId="corte5transcripcionCar2">
    <w:name w:val="corte5 transcripcion Car2"/>
    <w:rsid w:val="00E30BD9"/>
    <w:rPr>
      <w:rFonts w:ascii="Arial" w:hAnsi="Arial" w:cs="Arial"/>
      <w:b/>
      <w:bCs/>
      <w:i/>
      <w:iCs/>
      <w:sz w:val="24"/>
      <w:szCs w:val="24"/>
      <w:lang w:val="es-MX" w:eastAsia="es-MX"/>
    </w:rPr>
  </w:style>
  <w:style w:type="paragraph" w:customStyle="1" w:styleId="corte5TRANSCRIPCIONES">
    <w:name w:val="corte 5 TRANSCRIPCIONES"/>
    <w:basedOn w:val="corte5transcripcion"/>
    <w:link w:val="corte5TRANSCRIPCIONESCar"/>
    <w:rsid w:val="00E30BD9"/>
    <w:pPr>
      <w:autoSpaceDE w:val="0"/>
      <w:autoSpaceDN w:val="0"/>
    </w:pPr>
    <w:rPr>
      <w:bCs/>
      <w:iCs/>
      <w:sz w:val="24"/>
      <w:szCs w:val="24"/>
    </w:rPr>
  </w:style>
  <w:style w:type="character" w:customStyle="1" w:styleId="corte5TRANSCRIPCIONESCar">
    <w:name w:val="corte 5 TRANSCRIPCIONES Car"/>
    <w:link w:val="corte5TRANSCRIPCIONES"/>
    <w:rsid w:val="00E30BD9"/>
    <w:rPr>
      <w:rFonts w:ascii="Arial" w:eastAsia="Times New Roman" w:hAnsi="Arial" w:cs="Arial"/>
      <w:b/>
      <w:bCs/>
      <w:i/>
      <w:iCs/>
      <w:sz w:val="24"/>
      <w:szCs w:val="24"/>
      <w:lang w:val="es-ES_tradnl" w:eastAsia="es-MX"/>
    </w:rPr>
  </w:style>
  <w:style w:type="paragraph" w:customStyle="1" w:styleId="corte4fondo1">
    <w:name w:val="corte4 fondo1"/>
    <w:basedOn w:val="Normal"/>
    <w:rsid w:val="00E30BD9"/>
    <w:pPr>
      <w:spacing w:line="360" w:lineRule="auto"/>
      <w:ind w:firstLine="709"/>
      <w:jc w:val="both"/>
    </w:pPr>
    <w:rPr>
      <w:rFonts w:ascii="Arial" w:hAnsi="Arial" w:cs="Arial"/>
      <w:sz w:val="30"/>
      <w:szCs w:val="30"/>
    </w:rPr>
  </w:style>
  <w:style w:type="character" w:customStyle="1" w:styleId="elema1">
    <w:name w:val="elema1"/>
    <w:rsid w:val="00E30BD9"/>
    <w:rPr>
      <w:color w:val="0000FF"/>
      <w:sz w:val="30"/>
      <w:szCs w:val="30"/>
    </w:rPr>
  </w:style>
  <w:style w:type="character" w:customStyle="1" w:styleId="eetimo1">
    <w:name w:val="eetimo1"/>
    <w:rsid w:val="00E30BD9"/>
    <w:rPr>
      <w:rFonts w:ascii="Arial Unicode MS" w:eastAsia="Arial Unicode MS" w:hAnsi="Arial Unicode MS" w:cs="Arial Unicode MS" w:hint="eastAsia"/>
      <w:color w:val="008000"/>
      <w:sz w:val="24"/>
      <w:szCs w:val="24"/>
    </w:rPr>
  </w:style>
  <w:style w:type="character" w:customStyle="1" w:styleId="eabrv1">
    <w:name w:val="eabrv1"/>
    <w:rsid w:val="00E30BD9"/>
    <w:rPr>
      <w:color w:val="0000FF"/>
    </w:rPr>
  </w:style>
  <w:style w:type="character" w:customStyle="1" w:styleId="eacep1">
    <w:name w:val="eacep1"/>
    <w:rsid w:val="00E30BD9"/>
    <w:rPr>
      <w:color w:val="000000"/>
    </w:rPr>
  </w:style>
  <w:style w:type="character" w:customStyle="1" w:styleId="eordenaceplema1">
    <w:name w:val="eordenaceplema1"/>
    <w:rsid w:val="00E30BD9"/>
    <w:rPr>
      <w:color w:val="0000FF"/>
    </w:rPr>
  </w:style>
  <w:style w:type="character" w:customStyle="1" w:styleId="emorfologia1">
    <w:name w:val="emorfologia1"/>
    <w:rsid w:val="00E30BD9"/>
    <w:rPr>
      <w:color w:val="000000"/>
    </w:rPr>
  </w:style>
  <w:style w:type="paragraph" w:styleId="NormalWeb">
    <w:name w:val="Normal (Web)"/>
    <w:basedOn w:val="Normal"/>
    <w:uiPriority w:val="99"/>
    <w:rsid w:val="00E30BD9"/>
    <w:pPr>
      <w:spacing w:before="100" w:beforeAutospacing="1" w:after="100" w:afterAutospacing="1"/>
    </w:pPr>
    <w:rPr>
      <w:sz w:val="24"/>
      <w:szCs w:val="24"/>
      <w:lang w:val="es-ES" w:eastAsia="es-ES"/>
    </w:rPr>
  </w:style>
  <w:style w:type="character" w:customStyle="1" w:styleId="Sangra2detindependienteCar">
    <w:name w:val="Sangría 2 de t. independiente Car"/>
    <w:rsid w:val="00E30BD9"/>
    <w:rPr>
      <w:rFonts w:ascii="Arial" w:hAnsi="Arial"/>
      <w:b/>
      <w:noProof w:val="0"/>
      <w:snapToGrid w:val="0"/>
      <w:sz w:val="28"/>
      <w:lang w:val="es-ES_tradnl" w:eastAsia="es-ES" w:bidi="ar-SA"/>
    </w:rPr>
  </w:style>
  <w:style w:type="paragraph" w:customStyle="1" w:styleId="CarCarCar">
    <w:name w:val="Car Car Car"/>
    <w:basedOn w:val="Normal"/>
    <w:rsid w:val="00E30BD9"/>
    <w:pPr>
      <w:spacing w:after="160" w:line="240" w:lineRule="exact"/>
      <w:jc w:val="right"/>
    </w:pPr>
    <w:rPr>
      <w:rFonts w:ascii="Verdana" w:hAnsi="Verdana" w:cs="Verdana"/>
      <w:lang w:val="es-MX" w:eastAsia="en-US"/>
    </w:rPr>
  </w:style>
  <w:style w:type="paragraph" w:styleId="Sangra2detindependiente">
    <w:name w:val="Body Text Indent 2"/>
    <w:basedOn w:val="Normal"/>
    <w:link w:val="Sangra2detindependienteCar1"/>
    <w:rsid w:val="00E30BD9"/>
    <w:pPr>
      <w:spacing w:after="120" w:line="480" w:lineRule="auto"/>
      <w:ind w:left="283"/>
    </w:pPr>
    <w:rPr>
      <w:lang w:val="es-ES"/>
    </w:rPr>
  </w:style>
  <w:style w:type="character" w:customStyle="1" w:styleId="Sangra2detindependienteCar1">
    <w:name w:val="Sangría 2 de t. independiente Car1"/>
    <w:link w:val="Sangra2detindependiente"/>
    <w:rsid w:val="00E30BD9"/>
    <w:rPr>
      <w:rFonts w:ascii="Times New Roman" w:eastAsia="Times New Roman" w:hAnsi="Times New Roman" w:cs="Times New Roman"/>
      <w:sz w:val="20"/>
      <w:szCs w:val="20"/>
      <w:lang w:val="es-ES" w:eastAsia="es-MX"/>
    </w:rPr>
  </w:style>
  <w:style w:type="paragraph" w:customStyle="1" w:styleId="ARIAL">
    <w:name w:val="ARIAL"/>
    <w:basedOn w:val="Normal"/>
    <w:link w:val="ARIALCar"/>
    <w:rsid w:val="00E30BD9"/>
    <w:pPr>
      <w:tabs>
        <w:tab w:val="left" w:pos="2160"/>
        <w:tab w:val="left" w:pos="7380"/>
      </w:tabs>
      <w:spacing w:line="360" w:lineRule="auto"/>
      <w:ind w:right="-62" w:firstLine="900"/>
      <w:jc w:val="both"/>
    </w:pPr>
    <w:rPr>
      <w:rFonts w:ascii="Arial" w:hAnsi="Arial"/>
      <w:sz w:val="28"/>
      <w:szCs w:val="28"/>
      <w:lang w:val="es-ES"/>
    </w:rPr>
  </w:style>
  <w:style w:type="character" w:customStyle="1" w:styleId="ARIALCar">
    <w:name w:val="ARIAL Car"/>
    <w:link w:val="ARIAL"/>
    <w:rsid w:val="00E30BD9"/>
    <w:rPr>
      <w:rFonts w:ascii="Arial" w:eastAsia="Times New Roman" w:hAnsi="Arial" w:cs="Arial"/>
      <w:sz w:val="28"/>
      <w:szCs w:val="28"/>
      <w:lang w:val="es-ES" w:eastAsia="es-MX"/>
    </w:rPr>
  </w:style>
  <w:style w:type="character" w:customStyle="1" w:styleId="NormalCar">
    <w:name w:val="[Normal] Car"/>
    <w:link w:val="Normal0"/>
    <w:rsid w:val="00E30BD9"/>
    <w:rPr>
      <w:rFonts w:ascii="Arial" w:eastAsia="Times New Roman" w:hAnsi="Arial" w:cs="Arial"/>
      <w:sz w:val="24"/>
      <w:szCs w:val="24"/>
      <w:lang w:val="es-MX" w:eastAsia="es-MX" w:bidi="ar-SA"/>
    </w:rPr>
  </w:style>
  <w:style w:type="paragraph" w:customStyle="1" w:styleId="CarCar1Car">
    <w:name w:val="Car Car1 Car"/>
    <w:basedOn w:val="Normal"/>
    <w:rsid w:val="00E30BD9"/>
    <w:pPr>
      <w:spacing w:after="160" w:line="240" w:lineRule="exact"/>
      <w:jc w:val="right"/>
    </w:pPr>
    <w:rPr>
      <w:rFonts w:ascii="Verdana" w:hAnsi="Verdana" w:cs="Arial"/>
      <w:szCs w:val="21"/>
      <w:lang w:val="es-MX" w:eastAsia="en-US"/>
    </w:rPr>
  </w:style>
  <w:style w:type="character" w:customStyle="1" w:styleId="corte3centroCar">
    <w:name w:val="corte3 centro Car"/>
    <w:link w:val="corte3centro"/>
    <w:rsid w:val="00E30BD9"/>
    <w:rPr>
      <w:rFonts w:ascii="Arial" w:eastAsia="Times New Roman" w:hAnsi="Arial" w:cs="Times New Roman"/>
      <w:b/>
      <w:sz w:val="30"/>
      <w:szCs w:val="20"/>
      <w:lang w:val="es-ES_tradnl" w:eastAsia="es-MX"/>
    </w:rPr>
  </w:style>
  <w:style w:type="character" w:customStyle="1" w:styleId="corte4fondoCar4">
    <w:name w:val="corte4 fondo Car4"/>
    <w:rsid w:val="00E30BD9"/>
    <w:rPr>
      <w:rFonts w:ascii="Arial" w:hAnsi="Arial"/>
      <w:sz w:val="30"/>
      <w:lang w:val="es-ES_tradnl" w:eastAsia="es-ES"/>
    </w:rPr>
  </w:style>
  <w:style w:type="character" w:styleId="Hipervnculo">
    <w:name w:val="Hyperlink"/>
    <w:rsid w:val="00E30BD9"/>
    <w:rPr>
      <w:color w:val="0000FF"/>
      <w:u w:val="single"/>
    </w:rPr>
  </w:style>
  <w:style w:type="paragraph" w:styleId="Mapadeldocumento">
    <w:name w:val="Document Map"/>
    <w:basedOn w:val="Normal"/>
    <w:link w:val="MapadeldocumentoCar"/>
    <w:rsid w:val="00E30BD9"/>
    <w:pPr>
      <w:shd w:val="clear" w:color="auto" w:fill="000080"/>
    </w:pPr>
    <w:rPr>
      <w:rFonts w:ascii="Tahoma" w:hAnsi="Tahoma"/>
    </w:rPr>
  </w:style>
  <w:style w:type="character" w:customStyle="1" w:styleId="MapadeldocumentoCar">
    <w:name w:val="Mapa del documento Car"/>
    <w:link w:val="Mapadeldocumento"/>
    <w:rsid w:val="00E30BD9"/>
    <w:rPr>
      <w:rFonts w:ascii="Tahoma" w:eastAsia="Times New Roman" w:hAnsi="Tahoma" w:cs="Tahoma"/>
      <w:sz w:val="20"/>
      <w:szCs w:val="20"/>
      <w:shd w:val="clear" w:color="auto" w:fill="000080"/>
      <w:lang w:val="es-ES_tradnl" w:eastAsia="es-MX"/>
    </w:rPr>
  </w:style>
  <w:style w:type="character" w:customStyle="1" w:styleId="corte2ponenteCar1">
    <w:name w:val="corte2 ponente Car1"/>
    <w:rsid w:val="00E30BD9"/>
    <w:rPr>
      <w:rFonts w:ascii="Arial" w:hAnsi="Arial"/>
      <w:b/>
      <w:caps/>
      <w:sz w:val="30"/>
      <w:lang w:val="es-ES_tradnl"/>
    </w:rPr>
  </w:style>
  <w:style w:type="paragraph" w:customStyle="1" w:styleId="BodyText22">
    <w:name w:val="Body Text 22"/>
    <w:basedOn w:val="Normal"/>
    <w:rsid w:val="00E30BD9"/>
    <w:pPr>
      <w:overflowPunct w:val="0"/>
      <w:autoSpaceDE w:val="0"/>
      <w:autoSpaceDN w:val="0"/>
      <w:adjustRightInd w:val="0"/>
      <w:ind w:firstLine="1276"/>
      <w:jc w:val="both"/>
      <w:textAlignment w:val="baseline"/>
    </w:pPr>
    <w:rPr>
      <w:rFonts w:ascii="Arial" w:hAnsi="Arial"/>
      <w:spacing w:val="16"/>
      <w:kern w:val="16"/>
      <w:sz w:val="28"/>
      <w:szCs w:val="32"/>
      <w:lang w:val="es-MX"/>
    </w:rPr>
  </w:style>
  <w:style w:type="paragraph" w:customStyle="1" w:styleId="BodyText21">
    <w:name w:val="Body Text 21"/>
    <w:basedOn w:val="Normal"/>
    <w:rsid w:val="00E30BD9"/>
    <w:pPr>
      <w:overflowPunct w:val="0"/>
      <w:autoSpaceDE w:val="0"/>
      <w:autoSpaceDN w:val="0"/>
      <w:adjustRightInd w:val="0"/>
      <w:spacing w:line="480" w:lineRule="auto"/>
      <w:ind w:firstLine="1276"/>
      <w:jc w:val="both"/>
      <w:textAlignment w:val="baseline"/>
    </w:pPr>
    <w:rPr>
      <w:rFonts w:ascii="Arial" w:hAnsi="Arial"/>
      <w:spacing w:val="12"/>
      <w:kern w:val="16"/>
      <w:sz w:val="32"/>
      <w:szCs w:val="32"/>
      <w:lang w:val="es-MX"/>
    </w:rPr>
  </w:style>
  <w:style w:type="paragraph" w:customStyle="1" w:styleId="Textoindependiente21">
    <w:name w:val="Texto independiente 21"/>
    <w:basedOn w:val="Normal"/>
    <w:link w:val="BodyText2Car"/>
    <w:rsid w:val="00E30BD9"/>
    <w:pPr>
      <w:overflowPunct w:val="0"/>
      <w:autoSpaceDE w:val="0"/>
      <w:autoSpaceDN w:val="0"/>
      <w:adjustRightInd w:val="0"/>
      <w:jc w:val="both"/>
      <w:textAlignment w:val="baseline"/>
    </w:pPr>
    <w:rPr>
      <w:rFonts w:ascii="Arial" w:hAnsi="Arial"/>
      <w:kern w:val="16"/>
      <w:sz w:val="32"/>
      <w:szCs w:val="32"/>
      <w:lang w:val="x-none"/>
    </w:rPr>
  </w:style>
  <w:style w:type="character" w:customStyle="1" w:styleId="BodyText2Car">
    <w:name w:val="Body Text 2 Car"/>
    <w:link w:val="Textoindependiente21"/>
    <w:rsid w:val="00E30BD9"/>
    <w:rPr>
      <w:rFonts w:ascii="Arial" w:eastAsia="Times New Roman" w:hAnsi="Arial" w:cs="Times New Roman"/>
      <w:kern w:val="16"/>
      <w:sz w:val="32"/>
      <w:szCs w:val="32"/>
      <w:lang w:eastAsia="es-MX"/>
    </w:rPr>
  </w:style>
  <w:style w:type="paragraph" w:customStyle="1" w:styleId="Norma1">
    <w:name w:val="Norma1"/>
    <w:basedOn w:val="Normal"/>
    <w:link w:val="Norma1Car"/>
    <w:rsid w:val="00E30BD9"/>
    <w:pPr>
      <w:spacing w:line="480" w:lineRule="auto"/>
      <w:jc w:val="both"/>
    </w:pPr>
    <w:rPr>
      <w:rFonts w:ascii="Arial" w:hAnsi="Arial"/>
      <w:spacing w:val="20"/>
      <w:sz w:val="28"/>
      <w:szCs w:val="28"/>
      <w:lang w:val="es-ES"/>
    </w:rPr>
  </w:style>
  <w:style w:type="character" w:customStyle="1" w:styleId="Norma1Car">
    <w:name w:val="Norma1 Car"/>
    <w:link w:val="Norma1"/>
    <w:rsid w:val="00E30BD9"/>
    <w:rPr>
      <w:rFonts w:ascii="Arial" w:eastAsia="Times New Roman" w:hAnsi="Arial" w:cs="Arial"/>
      <w:spacing w:val="20"/>
      <w:sz w:val="28"/>
      <w:szCs w:val="28"/>
      <w:lang w:val="es-ES" w:eastAsia="es-MX"/>
    </w:rPr>
  </w:style>
  <w:style w:type="paragraph" w:customStyle="1" w:styleId="Transcripcin15">
    <w:name w:val="Transcripción 15"/>
    <w:basedOn w:val="Normal"/>
    <w:qFormat/>
    <w:rsid w:val="00E30BD9"/>
    <w:pPr>
      <w:spacing w:line="360" w:lineRule="auto"/>
      <w:ind w:left="709" w:right="709"/>
      <w:jc w:val="both"/>
    </w:pPr>
    <w:rPr>
      <w:rFonts w:ascii="Arial" w:hAnsi="Arial"/>
      <w:b/>
      <w:i/>
      <w:sz w:val="30"/>
    </w:rPr>
  </w:style>
  <w:style w:type="character" w:customStyle="1" w:styleId="TEXTONORMALCar">
    <w:name w:val="TEXTO NORMAL Car"/>
    <w:link w:val="TEXTONORMAL"/>
    <w:rsid w:val="00E30BD9"/>
    <w:rPr>
      <w:rFonts w:ascii="Arial" w:eastAsia="Times New Roman" w:hAnsi="Arial" w:cs="Arial"/>
      <w:sz w:val="28"/>
      <w:szCs w:val="28"/>
      <w:lang w:val="es-ES_tradnl" w:eastAsia="es-MX"/>
    </w:rPr>
  </w:style>
  <w:style w:type="paragraph" w:customStyle="1" w:styleId="1">
    <w:name w:val="1"/>
    <w:basedOn w:val="Normal"/>
    <w:next w:val="Sangradetextonormal"/>
    <w:rsid w:val="00F55ABE"/>
    <w:pPr>
      <w:widowControl w:val="0"/>
      <w:spacing w:line="480" w:lineRule="auto"/>
      <w:jc w:val="both"/>
    </w:pPr>
    <w:rPr>
      <w:rFonts w:ascii="Arial" w:hAnsi="Arial"/>
      <w:i/>
      <w:sz w:val="28"/>
      <w:lang w:val="es-ES" w:eastAsia="es-ES"/>
    </w:rPr>
  </w:style>
  <w:style w:type="paragraph" w:customStyle="1" w:styleId="Estilo">
    <w:name w:val="Estilo"/>
    <w:basedOn w:val="Normal"/>
    <w:link w:val="EstiloCar"/>
    <w:qFormat/>
    <w:rsid w:val="00B03289"/>
    <w:pPr>
      <w:spacing w:after="160" w:line="240" w:lineRule="exact"/>
      <w:jc w:val="right"/>
    </w:pPr>
    <w:rPr>
      <w:rFonts w:ascii="Verdana" w:hAnsi="Verdana" w:cs="Verdana"/>
      <w:lang w:val="es-MX" w:eastAsia="en-US"/>
    </w:rPr>
  </w:style>
  <w:style w:type="character" w:customStyle="1" w:styleId="corte4fondoCar0">
    <w:name w:val="corte 4 fondo Car"/>
    <w:link w:val="corte4fondo0"/>
    <w:locked/>
    <w:rsid w:val="006E0707"/>
    <w:rPr>
      <w:rFonts w:ascii="Arial" w:hAnsi="Arial" w:cs="Arial"/>
      <w:sz w:val="30"/>
      <w:lang w:val="es-ES_tradnl"/>
    </w:rPr>
  </w:style>
  <w:style w:type="paragraph" w:customStyle="1" w:styleId="corte4fondo0">
    <w:name w:val="corte 4 fondo"/>
    <w:basedOn w:val="Normal"/>
    <w:link w:val="corte4fondoCar0"/>
    <w:rsid w:val="006E0707"/>
    <w:pPr>
      <w:spacing w:line="360" w:lineRule="auto"/>
      <w:ind w:firstLine="709"/>
      <w:jc w:val="both"/>
    </w:pPr>
    <w:rPr>
      <w:rFonts w:ascii="Arial" w:eastAsia="Calibri" w:hAnsi="Arial"/>
      <w:sz w:val="30"/>
      <w:lang w:eastAsia="x-none"/>
    </w:rPr>
  </w:style>
  <w:style w:type="paragraph" w:customStyle="1" w:styleId="CarCarCarCarCarCarCarCarCarCarCarCarCarCarCarCarCarCarCarCarCarCarCarCarCarCarCarCarCar">
    <w:name w:val="Car Car Car Car Car Car Car Car Car Car Car Car Car Car Car Car Car Car Car Car Car Car Car Car Car Car Car Car Car"/>
    <w:basedOn w:val="Normal"/>
    <w:rsid w:val="00C704AB"/>
    <w:pPr>
      <w:spacing w:after="160" w:line="240" w:lineRule="exact"/>
      <w:jc w:val="right"/>
    </w:pPr>
    <w:rPr>
      <w:rFonts w:ascii="Verdana" w:hAnsi="Verdana" w:cs="Arial"/>
      <w:szCs w:val="21"/>
      <w:lang w:val="es-MX" w:eastAsia="en-US"/>
    </w:rPr>
  </w:style>
  <w:style w:type="paragraph" w:customStyle="1" w:styleId="CarCarCarCarCarCarCarCarCarCarCarCarCarCarCarCarCarCarCarCarCarCarCarCarCarCarCarCarCar1">
    <w:name w:val="Car Car Car Car Car Car Car Car Car Car Car Car Car Car Car Car Car Car Car Car Car Car Car Car Car Car Car Car Car1"/>
    <w:basedOn w:val="Normal"/>
    <w:rsid w:val="0069264E"/>
    <w:pPr>
      <w:spacing w:after="160" w:line="240" w:lineRule="exact"/>
      <w:jc w:val="right"/>
    </w:pPr>
    <w:rPr>
      <w:rFonts w:ascii="Verdana" w:hAnsi="Verdana" w:cs="Arial"/>
      <w:szCs w:val="21"/>
      <w:lang w:val="es-MX" w:eastAsia="en-US"/>
    </w:rPr>
  </w:style>
  <w:style w:type="paragraph" w:styleId="Textoindependiente2">
    <w:name w:val="Body Text 2"/>
    <w:basedOn w:val="Normal"/>
    <w:link w:val="Textoindependiente2Car"/>
    <w:rsid w:val="00BE6EFF"/>
    <w:pPr>
      <w:spacing w:after="120" w:line="480" w:lineRule="auto"/>
    </w:pPr>
  </w:style>
  <w:style w:type="character" w:customStyle="1" w:styleId="Textoindependiente2Car">
    <w:name w:val="Texto independiente 2 Car"/>
    <w:link w:val="Textoindependiente2"/>
    <w:rsid w:val="00BE6EFF"/>
    <w:rPr>
      <w:rFonts w:ascii="Times New Roman" w:eastAsia="Times New Roman" w:hAnsi="Times New Roman" w:cs="Times New Roman"/>
      <w:sz w:val="20"/>
      <w:szCs w:val="20"/>
      <w:lang w:val="es-ES_tradnl" w:eastAsia="es-MX"/>
    </w:rPr>
  </w:style>
  <w:style w:type="paragraph" w:customStyle="1" w:styleId="FONDOFONDOFONDO">
    <w:name w:val="FONDO FONDO FONDO"/>
    <w:basedOn w:val="Normal"/>
    <w:rsid w:val="00706DB8"/>
    <w:pPr>
      <w:spacing w:line="480" w:lineRule="auto"/>
      <w:ind w:firstLine="709"/>
      <w:jc w:val="both"/>
    </w:pPr>
    <w:rPr>
      <w:rFonts w:ascii="Arial" w:hAnsi="Arial"/>
      <w:sz w:val="26"/>
      <w:lang w:val="es-ES" w:eastAsia="es-ES"/>
    </w:rPr>
  </w:style>
  <w:style w:type="character" w:customStyle="1" w:styleId="lbl-encabezado-blanco">
    <w:name w:val="lbl-encabezado-blanco"/>
    <w:rsid w:val="00DB086F"/>
  </w:style>
  <w:style w:type="character" w:customStyle="1" w:styleId="articulojustificado1">
    <w:name w:val="articulojustificado1"/>
    <w:rsid w:val="00712D54"/>
    <w:rPr>
      <w:rFonts w:ascii="Arial" w:hAnsi="Arial" w:cs="Arial" w:hint="default"/>
      <w:b w:val="0"/>
      <w:bCs w:val="0"/>
      <w:color w:val="000000"/>
      <w:sz w:val="18"/>
      <w:szCs w:val="18"/>
    </w:rPr>
  </w:style>
  <w:style w:type="table" w:customStyle="1" w:styleId="Tablaconcuadrcula1">
    <w:name w:val="Tabla con cuadrícula1"/>
    <w:basedOn w:val="Tablanormal"/>
    <w:next w:val="Tablaconcuadrcula"/>
    <w:uiPriority w:val="59"/>
    <w:rsid w:val="008427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ar">
    <w:name w:val="Estilo Car"/>
    <w:link w:val="Estilo"/>
    <w:rsid w:val="007A2466"/>
    <w:rPr>
      <w:rFonts w:ascii="Verdana" w:eastAsia="Times New Roman" w:hAnsi="Verdana" w:cs="Verdana"/>
      <w:lang w:eastAsia="en-US"/>
    </w:rPr>
  </w:style>
  <w:style w:type="paragraph" w:styleId="Revisin">
    <w:name w:val="Revision"/>
    <w:hidden/>
    <w:uiPriority w:val="71"/>
    <w:rsid w:val="00D004A5"/>
    <w:rPr>
      <w:rFonts w:ascii="Times New Roman" w:eastAsia="Times New Roman" w:hAnsi="Times New Roman"/>
      <w:lang w:eastAsia="es-MX"/>
    </w:rPr>
  </w:style>
  <w:style w:type="character" w:customStyle="1" w:styleId="Corte1DatosCar0">
    <w:name w:val="Corte1 Datos Car"/>
    <w:link w:val="Corte1Datos0"/>
    <w:locked/>
    <w:rsid w:val="003351E5"/>
    <w:rPr>
      <w:rFonts w:ascii="Arial" w:hAnsi="Arial" w:cs="Arial"/>
      <w:b/>
      <w:sz w:val="30"/>
      <w:szCs w:val="30"/>
    </w:rPr>
  </w:style>
  <w:style w:type="paragraph" w:customStyle="1" w:styleId="Corte1Datos0">
    <w:name w:val="Corte1 Datos"/>
    <w:basedOn w:val="Normal"/>
    <w:link w:val="Corte1DatosCar0"/>
    <w:qFormat/>
    <w:rsid w:val="003351E5"/>
    <w:pPr>
      <w:ind w:left="2552"/>
    </w:pPr>
    <w:rPr>
      <w:rFonts w:ascii="Arial" w:eastAsia="Calibri" w:hAnsi="Arial" w:cs="Arial"/>
      <w:b/>
      <w:sz w:val="30"/>
      <w:szCs w:val="30"/>
      <w:lang w:eastAsia="es-ES"/>
    </w:rPr>
  </w:style>
  <w:style w:type="character" w:customStyle="1" w:styleId="CORTE4FONDOCar3">
    <w:name w:val="CORTE4 FONDO Car"/>
    <w:link w:val="CORTE4FONDO2"/>
    <w:locked/>
    <w:rsid w:val="003351E5"/>
    <w:rPr>
      <w:rFonts w:ascii="Arial" w:hAnsi="Arial" w:cs="Arial"/>
      <w:sz w:val="30"/>
      <w:szCs w:val="30"/>
    </w:rPr>
  </w:style>
  <w:style w:type="paragraph" w:customStyle="1" w:styleId="CORTE4FONDO2">
    <w:name w:val="CORTE4 FONDO"/>
    <w:basedOn w:val="Normal"/>
    <w:link w:val="CORTE4FONDOCar3"/>
    <w:qFormat/>
    <w:rsid w:val="003351E5"/>
    <w:pPr>
      <w:spacing w:line="360" w:lineRule="auto"/>
      <w:ind w:firstLine="709"/>
      <w:jc w:val="both"/>
    </w:pPr>
    <w:rPr>
      <w:rFonts w:ascii="Arial" w:eastAsia="Calibri" w:hAnsi="Arial" w:cs="Arial"/>
      <w:sz w:val="30"/>
      <w:szCs w:val="30"/>
      <w:lang w:eastAsia="es-ES"/>
    </w:rPr>
  </w:style>
  <w:style w:type="paragraph" w:customStyle="1" w:styleId="Default">
    <w:name w:val="Default"/>
    <w:rsid w:val="00E94A98"/>
    <w:pPr>
      <w:autoSpaceDE w:val="0"/>
      <w:autoSpaceDN w:val="0"/>
      <w:adjustRightInd w:val="0"/>
    </w:pPr>
    <w:rPr>
      <w:rFonts w:eastAsiaTheme="minorHAnsi" w:cs="Calibri"/>
      <w:color w:val="000000"/>
      <w:sz w:val="24"/>
      <w:szCs w:val="24"/>
      <w:lang w:val="es-MX" w:eastAsia="en-US"/>
    </w:rPr>
  </w:style>
  <w:style w:type="character" w:customStyle="1" w:styleId="CharacterStyle1">
    <w:name w:val="Character Style 1"/>
    <w:uiPriority w:val="99"/>
    <w:rsid w:val="009D7305"/>
    <w:rPr>
      <w:rFonts w:ascii="Arial" w:hAnsi="Arial"/>
      <w:sz w:val="23"/>
    </w:rPr>
  </w:style>
  <w:style w:type="character" w:customStyle="1" w:styleId="CharacterStyle2">
    <w:name w:val="Character Style 2"/>
    <w:uiPriority w:val="99"/>
    <w:rsid w:val="009D7305"/>
    <w:rPr>
      <w:sz w:val="20"/>
    </w:rPr>
  </w:style>
  <w:style w:type="character" w:customStyle="1" w:styleId="TextonotapieCar1">
    <w:name w:val="Texto nota pie Car1"/>
    <w:basedOn w:val="Fuentedeprrafopredeter"/>
    <w:uiPriority w:val="99"/>
    <w:semiHidden/>
    <w:rsid w:val="00074834"/>
    <w:rPr>
      <w:lang w:eastAsia="en-US"/>
    </w:rPr>
  </w:style>
  <w:style w:type="character" w:customStyle="1" w:styleId="EncabezadoCar1">
    <w:name w:val="Encabezado Car1"/>
    <w:basedOn w:val="Fuentedeprrafopredeter"/>
    <w:uiPriority w:val="99"/>
    <w:semiHidden/>
    <w:rsid w:val="00074834"/>
    <w:rPr>
      <w:sz w:val="22"/>
      <w:szCs w:val="22"/>
      <w:lang w:eastAsia="en-US"/>
    </w:rPr>
  </w:style>
  <w:style w:type="character" w:customStyle="1" w:styleId="PiedepginaCar1">
    <w:name w:val="Pie de página Car1"/>
    <w:basedOn w:val="Fuentedeprrafopredeter"/>
    <w:uiPriority w:val="99"/>
    <w:semiHidden/>
    <w:rsid w:val="00074834"/>
    <w:rPr>
      <w:sz w:val="22"/>
      <w:szCs w:val="22"/>
      <w:lang w:eastAsia="en-US"/>
    </w:rPr>
  </w:style>
  <w:style w:type="paragraph" w:styleId="Sinespaciado">
    <w:name w:val="No Spacing"/>
    <w:uiPriority w:val="1"/>
    <w:qFormat/>
    <w:rsid w:val="00074834"/>
    <w:rPr>
      <w:sz w:val="22"/>
      <w:szCs w:val="22"/>
      <w:lang w:val="es-MX" w:eastAsia="en-US"/>
    </w:rPr>
  </w:style>
  <w:style w:type="paragraph" w:customStyle="1" w:styleId="Texto">
    <w:name w:val="Texto"/>
    <w:basedOn w:val="Normal"/>
    <w:link w:val="TextoCar"/>
    <w:rsid w:val="00074834"/>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074834"/>
    <w:rPr>
      <w:rFonts w:ascii="Arial" w:eastAsia="Times New Roman" w:hAnsi="Arial" w:cs="Arial"/>
      <w:sz w:val="18"/>
      <w:lang w:val="es-ES"/>
    </w:rPr>
  </w:style>
  <w:style w:type="character" w:customStyle="1" w:styleId="apple-converted-space">
    <w:name w:val="apple-converted-space"/>
    <w:basedOn w:val="Fuentedeprrafopredeter"/>
    <w:rsid w:val="0079728F"/>
  </w:style>
  <w:style w:type="paragraph" w:customStyle="1" w:styleId="NormalArial">
    <w:name w:val="Normal + Arial"/>
    <w:aliases w:val="14 pt,Negrita,Justificado,Primera línea:  2.5 cm,Interlin...,Derecha:...,I...,Cursiva,Negro,Izquierda:  1 cm,Primera...,Primera línea:  2.54 cm,Interli...,P...,Interlineado:  1... ...,Interlin... +..,5 líneas,Derecha:... +...,...,D...,P"/>
    <w:basedOn w:val="Normal"/>
    <w:link w:val="NormalArialCar"/>
    <w:rsid w:val="00883784"/>
    <w:pPr>
      <w:widowControl w:val="0"/>
      <w:autoSpaceDE w:val="0"/>
      <w:autoSpaceDN w:val="0"/>
      <w:spacing w:line="360" w:lineRule="auto"/>
      <w:ind w:firstLine="1418"/>
      <w:jc w:val="both"/>
    </w:pPr>
    <w:rPr>
      <w:rFonts w:ascii="Arial" w:hAnsi="Arial" w:cs="Arial"/>
      <w:b/>
      <w:bCs/>
      <w:sz w:val="28"/>
      <w:szCs w:val="28"/>
      <w:lang w:eastAsia="es-ES"/>
    </w:rPr>
  </w:style>
  <w:style w:type="character" w:customStyle="1" w:styleId="NormalArialCar">
    <w:name w:val="Normal + Arial Car"/>
    <w:aliases w:val="14 pt Car,Negrita Car,Justificado Car,Primera línea:  2.5 cm Car,Interlin... Car,Derecha:... Car,I... Car,Cursiva Car,Negro Car,Izquierda:  1 cm Car,Primera... Car,Primera línea:  2.54 cm Car,Interli... Car,P... Car,5 líneas Car"/>
    <w:link w:val="NormalArial"/>
    <w:rsid w:val="00883784"/>
    <w:rPr>
      <w:rFonts w:ascii="Arial" w:eastAsia="Times New Roman" w:hAnsi="Arial" w:cs="Arial"/>
      <w:b/>
      <w:bCs/>
      <w:sz w:val="28"/>
      <w:szCs w:val="28"/>
    </w:rPr>
  </w:style>
  <w:style w:type="character" w:customStyle="1" w:styleId="corte5transcripcionCarCar1">
    <w:name w:val="corte5 transcripcion Car Car1"/>
    <w:rsid w:val="00186595"/>
    <w:rPr>
      <w:rFonts w:ascii="Arial" w:hAnsi="Arial"/>
      <w:b/>
      <w:i/>
      <w:sz w:val="30"/>
      <w:lang w:val="es-ES_tradnl" w:eastAsia="es-MX" w:bidi="ar-SA"/>
    </w:rPr>
  </w:style>
  <w:style w:type="paragraph" w:styleId="Textoindependienteprimerasangra">
    <w:name w:val="Body Text First Indent"/>
    <w:basedOn w:val="Textoindependiente"/>
    <w:link w:val="TextoindependienteprimerasangraCar"/>
    <w:uiPriority w:val="99"/>
    <w:unhideWhenUsed/>
    <w:rsid w:val="00486D3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86D33"/>
    <w:rPr>
      <w:rFonts w:ascii="Times New Roman" w:eastAsia="Times New Roman" w:hAnsi="Times New Roman" w:cs="Times New Roman"/>
      <w:sz w:val="2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9D"/>
    <w:rPr>
      <w:rFonts w:ascii="Times New Roman" w:eastAsia="Times New Roman" w:hAnsi="Times New Roman"/>
      <w:lang w:eastAsia="es-MX"/>
    </w:rPr>
  </w:style>
  <w:style w:type="paragraph" w:styleId="Ttulo1">
    <w:name w:val="heading 1"/>
    <w:basedOn w:val="Normal"/>
    <w:next w:val="Normal"/>
    <w:link w:val="Ttulo1Car"/>
    <w:qFormat/>
    <w:rsid w:val="00E30BD9"/>
    <w:pPr>
      <w:keepNext/>
      <w:tabs>
        <w:tab w:val="num" w:pos="360"/>
      </w:tabs>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30F2D"/>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E30BD9"/>
    <w:pPr>
      <w:keepNext/>
      <w:tabs>
        <w:tab w:val="num" w:pos="1800"/>
      </w:tabs>
      <w:spacing w:before="240" w:after="60"/>
      <w:ind w:left="1440"/>
      <w:outlineLvl w:val="2"/>
    </w:pPr>
    <w:rPr>
      <w:rFonts w:ascii="Arial" w:hAnsi="Arial"/>
      <w:b/>
      <w:bCs/>
      <w:sz w:val="26"/>
      <w:szCs w:val="26"/>
    </w:rPr>
  </w:style>
  <w:style w:type="paragraph" w:styleId="Ttulo4">
    <w:name w:val="heading 4"/>
    <w:basedOn w:val="Normal"/>
    <w:next w:val="Normal"/>
    <w:link w:val="Ttulo4Car"/>
    <w:qFormat/>
    <w:rsid w:val="00E30BD9"/>
    <w:pPr>
      <w:keepNext/>
      <w:tabs>
        <w:tab w:val="num" w:pos="2520"/>
      </w:tabs>
      <w:spacing w:before="240" w:after="60"/>
      <w:ind w:left="2160"/>
      <w:outlineLvl w:val="3"/>
    </w:pPr>
    <w:rPr>
      <w:b/>
      <w:bCs/>
      <w:sz w:val="28"/>
      <w:szCs w:val="28"/>
    </w:rPr>
  </w:style>
  <w:style w:type="paragraph" w:styleId="Ttulo5">
    <w:name w:val="heading 5"/>
    <w:basedOn w:val="Normal"/>
    <w:next w:val="Normal"/>
    <w:link w:val="Ttulo5Car"/>
    <w:qFormat/>
    <w:rsid w:val="00E30BD9"/>
    <w:pPr>
      <w:tabs>
        <w:tab w:val="num" w:pos="3240"/>
      </w:tabs>
      <w:spacing w:before="240" w:after="60"/>
      <w:ind w:left="2880"/>
      <w:outlineLvl w:val="4"/>
    </w:pPr>
    <w:rPr>
      <w:b/>
      <w:bCs/>
      <w:i/>
      <w:iCs/>
      <w:sz w:val="26"/>
      <w:szCs w:val="26"/>
    </w:rPr>
  </w:style>
  <w:style w:type="paragraph" w:styleId="Ttulo6">
    <w:name w:val="heading 6"/>
    <w:basedOn w:val="Normal"/>
    <w:next w:val="Normal"/>
    <w:link w:val="Ttulo6Car"/>
    <w:qFormat/>
    <w:rsid w:val="00E30BD9"/>
    <w:pPr>
      <w:tabs>
        <w:tab w:val="num" w:pos="3960"/>
      </w:tabs>
      <w:spacing w:before="240" w:after="60"/>
      <w:ind w:left="3600"/>
      <w:outlineLvl w:val="5"/>
    </w:pPr>
    <w:rPr>
      <w:b/>
      <w:bCs/>
    </w:rPr>
  </w:style>
  <w:style w:type="paragraph" w:styleId="Ttulo7">
    <w:name w:val="heading 7"/>
    <w:basedOn w:val="Normal"/>
    <w:next w:val="Normal"/>
    <w:link w:val="Ttulo7Car"/>
    <w:qFormat/>
    <w:rsid w:val="00E30BD9"/>
    <w:pPr>
      <w:tabs>
        <w:tab w:val="num" w:pos="4680"/>
      </w:tabs>
      <w:spacing w:before="240" w:after="60"/>
      <w:ind w:left="4320"/>
      <w:outlineLvl w:val="6"/>
    </w:pPr>
    <w:rPr>
      <w:sz w:val="24"/>
      <w:szCs w:val="24"/>
    </w:rPr>
  </w:style>
  <w:style w:type="paragraph" w:styleId="Ttulo8">
    <w:name w:val="heading 8"/>
    <w:basedOn w:val="Normal"/>
    <w:next w:val="Normal"/>
    <w:link w:val="Ttulo8Car"/>
    <w:qFormat/>
    <w:rsid w:val="00E30BD9"/>
    <w:pPr>
      <w:tabs>
        <w:tab w:val="num" w:pos="5400"/>
      </w:tabs>
      <w:spacing w:before="240" w:after="60"/>
      <w:ind w:left="5040"/>
      <w:outlineLvl w:val="7"/>
    </w:pPr>
    <w:rPr>
      <w:i/>
      <w:iCs/>
      <w:sz w:val="24"/>
      <w:szCs w:val="24"/>
    </w:rPr>
  </w:style>
  <w:style w:type="paragraph" w:styleId="Ttulo9">
    <w:name w:val="heading 9"/>
    <w:basedOn w:val="Normal"/>
    <w:next w:val="Normal"/>
    <w:link w:val="Ttulo9Car"/>
    <w:qFormat/>
    <w:rsid w:val="00E30BD9"/>
    <w:pPr>
      <w:tabs>
        <w:tab w:val="num" w:pos="6120"/>
      </w:tabs>
      <w:spacing w:before="240" w:after="60"/>
      <w:ind w:left="57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B4008C"/>
    <w:pPr>
      <w:ind w:left="2552"/>
    </w:pPr>
    <w:rPr>
      <w:rFonts w:ascii="Arial" w:hAnsi="Arial"/>
      <w:b/>
      <w:caps/>
      <w:sz w:val="30"/>
    </w:rPr>
  </w:style>
  <w:style w:type="paragraph" w:customStyle="1" w:styleId="corte3centro">
    <w:name w:val="corte3 centro"/>
    <w:basedOn w:val="Normal"/>
    <w:link w:val="corte3centroCar"/>
    <w:qFormat/>
    <w:rsid w:val="00B4008C"/>
    <w:pPr>
      <w:spacing w:line="360" w:lineRule="auto"/>
      <w:jc w:val="center"/>
    </w:pPr>
    <w:rPr>
      <w:rFonts w:ascii="Arial" w:hAnsi="Arial"/>
      <w:b/>
      <w:sz w:val="30"/>
    </w:rPr>
  </w:style>
  <w:style w:type="paragraph" w:customStyle="1" w:styleId="corte4fondo">
    <w:name w:val="corte4 fondo"/>
    <w:basedOn w:val="Normal"/>
    <w:link w:val="corte4fondoCar1"/>
    <w:qFormat/>
    <w:rsid w:val="00B4008C"/>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401A1C"/>
    <w:pPr>
      <w:spacing w:line="360" w:lineRule="auto"/>
      <w:jc w:val="both"/>
    </w:pPr>
    <w:rPr>
      <w:rFonts w:ascii="Arial" w:hAnsi="Arial"/>
      <w:b/>
      <w:i/>
      <w:sz w:val="28"/>
      <w:szCs w:val="28"/>
    </w:rPr>
  </w:style>
  <w:style w:type="paragraph" w:styleId="Encabezado">
    <w:name w:val="header"/>
    <w:basedOn w:val="Normal"/>
    <w:link w:val="EncabezadoCar"/>
    <w:uiPriority w:val="99"/>
    <w:rsid w:val="00B4008C"/>
    <w:pPr>
      <w:tabs>
        <w:tab w:val="center" w:pos="4252"/>
        <w:tab w:val="right" w:pos="8504"/>
      </w:tabs>
    </w:pPr>
  </w:style>
  <w:style w:type="character" w:customStyle="1" w:styleId="EncabezadoCar">
    <w:name w:val="Encabezado Car"/>
    <w:link w:val="Encabezado"/>
    <w:uiPriority w:val="99"/>
    <w:rsid w:val="00B4008C"/>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B4008C"/>
    <w:pPr>
      <w:tabs>
        <w:tab w:val="center" w:pos="4252"/>
        <w:tab w:val="right" w:pos="8504"/>
      </w:tabs>
    </w:pPr>
  </w:style>
  <w:style w:type="character" w:customStyle="1" w:styleId="PiedepginaCar">
    <w:name w:val="Pie de página Car"/>
    <w:link w:val="Piedepgina"/>
    <w:uiPriority w:val="99"/>
    <w:rsid w:val="00B4008C"/>
    <w:rPr>
      <w:rFonts w:ascii="Times New Roman" w:eastAsia="Times New Roman" w:hAnsi="Times New Roman" w:cs="Times New Roman"/>
      <w:sz w:val="20"/>
      <w:szCs w:val="20"/>
      <w:lang w:val="es-ES_tradnl" w:eastAsia="es-MX"/>
    </w:rPr>
  </w:style>
  <w:style w:type="character" w:styleId="Nmerodepgina">
    <w:name w:val="page number"/>
    <w:aliases w:val="No. de página Asunto"/>
    <w:basedOn w:val="Fuentedeprrafopredeter"/>
    <w:rsid w:val="00B4008C"/>
  </w:style>
  <w:style w:type="paragraph" w:customStyle="1" w:styleId="corte4fondoCar">
    <w:name w:val="corte4 fondo Car"/>
    <w:basedOn w:val="Normal"/>
    <w:link w:val="corte4fondoCarCar"/>
    <w:rsid w:val="00B4008C"/>
    <w:pPr>
      <w:spacing w:line="360" w:lineRule="auto"/>
      <w:ind w:firstLine="709"/>
      <w:jc w:val="both"/>
    </w:pPr>
    <w:rPr>
      <w:rFonts w:ascii="Arial" w:hAnsi="Arial"/>
      <w:sz w:val="30"/>
    </w:rPr>
  </w:style>
  <w:style w:type="character" w:customStyle="1" w:styleId="corte4fondoCarCar">
    <w:name w:val="corte4 fondo Car Car"/>
    <w:link w:val="corte4fondoCar"/>
    <w:rsid w:val="00B4008C"/>
    <w:rPr>
      <w:rFonts w:ascii="Arial" w:eastAsia="Times New Roman" w:hAnsi="Arial" w:cs="Times New Roman"/>
      <w:sz w:val="30"/>
      <w:szCs w:val="20"/>
      <w:lang w:val="es-ES_tradnl" w:eastAsia="es-MX"/>
    </w:rPr>
  </w:style>
  <w:style w:type="paragraph" w:styleId="Textonotapie">
    <w:name w:val="footnote text"/>
    <w:aliases w:val="FA Fu,Footnote reference,Footnote Text Char Char Char Char Char,Footnote Text Char Char Char Char, Car,Car1,Footnote Text Char Char Char,Footnote Text Cha,FA Fußnotentext,FA Fuﬂnotentext,Footnote Text Char Char,FA Fu?notentex,Ca, Car3,C"/>
    <w:basedOn w:val="Normal"/>
    <w:link w:val="TextonotapieCar"/>
    <w:qFormat/>
    <w:rsid w:val="00B4008C"/>
    <w:rPr>
      <w:lang w:val="es-ES"/>
    </w:rPr>
  </w:style>
  <w:style w:type="character" w:customStyle="1" w:styleId="TextonotapieCar">
    <w:name w:val="Texto nota pie Car"/>
    <w:aliases w:val="FA Fu Car,Footnote reference Car,Footnote Text Char Char Char Char Char Car,Footnote Text Char Char Char Char Car, Car Car,Car1 Car,Footnote Text Char Char Char Car,Footnote Text Cha Car,FA Fußnotentext Car,FA Fuﬂnotentext Car,Ca Car"/>
    <w:link w:val="Textonotapie"/>
    <w:rsid w:val="00B4008C"/>
    <w:rPr>
      <w:rFonts w:ascii="Times New Roman" w:eastAsia="Times New Roman" w:hAnsi="Times New Roman" w:cs="Times New Roman"/>
      <w:sz w:val="20"/>
      <w:szCs w:val="20"/>
      <w:lang w:val="es-ES" w:eastAsia="es-MX"/>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autoRedefine/>
    <w:uiPriority w:val="99"/>
    <w:qFormat/>
    <w:rsid w:val="00B4008C"/>
    <w:rPr>
      <w:rFonts w:ascii="Times New Roman" w:hAnsi="Times New Roman"/>
      <w:sz w:val="20"/>
      <w:vertAlign w:val="superscript"/>
    </w:rPr>
  </w:style>
  <w:style w:type="character" w:customStyle="1" w:styleId="corte4fondoCar1">
    <w:name w:val="corte4 fondo Car1"/>
    <w:link w:val="corte4fondo"/>
    <w:rsid w:val="00B4008C"/>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401A1C"/>
    <w:rPr>
      <w:rFonts w:ascii="Arial" w:eastAsia="Times New Roman" w:hAnsi="Arial"/>
      <w:b/>
      <w:i/>
      <w:sz w:val="28"/>
      <w:szCs w:val="28"/>
      <w:lang w:eastAsia="es-MX"/>
    </w:rPr>
  </w:style>
  <w:style w:type="paragraph" w:customStyle="1" w:styleId="corte2ponente">
    <w:name w:val="corte2 ponente"/>
    <w:basedOn w:val="Normal"/>
    <w:link w:val="corte2ponenteCar"/>
    <w:qFormat/>
    <w:rsid w:val="00017CB9"/>
    <w:rPr>
      <w:rFonts w:ascii="Arial" w:hAnsi="Arial"/>
      <w:b/>
      <w:caps/>
      <w:sz w:val="30"/>
      <w:szCs w:val="30"/>
      <w:lang w:val="x-none"/>
    </w:rPr>
  </w:style>
  <w:style w:type="character" w:customStyle="1" w:styleId="corte2ponenteCar">
    <w:name w:val="corte2 ponente Car"/>
    <w:link w:val="corte2ponente"/>
    <w:rsid w:val="00017CB9"/>
    <w:rPr>
      <w:rFonts w:ascii="Arial" w:eastAsia="Times New Roman" w:hAnsi="Arial" w:cs="Times New Roman"/>
      <w:b/>
      <w:caps/>
      <w:sz w:val="30"/>
      <w:szCs w:val="30"/>
      <w:lang w:eastAsia="es-MX"/>
    </w:rPr>
  </w:style>
  <w:style w:type="paragraph" w:customStyle="1" w:styleId="corte4fondoCarCar1">
    <w:name w:val="corte4 fondo Car Car1"/>
    <w:basedOn w:val="Normal"/>
    <w:rsid w:val="006F3B41"/>
    <w:pPr>
      <w:spacing w:line="360" w:lineRule="auto"/>
      <w:ind w:firstLine="709"/>
      <w:jc w:val="both"/>
    </w:pPr>
    <w:rPr>
      <w:rFonts w:ascii="Arial" w:hAnsi="Arial"/>
      <w:sz w:val="30"/>
    </w:rPr>
  </w:style>
  <w:style w:type="character" w:customStyle="1" w:styleId="corte4fondoCarCarCar">
    <w:name w:val="corte4 fondo Car Car Car"/>
    <w:locked/>
    <w:rsid w:val="0069591C"/>
    <w:rPr>
      <w:rFonts w:ascii="Arial" w:hAnsi="Arial" w:cs="Arial"/>
      <w:sz w:val="30"/>
      <w:lang w:val="es-ES_tradnl"/>
    </w:rPr>
  </w:style>
  <w:style w:type="paragraph" w:styleId="Textosinformato">
    <w:name w:val="Plain Text"/>
    <w:basedOn w:val="Normal"/>
    <w:link w:val="TextosinformatoCar"/>
    <w:rsid w:val="007346E7"/>
    <w:rPr>
      <w:rFonts w:ascii="Courier New" w:hAnsi="Courier New"/>
      <w:lang w:val="x-none" w:eastAsia="es-ES"/>
    </w:rPr>
  </w:style>
  <w:style w:type="character" w:customStyle="1" w:styleId="TextosinformatoCar">
    <w:name w:val="Texto sin formato Car"/>
    <w:link w:val="Textosinformato"/>
    <w:rsid w:val="007346E7"/>
    <w:rPr>
      <w:rFonts w:ascii="Courier New" w:eastAsia="Times New Roman" w:hAnsi="Courier New" w:cs="Times New Roman"/>
      <w:sz w:val="20"/>
      <w:szCs w:val="20"/>
      <w:lang w:eastAsia="es-ES"/>
    </w:rPr>
  </w:style>
  <w:style w:type="paragraph" w:customStyle="1" w:styleId="corte6cintilloypie">
    <w:name w:val="corte6 cintillo y pie"/>
    <w:basedOn w:val="Normal"/>
    <w:rsid w:val="00133778"/>
    <w:pPr>
      <w:jc w:val="right"/>
    </w:pPr>
    <w:rPr>
      <w:rFonts w:ascii="Arial" w:hAnsi="Arial"/>
      <w:b/>
      <w:caps/>
      <w:sz w:val="24"/>
    </w:rPr>
  </w:style>
  <w:style w:type="paragraph" w:customStyle="1" w:styleId="corte7tablas">
    <w:name w:val="corte7 tablas"/>
    <w:basedOn w:val="corte5transcripcion"/>
    <w:rsid w:val="00133778"/>
    <w:pPr>
      <w:jc w:val="center"/>
    </w:pPr>
    <w:rPr>
      <w:sz w:val="24"/>
    </w:rPr>
  </w:style>
  <w:style w:type="character" w:customStyle="1" w:styleId="corte4fondoCarCarCarCarCarCar">
    <w:name w:val="corte4 fondo Car Car Car Car Car Car"/>
    <w:link w:val="corte4fondoCarCarCarCarCar"/>
    <w:rsid w:val="00133778"/>
    <w:rPr>
      <w:rFonts w:ascii="Arial" w:hAnsi="Arial"/>
      <w:sz w:val="30"/>
      <w:lang w:val="es-ES_tradnl" w:eastAsia="es-MX"/>
    </w:rPr>
  </w:style>
  <w:style w:type="paragraph" w:customStyle="1" w:styleId="corte4fondoCarCarCarCarCar">
    <w:name w:val="corte4 fondo Car Car Car Car Car"/>
    <w:basedOn w:val="Normal"/>
    <w:link w:val="corte4fondoCarCarCarCarCarCar"/>
    <w:rsid w:val="00133778"/>
    <w:pPr>
      <w:spacing w:line="360" w:lineRule="auto"/>
      <w:ind w:firstLine="709"/>
      <w:jc w:val="both"/>
    </w:pPr>
    <w:rPr>
      <w:rFonts w:ascii="Arial" w:eastAsia="Calibri" w:hAnsi="Arial"/>
      <w:sz w:val="30"/>
    </w:rPr>
  </w:style>
  <w:style w:type="paragraph" w:styleId="Sangradetextonormal">
    <w:name w:val="Body Text Indent"/>
    <w:basedOn w:val="Normal"/>
    <w:link w:val="SangradetextonormalCar"/>
    <w:rsid w:val="00133778"/>
    <w:pPr>
      <w:spacing w:line="360" w:lineRule="auto"/>
      <w:ind w:firstLine="709"/>
      <w:jc w:val="both"/>
    </w:pPr>
    <w:rPr>
      <w:rFonts w:ascii="Arial" w:hAnsi="Arial"/>
      <w:sz w:val="24"/>
      <w:lang w:val="es-ES"/>
    </w:rPr>
  </w:style>
  <w:style w:type="character" w:customStyle="1" w:styleId="SangradetextonormalCar">
    <w:name w:val="Sangría de texto normal Car"/>
    <w:link w:val="Sangradetextonormal"/>
    <w:rsid w:val="00133778"/>
    <w:rPr>
      <w:rFonts w:ascii="Arial" w:eastAsia="Times New Roman" w:hAnsi="Arial" w:cs="Times New Roman"/>
      <w:sz w:val="24"/>
      <w:szCs w:val="20"/>
      <w:lang w:val="es-ES" w:eastAsia="es-MX"/>
    </w:rPr>
  </w:style>
  <w:style w:type="paragraph" w:customStyle="1" w:styleId="corte4fondoCarCarCarCar">
    <w:name w:val="corte4 fondo Car Car Car Car"/>
    <w:basedOn w:val="Normal"/>
    <w:rsid w:val="00133778"/>
    <w:pPr>
      <w:spacing w:line="360" w:lineRule="auto"/>
      <w:ind w:firstLine="709"/>
      <w:jc w:val="both"/>
    </w:pPr>
    <w:rPr>
      <w:rFonts w:ascii="Arial" w:hAnsi="Arial"/>
      <w:sz w:val="30"/>
    </w:rPr>
  </w:style>
  <w:style w:type="paragraph" w:styleId="Textodeglobo">
    <w:name w:val="Balloon Text"/>
    <w:basedOn w:val="Normal"/>
    <w:link w:val="TextodegloboCar"/>
    <w:uiPriority w:val="99"/>
    <w:rsid w:val="00133778"/>
    <w:rPr>
      <w:rFonts w:ascii="Tahoma" w:hAnsi="Tahoma"/>
      <w:sz w:val="16"/>
      <w:szCs w:val="16"/>
    </w:rPr>
  </w:style>
  <w:style w:type="character" w:customStyle="1" w:styleId="TextodegloboCar">
    <w:name w:val="Texto de globo Car"/>
    <w:link w:val="Textodeglobo"/>
    <w:uiPriority w:val="99"/>
    <w:rsid w:val="00133778"/>
    <w:rPr>
      <w:rFonts w:ascii="Tahoma" w:eastAsia="Times New Roman" w:hAnsi="Tahoma" w:cs="Tahoma"/>
      <w:sz w:val="16"/>
      <w:szCs w:val="16"/>
      <w:lang w:val="es-ES_tradnl" w:eastAsia="es-MX"/>
    </w:rPr>
  </w:style>
  <w:style w:type="character" w:customStyle="1" w:styleId="corte4fondoCar2">
    <w:name w:val="corte4 fondo Car2"/>
    <w:locked/>
    <w:rsid w:val="00133778"/>
    <w:rPr>
      <w:rFonts w:ascii="Arial" w:hAnsi="Arial" w:cs="Arial"/>
      <w:sz w:val="30"/>
      <w:lang w:val="es-ES_tradnl" w:eastAsia="es-MX" w:bidi="ar-SA"/>
    </w:rPr>
  </w:style>
  <w:style w:type="character" w:styleId="Textoennegrita">
    <w:name w:val="Strong"/>
    <w:qFormat/>
    <w:rsid w:val="00133778"/>
    <w:rPr>
      <w:b/>
      <w:bCs/>
    </w:rPr>
  </w:style>
  <w:style w:type="paragraph" w:customStyle="1" w:styleId="corte4">
    <w:name w:val="corte 4"/>
    <w:basedOn w:val="Textoindependiente"/>
    <w:rsid w:val="00133778"/>
    <w:pPr>
      <w:spacing w:after="0" w:line="360" w:lineRule="auto"/>
      <w:jc w:val="both"/>
    </w:pPr>
    <w:rPr>
      <w:rFonts w:ascii="Arial" w:hAnsi="Arial"/>
      <w:bCs/>
      <w:sz w:val="30"/>
      <w:szCs w:val="24"/>
      <w:lang w:val="es-MX" w:eastAsia="es-ES"/>
    </w:rPr>
  </w:style>
  <w:style w:type="paragraph" w:styleId="Textoindependiente">
    <w:name w:val="Body Text"/>
    <w:basedOn w:val="Normal"/>
    <w:link w:val="TextoindependienteCar"/>
    <w:rsid w:val="00133778"/>
    <w:pPr>
      <w:spacing w:after="120"/>
    </w:pPr>
  </w:style>
  <w:style w:type="character" w:customStyle="1" w:styleId="TextoindependienteCar">
    <w:name w:val="Texto independiente Car"/>
    <w:link w:val="Textoindependiente"/>
    <w:rsid w:val="00133778"/>
    <w:rPr>
      <w:rFonts w:ascii="Times New Roman" w:eastAsia="Times New Roman" w:hAnsi="Times New Roman" w:cs="Times New Roman"/>
      <w:sz w:val="20"/>
      <w:szCs w:val="20"/>
      <w:lang w:val="es-ES_tradnl" w:eastAsia="es-MX"/>
    </w:rPr>
  </w:style>
  <w:style w:type="character" w:customStyle="1" w:styleId="corte4fondoCar1Car">
    <w:name w:val="corte4 fondo Car1 Car"/>
    <w:rsid w:val="00133778"/>
    <w:rPr>
      <w:rFonts w:ascii="Arial" w:hAnsi="Arial"/>
      <w:sz w:val="30"/>
      <w:lang w:val="es-ES_tradnl" w:eastAsia="es-MX" w:bidi="ar-SA"/>
    </w:rPr>
  </w:style>
  <w:style w:type="paragraph" w:customStyle="1" w:styleId="CarCarCarCarCarCarCar">
    <w:name w:val="Car Car Car Car Car Car Car"/>
    <w:basedOn w:val="Normal"/>
    <w:rsid w:val="00133778"/>
    <w:pPr>
      <w:spacing w:after="160" w:line="240" w:lineRule="exact"/>
      <w:jc w:val="right"/>
    </w:pPr>
    <w:rPr>
      <w:rFonts w:ascii="Verdana" w:hAnsi="Verdana" w:cs="Verdana"/>
      <w:lang w:val="es-MX" w:eastAsia="en-US"/>
    </w:rPr>
  </w:style>
  <w:style w:type="table" w:styleId="Tablaconcuadrcula">
    <w:name w:val="Table Grid"/>
    <w:basedOn w:val="Tablanormal"/>
    <w:uiPriority w:val="59"/>
    <w:rsid w:val="00133778"/>
    <w:rPr>
      <w:rFonts w:ascii="Times New Roman" w:eastAsia="Times New Roman" w:hAnsi="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133778"/>
    <w:pPr>
      <w:spacing w:line="360" w:lineRule="auto"/>
      <w:ind w:left="709" w:right="709" w:firstLine="709"/>
      <w:jc w:val="both"/>
    </w:pPr>
    <w:rPr>
      <w:rFonts w:ascii="Arial" w:hAnsi="Arial"/>
      <w:b/>
      <w:i/>
      <w:sz w:val="30"/>
    </w:rPr>
  </w:style>
  <w:style w:type="paragraph" w:customStyle="1" w:styleId="CarCarCarCar">
    <w:name w:val="Car Car Car Car"/>
    <w:basedOn w:val="Normal"/>
    <w:rsid w:val="00133778"/>
    <w:pPr>
      <w:spacing w:after="160" w:line="240" w:lineRule="exact"/>
      <w:jc w:val="right"/>
    </w:pPr>
    <w:rPr>
      <w:rFonts w:ascii="Verdana" w:hAnsi="Verdana" w:cs="Verdana"/>
      <w:lang w:val="es-MX" w:eastAsia="en-US"/>
    </w:rPr>
  </w:style>
  <w:style w:type="paragraph" w:customStyle="1" w:styleId="TEXTONORMAL">
    <w:name w:val="TEXTO NORMAL"/>
    <w:basedOn w:val="Normal"/>
    <w:link w:val="TEXTONORMALCar"/>
    <w:rsid w:val="00133778"/>
    <w:pPr>
      <w:spacing w:line="360" w:lineRule="auto"/>
      <w:ind w:firstLine="709"/>
      <w:jc w:val="both"/>
    </w:pPr>
    <w:rPr>
      <w:rFonts w:ascii="Arial" w:hAnsi="Arial"/>
      <w:sz w:val="28"/>
      <w:szCs w:val="28"/>
    </w:rPr>
  </w:style>
  <w:style w:type="paragraph" w:customStyle="1" w:styleId="Car">
    <w:name w:val="Car"/>
    <w:basedOn w:val="Normal"/>
    <w:rsid w:val="00133778"/>
    <w:pPr>
      <w:spacing w:after="160" w:line="240" w:lineRule="exact"/>
      <w:jc w:val="right"/>
    </w:pPr>
    <w:rPr>
      <w:rFonts w:ascii="Verdana" w:hAnsi="Verdana" w:cs="Verdana"/>
      <w:lang w:val="es-MX" w:eastAsia="en-US"/>
    </w:rPr>
  </w:style>
  <w:style w:type="paragraph" w:styleId="Sangra3detindependiente">
    <w:name w:val="Body Text Indent 3"/>
    <w:basedOn w:val="Normal"/>
    <w:link w:val="Sangra3detindependienteCar"/>
    <w:rsid w:val="00133778"/>
    <w:pPr>
      <w:spacing w:after="120"/>
      <w:ind w:left="283"/>
    </w:pPr>
    <w:rPr>
      <w:sz w:val="16"/>
      <w:szCs w:val="16"/>
      <w:lang w:val="x-none"/>
    </w:rPr>
  </w:style>
  <w:style w:type="character" w:customStyle="1" w:styleId="Sangra3detindependienteCar">
    <w:name w:val="Sangría 3 de t. independiente Car"/>
    <w:link w:val="Sangra3detindependiente"/>
    <w:rsid w:val="00133778"/>
    <w:rPr>
      <w:rFonts w:ascii="Times New Roman" w:eastAsia="Times New Roman" w:hAnsi="Times New Roman" w:cs="Times New Roman"/>
      <w:sz w:val="16"/>
      <w:szCs w:val="16"/>
      <w:lang w:eastAsia="es-MX"/>
    </w:rPr>
  </w:style>
  <w:style w:type="character" w:customStyle="1" w:styleId="corte5transcripcionCar1">
    <w:name w:val="corte5 transcripcion Car1"/>
    <w:rsid w:val="00133778"/>
    <w:rPr>
      <w:rFonts w:ascii="Arial" w:hAnsi="Arial"/>
      <w:b/>
      <w:i/>
      <w:sz w:val="30"/>
      <w:szCs w:val="24"/>
      <w:lang w:val="es-ES_tradnl" w:eastAsia="es-MX" w:bidi="ar-SA"/>
    </w:rPr>
  </w:style>
  <w:style w:type="paragraph" w:customStyle="1" w:styleId="CarCarCarCarCar">
    <w:name w:val="Car Car Car Car Car"/>
    <w:basedOn w:val="Normal"/>
    <w:rsid w:val="00133778"/>
    <w:pPr>
      <w:spacing w:after="160" w:line="240" w:lineRule="exact"/>
      <w:jc w:val="right"/>
    </w:pPr>
    <w:rPr>
      <w:rFonts w:ascii="Verdana" w:hAnsi="Verdana" w:cs="Verdana"/>
      <w:lang w:val="es-MX" w:eastAsia="en-US"/>
    </w:rPr>
  </w:style>
  <w:style w:type="character" w:customStyle="1" w:styleId="corte5transcripcionCarCarCar">
    <w:name w:val="corte5 transcripcion Car Car Car"/>
    <w:link w:val="corte5transcripcionCarCar"/>
    <w:rsid w:val="00133778"/>
    <w:rPr>
      <w:rFonts w:ascii="Arial" w:hAnsi="Arial"/>
      <w:b/>
      <w:i/>
      <w:sz w:val="30"/>
      <w:lang w:val="es-ES_tradnl" w:eastAsia="es-MX"/>
    </w:rPr>
  </w:style>
  <w:style w:type="paragraph" w:customStyle="1" w:styleId="corte5transcripcionCarCar">
    <w:name w:val="corte5 transcripcion Car Car"/>
    <w:basedOn w:val="Normal"/>
    <w:link w:val="corte5transcripcionCarCarCar"/>
    <w:rsid w:val="00133778"/>
    <w:pPr>
      <w:spacing w:line="360" w:lineRule="auto"/>
      <w:ind w:left="709" w:right="709"/>
      <w:jc w:val="both"/>
    </w:pPr>
    <w:rPr>
      <w:rFonts w:ascii="Arial" w:eastAsia="Calibri" w:hAnsi="Arial"/>
      <w:b/>
      <w:i/>
      <w:sz w:val="30"/>
    </w:rPr>
  </w:style>
  <w:style w:type="paragraph" w:styleId="Prrafodelista">
    <w:name w:val="List Paragraph"/>
    <w:basedOn w:val="Normal"/>
    <w:uiPriority w:val="34"/>
    <w:qFormat/>
    <w:rsid w:val="003B1EF2"/>
    <w:pPr>
      <w:ind w:left="720"/>
      <w:contextualSpacing/>
    </w:pPr>
  </w:style>
  <w:style w:type="character" w:customStyle="1" w:styleId="corte1datosCar">
    <w:name w:val="corte1 datos Car"/>
    <w:link w:val="corte1datos"/>
    <w:rsid w:val="0075753D"/>
    <w:rPr>
      <w:rFonts w:ascii="Arial" w:eastAsia="Times New Roman" w:hAnsi="Arial" w:cs="Times New Roman"/>
      <w:b/>
      <w:caps/>
      <w:sz w:val="30"/>
      <w:szCs w:val="20"/>
      <w:lang w:val="es-ES_tradnl" w:eastAsia="es-MX"/>
    </w:rPr>
  </w:style>
  <w:style w:type="paragraph" w:customStyle="1" w:styleId="BodyText23">
    <w:name w:val="Body Text 23"/>
    <w:basedOn w:val="Normal"/>
    <w:rsid w:val="00A703BE"/>
    <w:pPr>
      <w:spacing w:line="480" w:lineRule="auto"/>
      <w:jc w:val="both"/>
    </w:pPr>
    <w:rPr>
      <w:rFonts w:ascii="Arial" w:hAnsi="Arial"/>
      <w:sz w:val="28"/>
      <w:lang w:eastAsia="es-ES"/>
    </w:rPr>
  </w:style>
  <w:style w:type="character" w:customStyle="1" w:styleId="Ttulo2Car">
    <w:name w:val="Título 2 Car"/>
    <w:link w:val="Ttulo2"/>
    <w:rsid w:val="00C30F2D"/>
    <w:rPr>
      <w:rFonts w:ascii="Arial" w:eastAsia="Times New Roman" w:hAnsi="Arial" w:cs="Arial"/>
      <w:b/>
      <w:bCs/>
      <w:i/>
      <w:iCs/>
      <w:sz w:val="28"/>
      <w:szCs w:val="28"/>
      <w:lang w:eastAsia="es-MX"/>
    </w:rPr>
  </w:style>
  <w:style w:type="paragraph" w:customStyle="1" w:styleId="Normal0">
    <w:name w:val="[Normal]"/>
    <w:link w:val="NormalCar"/>
    <w:rsid w:val="00C30F2D"/>
    <w:pPr>
      <w:widowControl w:val="0"/>
      <w:autoSpaceDE w:val="0"/>
      <w:autoSpaceDN w:val="0"/>
      <w:adjustRightInd w:val="0"/>
    </w:pPr>
    <w:rPr>
      <w:rFonts w:ascii="Arial" w:eastAsia="Times New Roman" w:hAnsi="Arial" w:cs="Arial"/>
      <w:sz w:val="24"/>
      <w:szCs w:val="24"/>
      <w:lang w:val="es-MX" w:eastAsia="es-MX"/>
    </w:rPr>
  </w:style>
  <w:style w:type="character" w:customStyle="1" w:styleId="Ttulo1Car">
    <w:name w:val="Título 1 Car"/>
    <w:link w:val="Ttulo1"/>
    <w:rsid w:val="00E30BD9"/>
    <w:rPr>
      <w:rFonts w:ascii="Arial" w:eastAsia="Times New Roman" w:hAnsi="Arial" w:cs="Arial"/>
      <w:b/>
      <w:bCs/>
      <w:kern w:val="32"/>
      <w:sz w:val="32"/>
      <w:szCs w:val="32"/>
      <w:lang w:val="es-ES_tradnl" w:eastAsia="es-MX"/>
    </w:rPr>
  </w:style>
  <w:style w:type="character" w:customStyle="1" w:styleId="Ttulo3Car">
    <w:name w:val="Título 3 Car"/>
    <w:link w:val="Ttulo3"/>
    <w:rsid w:val="00E30BD9"/>
    <w:rPr>
      <w:rFonts w:ascii="Arial" w:eastAsia="Times New Roman" w:hAnsi="Arial" w:cs="Arial"/>
      <w:b/>
      <w:bCs/>
      <w:sz w:val="26"/>
      <w:szCs w:val="26"/>
      <w:lang w:val="es-ES_tradnl" w:eastAsia="es-MX"/>
    </w:rPr>
  </w:style>
  <w:style w:type="character" w:customStyle="1" w:styleId="Ttulo4Car">
    <w:name w:val="Título 4 Car"/>
    <w:link w:val="Ttulo4"/>
    <w:rsid w:val="00E30BD9"/>
    <w:rPr>
      <w:rFonts w:ascii="Times New Roman" w:eastAsia="Times New Roman" w:hAnsi="Times New Roman" w:cs="Times New Roman"/>
      <w:b/>
      <w:bCs/>
      <w:sz w:val="28"/>
      <w:szCs w:val="28"/>
      <w:lang w:val="es-ES_tradnl" w:eastAsia="es-MX"/>
    </w:rPr>
  </w:style>
  <w:style w:type="character" w:customStyle="1" w:styleId="Ttulo5Car">
    <w:name w:val="Título 5 Car"/>
    <w:link w:val="Ttulo5"/>
    <w:rsid w:val="00E30BD9"/>
    <w:rPr>
      <w:rFonts w:ascii="Times New Roman" w:eastAsia="Times New Roman" w:hAnsi="Times New Roman" w:cs="Times New Roman"/>
      <w:b/>
      <w:bCs/>
      <w:i/>
      <w:iCs/>
      <w:sz w:val="26"/>
      <w:szCs w:val="26"/>
      <w:lang w:val="es-ES_tradnl" w:eastAsia="es-MX"/>
    </w:rPr>
  </w:style>
  <w:style w:type="character" w:customStyle="1" w:styleId="Ttulo6Car">
    <w:name w:val="Título 6 Car"/>
    <w:link w:val="Ttulo6"/>
    <w:rsid w:val="00E30BD9"/>
    <w:rPr>
      <w:rFonts w:ascii="Times New Roman" w:eastAsia="Times New Roman" w:hAnsi="Times New Roman" w:cs="Times New Roman"/>
      <w:b/>
      <w:bCs/>
      <w:lang w:val="es-ES_tradnl" w:eastAsia="es-MX"/>
    </w:rPr>
  </w:style>
  <w:style w:type="character" w:customStyle="1" w:styleId="Ttulo7Car">
    <w:name w:val="Título 7 Car"/>
    <w:link w:val="Ttulo7"/>
    <w:rsid w:val="00E30BD9"/>
    <w:rPr>
      <w:rFonts w:ascii="Times New Roman" w:eastAsia="Times New Roman" w:hAnsi="Times New Roman" w:cs="Times New Roman"/>
      <w:sz w:val="24"/>
      <w:szCs w:val="24"/>
      <w:lang w:val="es-ES_tradnl" w:eastAsia="es-MX"/>
    </w:rPr>
  </w:style>
  <w:style w:type="character" w:customStyle="1" w:styleId="Ttulo8Car">
    <w:name w:val="Título 8 Car"/>
    <w:link w:val="Ttulo8"/>
    <w:rsid w:val="00E30BD9"/>
    <w:rPr>
      <w:rFonts w:ascii="Times New Roman" w:eastAsia="Times New Roman" w:hAnsi="Times New Roman" w:cs="Times New Roman"/>
      <w:i/>
      <w:iCs/>
      <w:sz w:val="24"/>
      <w:szCs w:val="24"/>
      <w:lang w:val="es-ES_tradnl" w:eastAsia="es-MX"/>
    </w:rPr>
  </w:style>
  <w:style w:type="character" w:customStyle="1" w:styleId="Ttulo9Car">
    <w:name w:val="Título 9 Car"/>
    <w:link w:val="Ttulo9"/>
    <w:rsid w:val="00E30BD9"/>
    <w:rPr>
      <w:rFonts w:ascii="Arial" w:eastAsia="Times New Roman" w:hAnsi="Arial" w:cs="Arial"/>
      <w:lang w:val="es-ES_tradnl" w:eastAsia="es-MX"/>
    </w:rPr>
  </w:style>
  <w:style w:type="character" w:customStyle="1" w:styleId="corte2ponenteCarCar">
    <w:name w:val="corte2 ponente Car Car"/>
    <w:rsid w:val="00E30BD9"/>
    <w:rPr>
      <w:rFonts w:ascii="Arial" w:hAnsi="Arial"/>
      <w:b/>
      <w:caps/>
      <w:sz w:val="30"/>
      <w:lang w:val="es-MX" w:eastAsia="es-MX" w:bidi="ar-SA"/>
    </w:rPr>
  </w:style>
  <w:style w:type="paragraph" w:customStyle="1" w:styleId="CarCar">
    <w:name w:val="Car Car"/>
    <w:basedOn w:val="Normal"/>
    <w:rsid w:val="00E30BD9"/>
    <w:pPr>
      <w:spacing w:after="160" w:line="240" w:lineRule="exact"/>
      <w:jc w:val="right"/>
    </w:pPr>
    <w:rPr>
      <w:rFonts w:ascii="Verdana" w:hAnsi="Verdana" w:cs="Verdana"/>
      <w:lang w:val="es-MX" w:eastAsia="en-US"/>
    </w:rPr>
  </w:style>
  <w:style w:type="character" w:customStyle="1" w:styleId="corte4fondoCarCarCarCarCarCarCarCar">
    <w:name w:val="corte4 fondo Car Car Car Car Car Car Car Car"/>
    <w:link w:val="corte4fondoCarCarCarCarCarCarCar"/>
    <w:rsid w:val="00E30BD9"/>
    <w:rPr>
      <w:rFonts w:ascii="Arial" w:hAnsi="Arial"/>
      <w:sz w:val="30"/>
      <w:szCs w:val="24"/>
      <w:lang w:val="es-ES_tradnl" w:eastAsia="es-MX"/>
    </w:rPr>
  </w:style>
  <w:style w:type="paragraph" w:customStyle="1" w:styleId="corte4fondoCarCarCarCarCarCarCar">
    <w:name w:val="corte4 fondo Car Car Car Car Car Car Car"/>
    <w:basedOn w:val="Normal"/>
    <w:link w:val="corte4fondoCarCarCarCarCarCarCarCar"/>
    <w:rsid w:val="00E30BD9"/>
    <w:pPr>
      <w:spacing w:line="360" w:lineRule="auto"/>
      <w:ind w:firstLine="709"/>
      <w:jc w:val="both"/>
    </w:pPr>
    <w:rPr>
      <w:rFonts w:ascii="Arial" w:eastAsia="Calibri" w:hAnsi="Arial"/>
      <w:sz w:val="30"/>
      <w:szCs w:val="24"/>
    </w:rPr>
  </w:style>
  <w:style w:type="character" w:customStyle="1" w:styleId="corte4fondoCar1CarCarCar">
    <w:name w:val="corte4 fondo Car1 Car Car Car"/>
    <w:link w:val="corte4fondoCar1CarCar"/>
    <w:rsid w:val="00E30BD9"/>
    <w:rPr>
      <w:rFonts w:ascii="Arial" w:hAnsi="Arial"/>
      <w:sz w:val="30"/>
      <w:szCs w:val="24"/>
      <w:lang w:val="es-ES_tradnl" w:eastAsia="es-ES"/>
    </w:rPr>
  </w:style>
  <w:style w:type="paragraph" w:customStyle="1" w:styleId="corte4fondoCar1CarCar">
    <w:name w:val="corte4 fondo Car1 Car Car"/>
    <w:basedOn w:val="Normal"/>
    <w:link w:val="corte4fondoCar1CarCarCar"/>
    <w:rsid w:val="00E30BD9"/>
    <w:pPr>
      <w:spacing w:line="360" w:lineRule="auto"/>
      <w:ind w:firstLine="709"/>
      <w:jc w:val="both"/>
    </w:pPr>
    <w:rPr>
      <w:rFonts w:ascii="Arial" w:eastAsia="Calibri" w:hAnsi="Arial"/>
      <w:sz w:val="30"/>
      <w:szCs w:val="24"/>
      <w:lang w:eastAsia="es-ES"/>
    </w:rPr>
  </w:style>
  <w:style w:type="character" w:customStyle="1" w:styleId="corte5transcripcionCar2">
    <w:name w:val="corte5 transcripcion Car2"/>
    <w:rsid w:val="00E30BD9"/>
    <w:rPr>
      <w:rFonts w:ascii="Arial" w:hAnsi="Arial" w:cs="Arial"/>
      <w:b/>
      <w:bCs/>
      <w:i/>
      <w:iCs/>
      <w:sz w:val="24"/>
      <w:szCs w:val="24"/>
      <w:lang w:val="es-MX" w:eastAsia="es-MX"/>
    </w:rPr>
  </w:style>
  <w:style w:type="paragraph" w:customStyle="1" w:styleId="corte5TRANSCRIPCIONES">
    <w:name w:val="corte 5 TRANSCRIPCIONES"/>
    <w:basedOn w:val="corte5transcripcion"/>
    <w:link w:val="corte5TRANSCRIPCIONESCar"/>
    <w:rsid w:val="00E30BD9"/>
    <w:pPr>
      <w:autoSpaceDE w:val="0"/>
      <w:autoSpaceDN w:val="0"/>
    </w:pPr>
    <w:rPr>
      <w:bCs/>
      <w:iCs/>
      <w:sz w:val="24"/>
      <w:szCs w:val="24"/>
    </w:rPr>
  </w:style>
  <w:style w:type="character" w:customStyle="1" w:styleId="corte5TRANSCRIPCIONESCar">
    <w:name w:val="corte 5 TRANSCRIPCIONES Car"/>
    <w:link w:val="corte5TRANSCRIPCIONES"/>
    <w:rsid w:val="00E30BD9"/>
    <w:rPr>
      <w:rFonts w:ascii="Arial" w:eastAsia="Times New Roman" w:hAnsi="Arial" w:cs="Arial"/>
      <w:b/>
      <w:bCs/>
      <w:i/>
      <w:iCs/>
      <w:sz w:val="24"/>
      <w:szCs w:val="24"/>
      <w:lang w:val="es-ES_tradnl" w:eastAsia="es-MX"/>
    </w:rPr>
  </w:style>
  <w:style w:type="paragraph" w:customStyle="1" w:styleId="corte4fondo1">
    <w:name w:val="corte4 fondo1"/>
    <w:basedOn w:val="Normal"/>
    <w:rsid w:val="00E30BD9"/>
    <w:pPr>
      <w:spacing w:line="360" w:lineRule="auto"/>
      <w:ind w:firstLine="709"/>
      <w:jc w:val="both"/>
    </w:pPr>
    <w:rPr>
      <w:rFonts w:ascii="Arial" w:hAnsi="Arial" w:cs="Arial"/>
      <w:sz w:val="30"/>
      <w:szCs w:val="30"/>
    </w:rPr>
  </w:style>
  <w:style w:type="character" w:customStyle="1" w:styleId="elema1">
    <w:name w:val="elema1"/>
    <w:rsid w:val="00E30BD9"/>
    <w:rPr>
      <w:color w:val="0000FF"/>
      <w:sz w:val="30"/>
      <w:szCs w:val="30"/>
    </w:rPr>
  </w:style>
  <w:style w:type="character" w:customStyle="1" w:styleId="eetimo1">
    <w:name w:val="eetimo1"/>
    <w:rsid w:val="00E30BD9"/>
    <w:rPr>
      <w:rFonts w:ascii="Arial Unicode MS" w:eastAsia="Arial Unicode MS" w:hAnsi="Arial Unicode MS" w:cs="Arial Unicode MS" w:hint="eastAsia"/>
      <w:color w:val="008000"/>
      <w:sz w:val="24"/>
      <w:szCs w:val="24"/>
    </w:rPr>
  </w:style>
  <w:style w:type="character" w:customStyle="1" w:styleId="eabrv1">
    <w:name w:val="eabrv1"/>
    <w:rsid w:val="00E30BD9"/>
    <w:rPr>
      <w:color w:val="0000FF"/>
    </w:rPr>
  </w:style>
  <w:style w:type="character" w:customStyle="1" w:styleId="eacep1">
    <w:name w:val="eacep1"/>
    <w:rsid w:val="00E30BD9"/>
    <w:rPr>
      <w:color w:val="000000"/>
    </w:rPr>
  </w:style>
  <w:style w:type="character" w:customStyle="1" w:styleId="eordenaceplema1">
    <w:name w:val="eordenaceplema1"/>
    <w:rsid w:val="00E30BD9"/>
    <w:rPr>
      <w:color w:val="0000FF"/>
    </w:rPr>
  </w:style>
  <w:style w:type="character" w:customStyle="1" w:styleId="emorfologia1">
    <w:name w:val="emorfologia1"/>
    <w:rsid w:val="00E30BD9"/>
    <w:rPr>
      <w:color w:val="000000"/>
    </w:rPr>
  </w:style>
  <w:style w:type="paragraph" w:styleId="NormalWeb">
    <w:name w:val="Normal (Web)"/>
    <w:basedOn w:val="Normal"/>
    <w:uiPriority w:val="99"/>
    <w:rsid w:val="00E30BD9"/>
    <w:pPr>
      <w:spacing w:before="100" w:beforeAutospacing="1" w:after="100" w:afterAutospacing="1"/>
    </w:pPr>
    <w:rPr>
      <w:sz w:val="24"/>
      <w:szCs w:val="24"/>
      <w:lang w:val="es-ES" w:eastAsia="es-ES"/>
    </w:rPr>
  </w:style>
  <w:style w:type="character" w:customStyle="1" w:styleId="Sangra2detindependienteCar">
    <w:name w:val="Sangría 2 de t. independiente Car"/>
    <w:rsid w:val="00E30BD9"/>
    <w:rPr>
      <w:rFonts w:ascii="Arial" w:hAnsi="Arial"/>
      <w:b/>
      <w:noProof w:val="0"/>
      <w:snapToGrid w:val="0"/>
      <w:sz w:val="28"/>
      <w:lang w:val="es-ES_tradnl" w:eastAsia="es-ES" w:bidi="ar-SA"/>
    </w:rPr>
  </w:style>
  <w:style w:type="paragraph" w:customStyle="1" w:styleId="CarCarCar">
    <w:name w:val="Car Car Car"/>
    <w:basedOn w:val="Normal"/>
    <w:rsid w:val="00E30BD9"/>
    <w:pPr>
      <w:spacing w:after="160" w:line="240" w:lineRule="exact"/>
      <w:jc w:val="right"/>
    </w:pPr>
    <w:rPr>
      <w:rFonts w:ascii="Verdana" w:hAnsi="Verdana" w:cs="Verdana"/>
      <w:lang w:val="es-MX" w:eastAsia="en-US"/>
    </w:rPr>
  </w:style>
  <w:style w:type="paragraph" w:styleId="Sangra2detindependiente">
    <w:name w:val="Body Text Indent 2"/>
    <w:basedOn w:val="Normal"/>
    <w:link w:val="Sangra2detindependienteCar1"/>
    <w:rsid w:val="00E30BD9"/>
    <w:pPr>
      <w:spacing w:after="120" w:line="480" w:lineRule="auto"/>
      <w:ind w:left="283"/>
    </w:pPr>
    <w:rPr>
      <w:lang w:val="es-ES"/>
    </w:rPr>
  </w:style>
  <w:style w:type="character" w:customStyle="1" w:styleId="Sangra2detindependienteCar1">
    <w:name w:val="Sangría 2 de t. independiente Car1"/>
    <w:link w:val="Sangra2detindependiente"/>
    <w:rsid w:val="00E30BD9"/>
    <w:rPr>
      <w:rFonts w:ascii="Times New Roman" w:eastAsia="Times New Roman" w:hAnsi="Times New Roman" w:cs="Times New Roman"/>
      <w:sz w:val="20"/>
      <w:szCs w:val="20"/>
      <w:lang w:val="es-ES" w:eastAsia="es-MX"/>
    </w:rPr>
  </w:style>
  <w:style w:type="paragraph" w:customStyle="1" w:styleId="ARIAL">
    <w:name w:val="ARIAL"/>
    <w:basedOn w:val="Normal"/>
    <w:link w:val="ARIALCar"/>
    <w:rsid w:val="00E30BD9"/>
    <w:pPr>
      <w:tabs>
        <w:tab w:val="left" w:pos="2160"/>
        <w:tab w:val="left" w:pos="7380"/>
      </w:tabs>
      <w:spacing w:line="360" w:lineRule="auto"/>
      <w:ind w:right="-62" w:firstLine="900"/>
      <w:jc w:val="both"/>
    </w:pPr>
    <w:rPr>
      <w:rFonts w:ascii="Arial" w:hAnsi="Arial"/>
      <w:sz w:val="28"/>
      <w:szCs w:val="28"/>
      <w:lang w:val="es-ES"/>
    </w:rPr>
  </w:style>
  <w:style w:type="character" w:customStyle="1" w:styleId="ARIALCar">
    <w:name w:val="ARIAL Car"/>
    <w:link w:val="ARIAL"/>
    <w:rsid w:val="00E30BD9"/>
    <w:rPr>
      <w:rFonts w:ascii="Arial" w:eastAsia="Times New Roman" w:hAnsi="Arial" w:cs="Arial"/>
      <w:sz w:val="28"/>
      <w:szCs w:val="28"/>
      <w:lang w:val="es-ES" w:eastAsia="es-MX"/>
    </w:rPr>
  </w:style>
  <w:style w:type="character" w:customStyle="1" w:styleId="NormalCar">
    <w:name w:val="[Normal] Car"/>
    <w:link w:val="Normal0"/>
    <w:rsid w:val="00E30BD9"/>
    <w:rPr>
      <w:rFonts w:ascii="Arial" w:eastAsia="Times New Roman" w:hAnsi="Arial" w:cs="Arial"/>
      <w:sz w:val="24"/>
      <w:szCs w:val="24"/>
      <w:lang w:val="es-MX" w:eastAsia="es-MX" w:bidi="ar-SA"/>
    </w:rPr>
  </w:style>
  <w:style w:type="paragraph" w:customStyle="1" w:styleId="CarCar1Car">
    <w:name w:val="Car Car1 Car"/>
    <w:basedOn w:val="Normal"/>
    <w:rsid w:val="00E30BD9"/>
    <w:pPr>
      <w:spacing w:after="160" w:line="240" w:lineRule="exact"/>
      <w:jc w:val="right"/>
    </w:pPr>
    <w:rPr>
      <w:rFonts w:ascii="Verdana" w:hAnsi="Verdana" w:cs="Arial"/>
      <w:szCs w:val="21"/>
      <w:lang w:val="es-MX" w:eastAsia="en-US"/>
    </w:rPr>
  </w:style>
  <w:style w:type="character" w:customStyle="1" w:styleId="corte3centroCar">
    <w:name w:val="corte3 centro Car"/>
    <w:link w:val="corte3centro"/>
    <w:rsid w:val="00E30BD9"/>
    <w:rPr>
      <w:rFonts w:ascii="Arial" w:eastAsia="Times New Roman" w:hAnsi="Arial" w:cs="Times New Roman"/>
      <w:b/>
      <w:sz w:val="30"/>
      <w:szCs w:val="20"/>
      <w:lang w:val="es-ES_tradnl" w:eastAsia="es-MX"/>
    </w:rPr>
  </w:style>
  <w:style w:type="character" w:customStyle="1" w:styleId="corte4fondoCar4">
    <w:name w:val="corte4 fondo Car4"/>
    <w:rsid w:val="00E30BD9"/>
    <w:rPr>
      <w:rFonts w:ascii="Arial" w:hAnsi="Arial"/>
      <w:sz w:val="30"/>
      <w:lang w:val="es-ES_tradnl" w:eastAsia="es-ES"/>
    </w:rPr>
  </w:style>
  <w:style w:type="character" w:styleId="Hipervnculo">
    <w:name w:val="Hyperlink"/>
    <w:rsid w:val="00E30BD9"/>
    <w:rPr>
      <w:color w:val="0000FF"/>
      <w:u w:val="single"/>
    </w:rPr>
  </w:style>
  <w:style w:type="paragraph" w:styleId="Mapadeldocumento">
    <w:name w:val="Document Map"/>
    <w:basedOn w:val="Normal"/>
    <w:link w:val="MapadeldocumentoCar"/>
    <w:rsid w:val="00E30BD9"/>
    <w:pPr>
      <w:shd w:val="clear" w:color="auto" w:fill="000080"/>
    </w:pPr>
    <w:rPr>
      <w:rFonts w:ascii="Tahoma" w:hAnsi="Tahoma"/>
    </w:rPr>
  </w:style>
  <w:style w:type="character" w:customStyle="1" w:styleId="MapadeldocumentoCar">
    <w:name w:val="Mapa del documento Car"/>
    <w:link w:val="Mapadeldocumento"/>
    <w:rsid w:val="00E30BD9"/>
    <w:rPr>
      <w:rFonts w:ascii="Tahoma" w:eastAsia="Times New Roman" w:hAnsi="Tahoma" w:cs="Tahoma"/>
      <w:sz w:val="20"/>
      <w:szCs w:val="20"/>
      <w:shd w:val="clear" w:color="auto" w:fill="000080"/>
      <w:lang w:val="es-ES_tradnl" w:eastAsia="es-MX"/>
    </w:rPr>
  </w:style>
  <w:style w:type="character" w:customStyle="1" w:styleId="corte2ponenteCar1">
    <w:name w:val="corte2 ponente Car1"/>
    <w:rsid w:val="00E30BD9"/>
    <w:rPr>
      <w:rFonts w:ascii="Arial" w:hAnsi="Arial"/>
      <w:b/>
      <w:caps/>
      <w:sz w:val="30"/>
      <w:lang w:val="es-ES_tradnl"/>
    </w:rPr>
  </w:style>
  <w:style w:type="paragraph" w:customStyle="1" w:styleId="BodyText22">
    <w:name w:val="Body Text 22"/>
    <w:basedOn w:val="Normal"/>
    <w:rsid w:val="00E30BD9"/>
    <w:pPr>
      <w:overflowPunct w:val="0"/>
      <w:autoSpaceDE w:val="0"/>
      <w:autoSpaceDN w:val="0"/>
      <w:adjustRightInd w:val="0"/>
      <w:ind w:firstLine="1276"/>
      <w:jc w:val="both"/>
      <w:textAlignment w:val="baseline"/>
    </w:pPr>
    <w:rPr>
      <w:rFonts w:ascii="Arial" w:hAnsi="Arial"/>
      <w:spacing w:val="16"/>
      <w:kern w:val="16"/>
      <w:sz w:val="28"/>
      <w:szCs w:val="32"/>
      <w:lang w:val="es-MX"/>
    </w:rPr>
  </w:style>
  <w:style w:type="paragraph" w:customStyle="1" w:styleId="BodyText21">
    <w:name w:val="Body Text 21"/>
    <w:basedOn w:val="Normal"/>
    <w:rsid w:val="00E30BD9"/>
    <w:pPr>
      <w:overflowPunct w:val="0"/>
      <w:autoSpaceDE w:val="0"/>
      <w:autoSpaceDN w:val="0"/>
      <w:adjustRightInd w:val="0"/>
      <w:spacing w:line="480" w:lineRule="auto"/>
      <w:ind w:firstLine="1276"/>
      <w:jc w:val="both"/>
      <w:textAlignment w:val="baseline"/>
    </w:pPr>
    <w:rPr>
      <w:rFonts w:ascii="Arial" w:hAnsi="Arial"/>
      <w:spacing w:val="12"/>
      <w:kern w:val="16"/>
      <w:sz w:val="32"/>
      <w:szCs w:val="32"/>
      <w:lang w:val="es-MX"/>
    </w:rPr>
  </w:style>
  <w:style w:type="paragraph" w:customStyle="1" w:styleId="Textoindependiente21">
    <w:name w:val="Texto independiente 21"/>
    <w:basedOn w:val="Normal"/>
    <w:link w:val="BodyText2Car"/>
    <w:rsid w:val="00E30BD9"/>
    <w:pPr>
      <w:overflowPunct w:val="0"/>
      <w:autoSpaceDE w:val="0"/>
      <w:autoSpaceDN w:val="0"/>
      <w:adjustRightInd w:val="0"/>
      <w:jc w:val="both"/>
      <w:textAlignment w:val="baseline"/>
    </w:pPr>
    <w:rPr>
      <w:rFonts w:ascii="Arial" w:hAnsi="Arial"/>
      <w:kern w:val="16"/>
      <w:sz w:val="32"/>
      <w:szCs w:val="32"/>
      <w:lang w:val="x-none"/>
    </w:rPr>
  </w:style>
  <w:style w:type="character" w:customStyle="1" w:styleId="BodyText2Car">
    <w:name w:val="Body Text 2 Car"/>
    <w:link w:val="Textoindependiente21"/>
    <w:rsid w:val="00E30BD9"/>
    <w:rPr>
      <w:rFonts w:ascii="Arial" w:eastAsia="Times New Roman" w:hAnsi="Arial" w:cs="Times New Roman"/>
      <w:kern w:val="16"/>
      <w:sz w:val="32"/>
      <w:szCs w:val="32"/>
      <w:lang w:eastAsia="es-MX"/>
    </w:rPr>
  </w:style>
  <w:style w:type="paragraph" w:customStyle="1" w:styleId="Norma1">
    <w:name w:val="Norma1"/>
    <w:basedOn w:val="Normal"/>
    <w:link w:val="Norma1Car"/>
    <w:rsid w:val="00E30BD9"/>
    <w:pPr>
      <w:spacing w:line="480" w:lineRule="auto"/>
      <w:jc w:val="both"/>
    </w:pPr>
    <w:rPr>
      <w:rFonts w:ascii="Arial" w:hAnsi="Arial"/>
      <w:spacing w:val="20"/>
      <w:sz w:val="28"/>
      <w:szCs w:val="28"/>
      <w:lang w:val="es-ES"/>
    </w:rPr>
  </w:style>
  <w:style w:type="character" w:customStyle="1" w:styleId="Norma1Car">
    <w:name w:val="Norma1 Car"/>
    <w:link w:val="Norma1"/>
    <w:rsid w:val="00E30BD9"/>
    <w:rPr>
      <w:rFonts w:ascii="Arial" w:eastAsia="Times New Roman" w:hAnsi="Arial" w:cs="Arial"/>
      <w:spacing w:val="20"/>
      <w:sz w:val="28"/>
      <w:szCs w:val="28"/>
      <w:lang w:val="es-ES" w:eastAsia="es-MX"/>
    </w:rPr>
  </w:style>
  <w:style w:type="paragraph" w:customStyle="1" w:styleId="Transcripcin15">
    <w:name w:val="Transcripción 15"/>
    <w:basedOn w:val="Normal"/>
    <w:qFormat/>
    <w:rsid w:val="00E30BD9"/>
    <w:pPr>
      <w:spacing w:line="360" w:lineRule="auto"/>
      <w:ind w:left="709" w:right="709"/>
      <w:jc w:val="both"/>
    </w:pPr>
    <w:rPr>
      <w:rFonts w:ascii="Arial" w:hAnsi="Arial"/>
      <w:b/>
      <w:i/>
      <w:sz w:val="30"/>
    </w:rPr>
  </w:style>
  <w:style w:type="character" w:customStyle="1" w:styleId="TEXTONORMALCar">
    <w:name w:val="TEXTO NORMAL Car"/>
    <w:link w:val="TEXTONORMAL"/>
    <w:rsid w:val="00E30BD9"/>
    <w:rPr>
      <w:rFonts w:ascii="Arial" w:eastAsia="Times New Roman" w:hAnsi="Arial" w:cs="Arial"/>
      <w:sz w:val="28"/>
      <w:szCs w:val="28"/>
      <w:lang w:val="es-ES_tradnl" w:eastAsia="es-MX"/>
    </w:rPr>
  </w:style>
  <w:style w:type="paragraph" w:customStyle="1" w:styleId="1">
    <w:name w:val="1"/>
    <w:basedOn w:val="Normal"/>
    <w:next w:val="Sangradetextonormal"/>
    <w:rsid w:val="00F55ABE"/>
    <w:pPr>
      <w:widowControl w:val="0"/>
      <w:spacing w:line="480" w:lineRule="auto"/>
      <w:jc w:val="both"/>
    </w:pPr>
    <w:rPr>
      <w:rFonts w:ascii="Arial" w:hAnsi="Arial"/>
      <w:i/>
      <w:sz w:val="28"/>
      <w:lang w:val="es-ES" w:eastAsia="es-ES"/>
    </w:rPr>
  </w:style>
  <w:style w:type="paragraph" w:customStyle="1" w:styleId="Estilo">
    <w:name w:val="Estilo"/>
    <w:basedOn w:val="Normal"/>
    <w:link w:val="EstiloCar"/>
    <w:qFormat/>
    <w:rsid w:val="00B03289"/>
    <w:pPr>
      <w:spacing w:after="160" w:line="240" w:lineRule="exact"/>
      <w:jc w:val="right"/>
    </w:pPr>
    <w:rPr>
      <w:rFonts w:ascii="Verdana" w:hAnsi="Verdana" w:cs="Verdana"/>
      <w:lang w:val="es-MX" w:eastAsia="en-US"/>
    </w:rPr>
  </w:style>
  <w:style w:type="character" w:customStyle="1" w:styleId="corte4fondoCar0">
    <w:name w:val="corte 4 fondo Car"/>
    <w:link w:val="corte4fondo0"/>
    <w:locked/>
    <w:rsid w:val="006E0707"/>
    <w:rPr>
      <w:rFonts w:ascii="Arial" w:hAnsi="Arial" w:cs="Arial"/>
      <w:sz w:val="30"/>
      <w:lang w:val="es-ES_tradnl"/>
    </w:rPr>
  </w:style>
  <w:style w:type="paragraph" w:customStyle="1" w:styleId="corte4fondo0">
    <w:name w:val="corte 4 fondo"/>
    <w:basedOn w:val="Normal"/>
    <w:link w:val="corte4fondoCar0"/>
    <w:rsid w:val="006E0707"/>
    <w:pPr>
      <w:spacing w:line="360" w:lineRule="auto"/>
      <w:ind w:firstLine="709"/>
      <w:jc w:val="both"/>
    </w:pPr>
    <w:rPr>
      <w:rFonts w:ascii="Arial" w:eastAsia="Calibri" w:hAnsi="Arial"/>
      <w:sz w:val="30"/>
      <w:lang w:eastAsia="x-none"/>
    </w:rPr>
  </w:style>
  <w:style w:type="paragraph" w:customStyle="1" w:styleId="CarCarCarCarCarCarCarCarCarCarCarCarCarCarCarCarCarCarCarCarCarCarCarCarCarCarCarCarCar">
    <w:name w:val="Car Car Car Car Car Car Car Car Car Car Car Car Car Car Car Car Car Car Car Car Car Car Car Car Car Car Car Car Car"/>
    <w:basedOn w:val="Normal"/>
    <w:rsid w:val="00C704AB"/>
    <w:pPr>
      <w:spacing w:after="160" w:line="240" w:lineRule="exact"/>
      <w:jc w:val="right"/>
    </w:pPr>
    <w:rPr>
      <w:rFonts w:ascii="Verdana" w:hAnsi="Verdana" w:cs="Arial"/>
      <w:szCs w:val="21"/>
      <w:lang w:val="es-MX" w:eastAsia="en-US"/>
    </w:rPr>
  </w:style>
  <w:style w:type="paragraph" w:customStyle="1" w:styleId="CarCarCarCarCarCarCarCarCarCarCarCarCarCarCarCarCarCarCarCarCarCarCarCarCarCarCarCarCar1">
    <w:name w:val="Car Car Car Car Car Car Car Car Car Car Car Car Car Car Car Car Car Car Car Car Car Car Car Car Car Car Car Car Car1"/>
    <w:basedOn w:val="Normal"/>
    <w:rsid w:val="0069264E"/>
    <w:pPr>
      <w:spacing w:after="160" w:line="240" w:lineRule="exact"/>
      <w:jc w:val="right"/>
    </w:pPr>
    <w:rPr>
      <w:rFonts w:ascii="Verdana" w:hAnsi="Verdana" w:cs="Arial"/>
      <w:szCs w:val="21"/>
      <w:lang w:val="es-MX" w:eastAsia="en-US"/>
    </w:rPr>
  </w:style>
  <w:style w:type="paragraph" w:styleId="Textoindependiente2">
    <w:name w:val="Body Text 2"/>
    <w:basedOn w:val="Normal"/>
    <w:link w:val="Textoindependiente2Car"/>
    <w:rsid w:val="00BE6EFF"/>
    <w:pPr>
      <w:spacing w:after="120" w:line="480" w:lineRule="auto"/>
    </w:pPr>
  </w:style>
  <w:style w:type="character" w:customStyle="1" w:styleId="Textoindependiente2Car">
    <w:name w:val="Texto independiente 2 Car"/>
    <w:link w:val="Textoindependiente2"/>
    <w:rsid w:val="00BE6EFF"/>
    <w:rPr>
      <w:rFonts w:ascii="Times New Roman" w:eastAsia="Times New Roman" w:hAnsi="Times New Roman" w:cs="Times New Roman"/>
      <w:sz w:val="20"/>
      <w:szCs w:val="20"/>
      <w:lang w:val="es-ES_tradnl" w:eastAsia="es-MX"/>
    </w:rPr>
  </w:style>
  <w:style w:type="paragraph" w:customStyle="1" w:styleId="FONDOFONDOFONDO">
    <w:name w:val="FONDO FONDO FONDO"/>
    <w:basedOn w:val="Normal"/>
    <w:rsid w:val="00706DB8"/>
    <w:pPr>
      <w:spacing w:line="480" w:lineRule="auto"/>
      <w:ind w:firstLine="709"/>
      <w:jc w:val="both"/>
    </w:pPr>
    <w:rPr>
      <w:rFonts w:ascii="Arial" w:hAnsi="Arial"/>
      <w:sz w:val="26"/>
      <w:lang w:val="es-ES" w:eastAsia="es-ES"/>
    </w:rPr>
  </w:style>
  <w:style w:type="character" w:customStyle="1" w:styleId="lbl-encabezado-blanco">
    <w:name w:val="lbl-encabezado-blanco"/>
    <w:rsid w:val="00DB086F"/>
  </w:style>
  <w:style w:type="character" w:customStyle="1" w:styleId="articulojustificado1">
    <w:name w:val="articulojustificado1"/>
    <w:rsid w:val="00712D54"/>
    <w:rPr>
      <w:rFonts w:ascii="Arial" w:hAnsi="Arial" w:cs="Arial" w:hint="default"/>
      <w:b w:val="0"/>
      <w:bCs w:val="0"/>
      <w:color w:val="000000"/>
      <w:sz w:val="18"/>
      <w:szCs w:val="18"/>
    </w:rPr>
  </w:style>
  <w:style w:type="table" w:customStyle="1" w:styleId="Tablaconcuadrcula1">
    <w:name w:val="Tabla con cuadrícula1"/>
    <w:basedOn w:val="Tablanormal"/>
    <w:next w:val="Tablaconcuadrcula"/>
    <w:uiPriority w:val="59"/>
    <w:rsid w:val="008427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ar">
    <w:name w:val="Estilo Car"/>
    <w:link w:val="Estilo"/>
    <w:rsid w:val="007A2466"/>
    <w:rPr>
      <w:rFonts w:ascii="Verdana" w:eastAsia="Times New Roman" w:hAnsi="Verdana" w:cs="Verdana"/>
      <w:lang w:eastAsia="en-US"/>
    </w:rPr>
  </w:style>
  <w:style w:type="paragraph" w:styleId="Revisin">
    <w:name w:val="Revision"/>
    <w:hidden/>
    <w:uiPriority w:val="71"/>
    <w:rsid w:val="00D004A5"/>
    <w:rPr>
      <w:rFonts w:ascii="Times New Roman" w:eastAsia="Times New Roman" w:hAnsi="Times New Roman"/>
      <w:lang w:eastAsia="es-MX"/>
    </w:rPr>
  </w:style>
  <w:style w:type="character" w:customStyle="1" w:styleId="Corte1DatosCar0">
    <w:name w:val="Corte1 Datos Car"/>
    <w:link w:val="Corte1Datos0"/>
    <w:locked/>
    <w:rsid w:val="003351E5"/>
    <w:rPr>
      <w:rFonts w:ascii="Arial" w:hAnsi="Arial" w:cs="Arial"/>
      <w:b/>
      <w:sz w:val="30"/>
      <w:szCs w:val="30"/>
    </w:rPr>
  </w:style>
  <w:style w:type="paragraph" w:customStyle="1" w:styleId="Corte1Datos0">
    <w:name w:val="Corte1 Datos"/>
    <w:basedOn w:val="Normal"/>
    <w:link w:val="Corte1DatosCar0"/>
    <w:qFormat/>
    <w:rsid w:val="003351E5"/>
    <w:pPr>
      <w:ind w:left="2552"/>
    </w:pPr>
    <w:rPr>
      <w:rFonts w:ascii="Arial" w:eastAsia="Calibri" w:hAnsi="Arial" w:cs="Arial"/>
      <w:b/>
      <w:sz w:val="30"/>
      <w:szCs w:val="30"/>
      <w:lang w:eastAsia="es-ES"/>
    </w:rPr>
  </w:style>
  <w:style w:type="character" w:customStyle="1" w:styleId="CORTE4FONDOCar3">
    <w:name w:val="CORTE4 FONDO Car"/>
    <w:link w:val="CORTE4FONDO2"/>
    <w:locked/>
    <w:rsid w:val="003351E5"/>
    <w:rPr>
      <w:rFonts w:ascii="Arial" w:hAnsi="Arial" w:cs="Arial"/>
      <w:sz w:val="30"/>
      <w:szCs w:val="30"/>
    </w:rPr>
  </w:style>
  <w:style w:type="paragraph" w:customStyle="1" w:styleId="CORTE4FONDO2">
    <w:name w:val="CORTE4 FONDO"/>
    <w:basedOn w:val="Normal"/>
    <w:link w:val="CORTE4FONDOCar3"/>
    <w:qFormat/>
    <w:rsid w:val="003351E5"/>
    <w:pPr>
      <w:spacing w:line="360" w:lineRule="auto"/>
      <w:ind w:firstLine="709"/>
      <w:jc w:val="both"/>
    </w:pPr>
    <w:rPr>
      <w:rFonts w:ascii="Arial" w:eastAsia="Calibri" w:hAnsi="Arial" w:cs="Arial"/>
      <w:sz w:val="30"/>
      <w:szCs w:val="30"/>
      <w:lang w:eastAsia="es-ES"/>
    </w:rPr>
  </w:style>
  <w:style w:type="paragraph" w:customStyle="1" w:styleId="Default">
    <w:name w:val="Default"/>
    <w:rsid w:val="00E94A98"/>
    <w:pPr>
      <w:autoSpaceDE w:val="0"/>
      <w:autoSpaceDN w:val="0"/>
      <w:adjustRightInd w:val="0"/>
    </w:pPr>
    <w:rPr>
      <w:rFonts w:eastAsiaTheme="minorHAnsi" w:cs="Calibri"/>
      <w:color w:val="000000"/>
      <w:sz w:val="24"/>
      <w:szCs w:val="24"/>
      <w:lang w:val="es-MX" w:eastAsia="en-US"/>
    </w:rPr>
  </w:style>
  <w:style w:type="character" w:customStyle="1" w:styleId="CharacterStyle1">
    <w:name w:val="Character Style 1"/>
    <w:uiPriority w:val="99"/>
    <w:rsid w:val="009D7305"/>
    <w:rPr>
      <w:rFonts w:ascii="Arial" w:hAnsi="Arial"/>
      <w:sz w:val="23"/>
    </w:rPr>
  </w:style>
  <w:style w:type="character" w:customStyle="1" w:styleId="CharacterStyle2">
    <w:name w:val="Character Style 2"/>
    <w:uiPriority w:val="99"/>
    <w:rsid w:val="009D7305"/>
    <w:rPr>
      <w:sz w:val="20"/>
    </w:rPr>
  </w:style>
  <w:style w:type="character" w:customStyle="1" w:styleId="TextonotapieCar1">
    <w:name w:val="Texto nota pie Car1"/>
    <w:basedOn w:val="Fuentedeprrafopredeter"/>
    <w:uiPriority w:val="99"/>
    <w:semiHidden/>
    <w:rsid w:val="00074834"/>
    <w:rPr>
      <w:lang w:eastAsia="en-US"/>
    </w:rPr>
  </w:style>
  <w:style w:type="character" w:customStyle="1" w:styleId="EncabezadoCar1">
    <w:name w:val="Encabezado Car1"/>
    <w:basedOn w:val="Fuentedeprrafopredeter"/>
    <w:uiPriority w:val="99"/>
    <w:semiHidden/>
    <w:rsid w:val="00074834"/>
    <w:rPr>
      <w:sz w:val="22"/>
      <w:szCs w:val="22"/>
      <w:lang w:eastAsia="en-US"/>
    </w:rPr>
  </w:style>
  <w:style w:type="character" w:customStyle="1" w:styleId="PiedepginaCar1">
    <w:name w:val="Pie de página Car1"/>
    <w:basedOn w:val="Fuentedeprrafopredeter"/>
    <w:uiPriority w:val="99"/>
    <w:semiHidden/>
    <w:rsid w:val="00074834"/>
    <w:rPr>
      <w:sz w:val="22"/>
      <w:szCs w:val="22"/>
      <w:lang w:eastAsia="en-US"/>
    </w:rPr>
  </w:style>
  <w:style w:type="paragraph" w:styleId="Sinespaciado">
    <w:name w:val="No Spacing"/>
    <w:uiPriority w:val="1"/>
    <w:qFormat/>
    <w:rsid w:val="00074834"/>
    <w:rPr>
      <w:sz w:val="22"/>
      <w:szCs w:val="22"/>
      <w:lang w:val="es-MX" w:eastAsia="en-US"/>
    </w:rPr>
  </w:style>
  <w:style w:type="paragraph" w:customStyle="1" w:styleId="Texto">
    <w:name w:val="Texto"/>
    <w:basedOn w:val="Normal"/>
    <w:link w:val="TextoCar"/>
    <w:rsid w:val="00074834"/>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074834"/>
    <w:rPr>
      <w:rFonts w:ascii="Arial" w:eastAsia="Times New Roman" w:hAnsi="Arial" w:cs="Arial"/>
      <w:sz w:val="18"/>
      <w:lang w:val="es-ES"/>
    </w:rPr>
  </w:style>
  <w:style w:type="character" w:customStyle="1" w:styleId="apple-converted-space">
    <w:name w:val="apple-converted-space"/>
    <w:basedOn w:val="Fuentedeprrafopredeter"/>
    <w:rsid w:val="0079728F"/>
  </w:style>
  <w:style w:type="paragraph" w:customStyle="1" w:styleId="NormalArial">
    <w:name w:val="Normal + Arial"/>
    <w:aliases w:val="14 pt,Negrita,Justificado,Primera línea:  2.5 cm,Interlin...,Derecha:...,I...,Cursiva,Negro,Izquierda:  1 cm,Primera...,Primera línea:  2.54 cm,Interli...,P...,Interlineado:  1... ...,Interlin... +..,5 líneas,Derecha:... +...,...,D...,P"/>
    <w:basedOn w:val="Normal"/>
    <w:link w:val="NormalArialCar"/>
    <w:rsid w:val="00883784"/>
    <w:pPr>
      <w:widowControl w:val="0"/>
      <w:autoSpaceDE w:val="0"/>
      <w:autoSpaceDN w:val="0"/>
      <w:spacing w:line="360" w:lineRule="auto"/>
      <w:ind w:firstLine="1418"/>
      <w:jc w:val="both"/>
    </w:pPr>
    <w:rPr>
      <w:rFonts w:ascii="Arial" w:hAnsi="Arial" w:cs="Arial"/>
      <w:b/>
      <w:bCs/>
      <w:sz w:val="28"/>
      <w:szCs w:val="28"/>
      <w:lang w:eastAsia="es-ES"/>
    </w:rPr>
  </w:style>
  <w:style w:type="character" w:customStyle="1" w:styleId="NormalArialCar">
    <w:name w:val="Normal + Arial Car"/>
    <w:aliases w:val="14 pt Car,Negrita Car,Justificado Car,Primera línea:  2.5 cm Car,Interlin... Car,Derecha:... Car,I... Car,Cursiva Car,Negro Car,Izquierda:  1 cm Car,Primera... Car,Primera línea:  2.54 cm Car,Interli... Car,P... Car,5 líneas Car"/>
    <w:link w:val="NormalArial"/>
    <w:rsid w:val="00883784"/>
    <w:rPr>
      <w:rFonts w:ascii="Arial" w:eastAsia="Times New Roman" w:hAnsi="Arial" w:cs="Arial"/>
      <w:b/>
      <w:bCs/>
      <w:sz w:val="28"/>
      <w:szCs w:val="28"/>
    </w:rPr>
  </w:style>
  <w:style w:type="character" w:customStyle="1" w:styleId="corte5transcripcionCarCar1">
    <w:name w:val="corte5 transcripcion Car Car1"/>
    <w:rsid w:val="00186595"/>
    <w:rPr>
      <w:rFonts w:ascii="Arial" w:hAnsi="Arial"/>
      <w:b/>
      <w:i/>
      <w:sz w:val="30"/>
      <w:lang w:val="es-ES_tradnl" w:eastAsia="es-MX" w:bidi="ar-SA"/>
    </w:rPr>
  </w:style>
  <w:style w:type="paragraph" w:styleId="Textoindependienteprimerasangra">
    <w:name w:val="Body Text First Indent"/>
    <w:basedOn w:val="Textoindependiente"/>
    <w:link w:val="TextoindependienteprimerasangraCar"/>
    <w:uiPriority w:val="99"/>
    <w:unhideWhenUsed/>
    <w:rsid w:val="00486D3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86D33"/>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515">
      <w:bodyDiv w:val="1"/>
      <w:marLeft w:val="0"/>
      <w:marRight w:val="0"/>
      <w:marTop w:val="0"/>
      <w:marBottom w:val="0"/>
      <w:divBdr>
        <w:top w:val="none" w:sz="0" w:space="0" w:color="auto"/>
        <w:left w:val="none" w:sz="0" w:space="0" w:color="auto"/>
        <w:bottom w:val="none" w:sz="0" w:space="0" w:color="auto"/>
        <w:right w:val="none" w:sz="0" w:space="0" w:color="auto"/>
      </w:divBdr>
    </w:div>
    <w:div w:id="278805670">
      <w:bodyDiv w:val="1"/>
      <w:marLeft w:val="0"/>
      <w:marRight w:val="0"/>
      <w:marTop w:val="0"/>
      <w:marBottom w:val="0"/>
      <w:divBdr>
        <w:top w:val="none" w:sz="0" w:space="0" w:color="auto"/>
        <w:left w:val="none" w:sz="0" w:space="0" w:color="auto"/>
        <w:bottom w:val="none" w:sz="0" w:space="0" w:color="auto"/>
        <w:right w:val="none" w:sz="0" w:space="0" w:color="auto"/>
      </w:divBdr>
    </w:div>
    <w:div w:id="330449251">
      <w:bodyDiv w:val="1"/>
      <w:marLeft w:val="0"/>
      <w:marRight w:val="0"/>
      <w:marTop w:val="0"/>
      <w:marBottom w:val="0"/>
      <w:divBdr>
        <w:top w:val="none" w:sz="0" w:space="0" w:color="auto"/>
        <w:left w:val="none" w:sz="0" w:space="0" w:color="auto"/>
        <w:bottom w:val="none" w:sz="0" w:space="0" w:color="auto"/>
        <w:right w:val="none" w:sz="0" w:space="0" w:color="auto"/>
      </w:divBdr>
    </w:div>
    <w:div w:id="360204453">
      <w:bodyDiv w:val="1"/>
      <w:marLeft w:val="0"/>
      <w:marRight w:val="0"/>
      <w:marTop w:val="0"/>
      <w:marBottom w:val="0"/>
      <w:divBdr>
        <w:top w:val="none" w:sz="0" w:space="0" w:color="auto"/>
        <w:left w:val="none" w:sz="0" w:space="0" w:color="auto"/>
        <w:bottom w:val="none" w:sz="0" w:space="0" w:color="auto"/>
        <w:right w:val="none" w:sz="0" w:space="0" w:color="auto"/>
      </w:divBdr>
    </w:div>
    <w:div w:id="374356084">
      <w:bodyDiv w:val="1"/>
      <w:marLeft w:val="0"/>
      <w:marRight w:val="0"/>
      <w:marTop w:val="0"/>
      <w:marBottom w:val="0"/>
      <w:divBdr>
        <w:top w:val="none" w:sz="0" w:space="0" w:color="auto"/>
        <w:left w:val="none" w:sz="0" w:space="0" w:color="auto"/>
        <w:bottom w:val="none" w:sz="0" w:space="0" w:color="auto"/>
        <w:right w:val="none" w:sz="0" w:space="0" w:color="auto"/>
      </w:divBdr>
      <w:divsChild>
        <w:div w:id="1321080140">
          <w:marLeft w:val="0"/>
          <w:marRight w:val="0"/>
          <w:marTop w:val="0"/>
          <w:marBottom w:val="0"/>
          <w:divBdr>
            <w:top w:val="none" w:sz="0" w:space="0" w:color="auto"/>
            <w:left w:val="none" w:sz="0" w:space="0" w:color="auto"/>
            <w:bottom w:val="none" w:sz="0" w:space="0" w:color="auto"/>
            <w:right w:val="none" w:sz="0" w:space="0" w:color="auto"/>
          </w:divBdr>
        </w:div>
      </w:divsChild>
    </w:div>
    <w:div w:id="423191875">
      <w:bodyDiv w:val="1"/>
      <w:marLeft w:val="0"/>
      <w:marRight w:val="0"/>
      <w:marTop w:val="0"/>
      <w:marBottom w:val="0"/>
      <w:divBdr>
        <w:top w:val="none" w:sz="0" w:space="0" w:color="auto"/>
        <w:left w:val="none" w:sz="0" w:space="0" w:color="auto"/>
        <w:bottom w:val="none" w:sz="0" w:space="0" w:color="auto"/>
        <w:right w:val="none" w:sz="0" w:space="0" w:color="auto"/>
      </w:divBdr>
    </w:div>
    <w:div w:id="424614312">
      <w:bodyDiv w:val="1"/>
      <w:marLeft w:val="0"/>
      <w:marRight w:val="0"/>
      <w:marTop w:val="0"/>
      <w:marBottom w:val="0"/>
      <w:divBdr>
        <w:top w:val="none" w:sz="0" w:space="0" w:color="auto"/>
        <w:left w:val="none" w:sz="0" w:space="0" w:color="auto"/>
        <w:bottom w:val="none" w:sz="0" w:space="0" w:color="auto"/>
        <w:right w:val="none" w:sz="0" w:space="0" w:color="auto"/>
      </w:divBdr>
    </w:div>
    <w:div w:id="451826659">
      <w:bodyDiv w:val="1"/>
      <w:marLeft w:val="0"/>
      <w:marRight w:val="0"/>
      <w:marTop w:val="0"/>
      <w:marBottom w:val="0"/>
      <w:divBdr>
        <w:top w:val="none" w:sz="0" w:space="0" w:color="auto"/>
        <w:left w:val="none" w:sz="0" w:space="0" w:color="auto"/>
        <w:bottom w:val="none" w:sz="0" w:space="0" w:color="auto"/>
        <w:right w:val="none" w:sz="0" w:space="0" w:color="auto"/>
      </w:divBdr>
    </w:div>
    <w:div w:id="528761797">
      <w:bodyDiv w:val="1"/>
      <w:marLeft w:val="0"/>
      <w:marRight w:val="0"/>
      <w:marTop w:val="0"/>
      <w:marBottom w:val="0"/>
      <w:divBdr>
        <w:top w:val="none" w:sz="0" w:space="0" w:color="auto"/>
        <w:left w:val="none" w:sz="0" w:space="0" w:color="auto"/>
        <w:bottom w:val="none" w:sz="0" w:space="0" w:color="auto"/>
        <w:right w:val="none" w:sz="0" w:space="0" w:color="auto"/>
      </w:divBdr>
    </w:div>
    <w:div w:id="549536933">
      <w:bodyDiv w:val="1"/>
      <w:marLeft w:val="0"/>
      <w:marRight w:val="0"/>
      <w:marTop w:val="0"/>
      <w:marBottom w:val="0"/>
      <w:divBdr>
        <w:top w:val="none" w:sz="0" w:space="0" w:color="auto"/>
        <w:left w:val="none" w:sz="0" w:space="0" w:color="auto"/>
        <w:bottom w:val="none" w:sz="0" w:space="0" w:color="auto"/>
        <w:right w:val="none" w:sz="0" w:space="0" w:color="auto"/>
      </w:divBdr>
    </w:div>
    <w:div w:id="600574991">
      <w:bodyDiv w:val="1"/>
      <w:marLeft w:val="0"/>
      <w:marRight w:val="0"/>
      <w:marTop w:val="0"/>
      <w:marBottom w:val="0"/>
      <w:divBdr>
        <w:top w:val="none" w:sz="0" w:space="0" w:color="auto"/>
        <w:left w:val="none" w:sz="0" w:space="0" w:color="auto"/>
        <w:bottom w:val="none" w:sz="0" w:space="0" w:color="auto"/>
        <w:right w:val="none" w:sz="0" w:space="0" w:color="auto"/>
      </w:divBdr>
    </w:div>
    <w:div w:id="656737095">
      <w:bodyDiv w:val="1"/>
      <w:marLeft w:val="0"/>
      <w:marRight w:val="0"/>
      <w:marTop w:val="0"/>
      <w:marBottom w:val="0"/>
      <w:divBdr>
        <w:top w:val="none" w:sz="0" w:space="0" w:color="auto"/>
        <w:left w:val="none" w:sz="0" w:space="0" w:color="auto"/>
        <w:bottom w:val="none" w:sz="0" w:space="0" w:color="auto"/>
        <w:right w:val="none" w:sz="0" w:space="0" w:color="auto"/>
      </w:divBdr>
    </w:div>
    <w:div w:id="994838016">
      <w:bodyDiv w:val="1"/>
      <w:marLeft w:val="0"/>
      <w:marRight w:val="0"/>
      <w:marTop w:val="0"/>
      <w:marBottom w:val="0"/>
      <w:divBdr>
        <w:top w:val="none" w:sz="0" w:space="0" w:color="auto"/>
        <w:left w:val="none" w:sz="0" w:space="0" w:color="auto"/>
        <w:bottom w:val="none" w:sz="0" w:space="0" w:color="auto"/>
        <w:right w:val="none" w:sz="0" w:space="0" w:color="auto"/>
      </w:divBdr>
    </w:div>
    <w:div w:id="1030913336">
      <w:bodyDiv w:val="1"/>
      <w:marLeft w:val="0"/>
      <w:marRight w:val="0"/>
      <w:marTop w:val="0"/>
      <w:marBottom w:val="0"/>
      <w:divBdr>
        <w:top w:val="none" w:sz="0" w:space="0" w:color="auto"/>
        <w:left w:val="none" w:sz="0" w:space="0" w:color="auto"/>
        <w:bottom w:val="none" w:sz="0" w:space="0" w:color="auto"/>
        <w:right w:val="none" w:sz="0" w:space="0" w:color="auto"/>
      </w:divBdr>
    </w:div>
    <w:div w:id="1060403505">
      <w:bodyDiv w:val="1"/>
      <w:marLeft w:val="0"/>
      <w:marRight w:val="0"/>
      <w:marTop w:val="0"/>
      <w:marBottom w:val="0"/>
      <w:divBdr>
        <w:top w:val="none" w:sz="0" w:space="0" w:color="auto"/>
        <w:left w:val="none" w:sz="0" w:space="0" w:color="auto"/>
        <w:bottom w:val="none" w:sz="0" w:space="0" w:color="auto"/>
        <w:right w:val="none" w:sz="0" w:space="0" w:color="auto"/>
      </w:divBdr>
    </w:div>
    <w:div w:id="1127048523">
      <w:bodyDiv w:val="1"/>
      <w:marLeft w:val="0"/>
      <w:marRight w:val="0"/>
      <w:marTop w:val="0"/>
      <w:marBottom w:val="0"/>
      <w:divBdr>
        <w:top w:val="none" w:sz="0" w:space="0" w:color="auto"/>
        <w:left w:val="none" w:sz="0" w:space="0" w:color="auto"/>
        <w:bottom w:val="none" w:sz="0" w:space="0" w:color="auto"/>
        <w:right w:val="none" w:sz="0" w:space="0" w:color="auto"/>
      </w:divBdr>
    </w:div>
    <w:div w:id="1151822694">
      <w:bodyDiv w:val="1"/>
      <w:marLeft w:val="0"/>
      <w:marRight w:val="0"/>
      <w:marTop w:val="0"/>
      <w:marBottom w:val="0"/>
      <w:divBdr>
        <w:top w:val="none" w:sz="0" w:space="0" w:color="auto"/>
        <w:left w:val="none" w:sz="0" w:space="0" w:color="auto"/>
        <w:bottom w:val="none" w:sz="0" w:space="0" w:color="auto"/>
        <w:right w:val="none" w:sz="0" w:space="0" w:color="auto"/>
      </w:divBdr>
    </w:div>
    <w:div w:id="1285120177">
      <w:bodyDiv w:val="1"/>
      <w:marLeft w:val="0"/>
      <w:marRight w:val="0"/>
      <w:marTop w:val="0"/>
      <w:marBottom w:val="0"/>
      <w:divBdr>
        <w:top w:val="none" w:sz="0" w:space="0" w:color="auto"/>
        <w:left w:val="none" w:sz="0" w:space="0" w:color="auto"/>
        <w:bottom w:val="none" w:sz="0" w:space="0" w:color="auto"/>
        <w:right w:val="none" w:sz="0" w:space="0" w:color="auto"/>
      </w:divBdr>
    </w:div>
    <w:div w:id="1426345602">
      <w:bodyDiv w:val="1"/>
      <w:marLeft w:val="0"/>
      <w:marRight w:val="0"/>
      <w:marTop w:val="0"/>
      <w:marBottom w:val="0"/>
      <w:divBdr>
        <w:top w:val="none" w:sz="0" w:space="0" w:color="auto"/>
        <w:left w:val="none" w:sz="0" w:space="0" w:color="auto"/>
        <w:bottom w:val="none" w:sz="0" w:space="0" w:color="auto"/>
        <w:right w:val="none" w:sz="0" w:space="0" w:color="auto"/>
      </w:divBdr>
    </w:div>
    <w:div w:id="1457212707">
      <w:bodyDiv w:val="1"/>
      <w:marLeft w:val="0"/>
      <w:marRight w:val="0"/>
      <w:marTop w:val="0"/>
      <w:marBottom w:val="0"/>
      <w:divBdr>
        <w:top w:val="none" w:sz="0" w:space="0" w:color="auto"/>
        <w:left w:val="none" w:sz="0" w:space="0" w:color="auto"/>
        <w:bottom w:val="none" w:sz="0" w:space="0" w:color="auto"/>
        <w:right w:val="none" w:sz="0" w:space="0" w:color="auto"/>
      </w:divBdr>
    </w:div>
    <w:div w:id="1539078022">
      <w:bodyDiv w:val="1"/>
      <w:marLeft w:val="0"/>
      <w:marRight w:val="0"/>
      <w:marTop w:val="0"/>
      <w:marBottom w:val="0"/>
      <w:divBdr>
        <w:top w:val="none" w:sz="0" w:space="0" w:color="auto"/>
        <w:left w:val="none" w:sz="0" w:space="0" w:color="auto"/>
        <w:bottom w:val="none" w:sz="0" w:space="0" w:color="auto"/>
        <w:right w:val="none" w:sz="0" w:space="0" w:color="auto"/>
      </w:divBdr>
    </w:div>
    <w:div w:id="1628732189">
      <w:bodyDiv w:val="1"/>
      <w:marLeft w:val="0"/>
      <w:marRight w:val="0"/>
      <w:marTop w:val="0"/>
      <w:marBottom w:val="0"/>
      <w:divBdr>
        <w:top w:val="none" w:sz="0" w:space="0" w:color="auto"/>
        <w:left w:val="none" w:sz="0" w:space="0" w:color="auto"/>
        <w:bottom w:val="none" w:sz="0" w:space="0" w:color="auto"/>
        <w:right w:val="none" w:sz="0" w:space="0" w:color="auto"/>
      </w:divBdr>
    </w:div>
    <w:div w:id="1721899058">
      <w:bodyDiv w:val="1"/>
      <w:marLeft w:val="0"/>
      <w:marRight w:val="0"/>
      <w:marTop w:val="0"/>
      <w:marBottom w:val="0"/>
      <w:divBdr>
        <w:top w:val="none" w:sz="0" w:space="0" w:color="auto"/>
        <w:left w:val="none" w:sz="0" w:space="0" w:color="auto"/>
        <w:bottom w:val="none" w:sz="0" w:space="0" w:color="auto"/>
        <w:right w:val="none" w:sz="0" w:space="0" w:color="auto"/>
      </w:divBdr>
    </w:div>
    <w:div w:id="1736467274">
      <w:bodyDiv w:val="1"/>
      <w:marLeft w:val="0"/>
      <w:marRight w:val="0"/>
      <w:marTop w:val="0"/>
      <w:marBottom w:val="0"/>
      <w:divBdr>
        <w:top w:val="none" w:sz="0" w:space="0" w:color="auto"/>
        <w:left w:val="none" w:sz="0" w:space="0" w:color="auto"/>
        <w:bottom w:val="none" w:sz="0" w:space="0" w:color="auto"/>
        <w:right w:val="none" w:sz="0" w:space="0" w:color="auto"/>
      </w:divBdr>
    </w:div>
    <w:div w:id="1803426973">
      <w:bodyDiv w:val="1"/>
      <w:marLeft w:val="0"/>
      <w:marRight w:val="0"/>
      <w:marTop w:val="0"/>
      <w:marBottom w:val="0"/>
      <w:divBdr>
        <w:top w:val="none" w:sz="0" w:space="0" w:color="auto"/>
        <w:left w:val="none" w:sz="0" w:space="0" w:color="auto"/>
        <w:bottom w:val="none" w:sz="0" w:space="0" w:color="auto"/>
        <w:right w:val="none" w:sz="0" w:space="0" w:color="auto"/>
      </w:divBdr>
    </w:div>
    <w:div w:id="1825513830">
      <w:bodyDiv w:val="1"/>
      <w:marLeft w:val="0"/>
      <w:marRight w:val="0"/>
      <w:marTop w:val="0"/>
      <w:marBottom w:val="0"/>
      <w:divBdr>
        <w:top w:val="none" w:sz="0" w:space="0" w:color="auto"/>
        <w:left w:val="none" w:sz="0" w:space="0" w:color="auto"/>
        <w:bottom w:val="none" w:sz="0" w:space="0" w:color="auto"/>
        <w:right w:val="none" w:sz="0" w:space="0" w:color="auto"/>
      </w:divBdr>
    </w:div>
    <w:div w:id="1862548545">
      <w:bodyDiv w:val="1"/>
      <w:marLeft w:val="0"/>
      <w:marRight w:val="0"/>
      <w:marTop w:val="0"/>
      <w:marBottom w:val="0"/>
      <w:divBdr>
        <w:top w:val="none" w:sz="0" w:space="0" w:color="auto"/>
        <w:left w:val="none" w:sz="0" w:space="0" w:color="auto"/>
        <w:bottom w:val="none" w:sz="0" w:space="0" w:color="auto"/>
        <w:right w:val="none" w:sz="0" w:space="0" w:color="auto"/>
      </w:divBdr>
    </w:div>
    <w:div w:id="1934706406">
      <w:bodyDiv w:val="1"/>
      <w:marLeft w:val="0"/>
      <w:marRight w:val="0"/>
      <w:marTop w:val="0"/>
      <w:marBottom w:val="0"/>
      <w:divBdr>
        <w:top w:val="none" w:sz="0" w:space="0" w:color="auto"/>
        <w:left w:val="none" w:sz="0" w:space="0" w:color="auto"/>
        <w:bottom w:val="none" w:sz="0" w:space="0" w:color="auto"/>
        <w:right w:val="none" w:sz="0" w:space="0" w:color="auto"/>
      </w:divBdr>
    </w:div>
    <w:div w:id="199807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p.cedha.net/wp-content/uploads/2011/05/Una-nueva-estrategia-de-desarrollo-para-las-america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B4B5-C059-4546-A3D8-B3953E4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23412</Words>
  <Characters>128770</Characters>
  <Application>Microsoft Office Word</Application>
  <DocSecurity>4</DocSecurity>
  <Lines>1073</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151879</CharactersWithSpaces>
  <SharedDoc>false</SharedDoc>
  <HLinks>
    <vt:vector size="6" baseType="variant">
      <vt:variant>
        <vt:i4>6750307</vt:i4>
      </vt:variant>
      <vt:variant>
        <vt:i4>0</vt:i4>
      </vt:variant>
      <vt:variant>
        <vt:i4>0</vt:i4>
      </vt:variant>
      <vt:variant>
        <vt:i4>5</vt:i4>
      </vt:variant>
      <vt:variant>
        <vt:lpwstr>http://www.who.int/mediacentre/factsheets/fs323/es/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FSedanoG</dc:creator>
  <cp:lastModifiedBy>Margarita Miedes Ugarte</cp:lastModifiedBy>
  <cp:revision>2</cp:revision>
  <cp:lastPrinted>2017-10-24T14:21:00Z</cp:lastPrinted>
  <dcterms:created xsi:type="dcterms:W3CDTF">2018-08-30T18:35:00Z</dcterms:created>
  <dcterms:modified xsi:type="dcterms:W3CDTF">2018-08-30T18:35:00Z</dcterms:modified>
</cp:coreProperties>
</file>